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371" w:rsidRDefault="00885371">
      <w:pPr>
        <w:pStyle w:val="Heading1"/>
        <w:spacing w:before="375" w:after="225" w:line="288" w:lineRule="atLeast"/>
        <w:divId w:val="563108903"/>
        <w:rPr>
          <w:rFonts w:ascii="Arial" w:eastAsia="Times New Roman" w:hAnsi="Arial" w:cs="Arial"/>
          <w:sz w:val="33"/>
          <w:szCs w:val="33"/>
        </w:rPr>
      </w:pPr>
      <w:r>
        <w:rPr>
          <w:rFonts w:ascii="Arial" w:eastAsia="Times New Roman" w:hAnsi="Arial" w:cs="Arial"/>
          <w:b/>
          <w:bCs/>
          <w:sz w:val="33"/>
          <w:szCs w:val="33"/>
        </w:rPr>
        <w:t xml:space="preserve"> Pumping Lemma for Regular Languages and its Application</w:t>
      </w:r>
    </w:p>
    <w:p w:rsidR="00885371" w:rsidRDefault="00885371">
      <w:pPr>
        <w:jc w:val="both"/>
        <w:divId w:val="5631089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>Every regular Language can be accepted by a finite automaton, a recognizing device with a finite set of states and no auxiliary memory. This finiteness of the set is used by the pumping lemma in proving that a language is not regular. It is important to note that pumping lemma is not used for proving whether a language is regular. It is rather used for proving if the language is not regular.</w:t>
      </w:r>
    </w:p>
    <w:p w:rsidR="00885371" w:rsidRDefault="00885371">
      <w:pPr>
        <w:pStyle w:val="z-TopofForm"/>
        <w:spacing w:after="150" w:line="360" w:lineRule="atLeast"/>
        <w:jc w:val="both"/>
        <w:divId w:val="563108903"/>
        <w:rPr>
          <w:rStyle w:val="z-TopofFormChar"/>
          <w:sz w:val="26"/>
          <w:szCs w:val="26"/>
          <w:rtl/>
        </w:rPr>
      </w:pPr>
      <w:r>
        <w:rPr>
          <w:rStyle w:val="z-TopofFormChar"/>
          <w:sz w:val="26"/>
          <w:szCs w:val="26"/>
        </w:rPr>
        <w:t>Lemma</w:t>
      </w:r>
      <w:r>
        <w:rPr>
          <w:sz w:val="26"/>
          <w:szCs w:val="26"/>
        </w:rPr>
        <w:t> : The pumping lemma states that for a regular language L, there exists a constant n such that every string w in L ( such that length of w (|w|) &gt;= n) we can break w into three substrings, w = xyz, such that</w:t>
      </w:r>
    </w:p>
    <w:p w:rsidR="008E6FDF" w:rsidRPr="008E6FDF" w:rsidRDefault="008E6FDF" w:rsidP="008E6FDF">
      <w:pPr>
        <w:divId w:val="563108903"/>
      </w:pPr>
    </w:p>
    <w:p w:rsidR="00885371" w:rsidRDefault="00885371">
      <w:pPr>
        <w:numPr>
          <w:ilvl w:val="0"/>
          <w:numId w:val="2"/>
        </w:numPr>
        <w:spacing w:before="100" w:beforeAutospacing="1" w:after="100" w:afterAutospacing="1" w:line="300" w:lineRule="atLeast"/>
        <w:ind w:left="315"/>
        <w:jc w:val="both"/>
        <w:divId w:val="563108903"/>
        <w:rPr>
          <w:rFonts w:eastAsia="Times New Roman"/>
          <w:sz w:val="24"/>
          <w:szCs w:val="24"/>
        </w:rPr>
      </w:pPr>
      <w:r>
        <w:rPr>
          <w:rFonts w:eastAsia="Times New Roman"/>
        </w:rPr>
        <w:t>y is not null</w:t>
      </w:r>
    </w:p>
    <w:p w:rsidR="00885371" w:rsidRDefault="00885371">
      <w:pPr>
        <w:numPr>
          <w:ilvl w:val="0"/>
          <w:numId w:val="2"/>
        </w:numPr>
        <w:spacing w:before="100" w:beforeAutospacing="1" w:after="100" w:afterAutospacing="1" w:line="300" w:lineRule="atLeast"/>
        <w:ind w:left="315"/>
        <w:jc w:val="both"/>
        <w:divId w:val="563108903"/>
        <w:rPr>
          <w:rFonts w:eastAsia="Times New Roman"/>
        </w:rPr>
      </w:pPr>
      <w:r>
        <w:rPr>
          <w:rFonts w:eastAsia="Times New Roman"/>
        </w:rPr>
        <w:t>|</w:t>
      </w:r>
      <w:proofErr w:type="spellStart"/>
      <w:r>
        <w:rPr>
          <w:rFonts w:eastAsia="Times New Roman"/>
        </w:rPr>
        <w:t>xy</w:t>
      </w:r>
      <w:proofErr w:type="spellEnd"/>
      <w:r>
        <w:rPr>
          <w:rFonts w:eastAsia="Times New Roman"/>
        </w:rPr>
        <w:t>| &lt;= n</w:t>
      </w:r>
    </w:p>
    <w:p w:rsidR="00885371" w:rsidRDefault="00885371">
      <w:pPr>
        <w:numPr>
          <w:ilvl w:val="0"/>
          <w:numId w:val="2"/>
        </w:numPr>
        <w:spacing w:before="100" w:beforeAutospacing="1" w:after="100" w:afterAutospacing="1" w:line="300" w:lineRule="atLeast"/>
        <w:ind w:left="315"/>
        <w:jc w:val="both"/>
        <w:divId w:val="563108903"/>
        <w:rPr>
          <w:rFonts w:eastAsia="Times New Roman"/>
        </w:rPr>
      </w:pPr>
      <w:r>
        <w:rPr>
          <w:rFonts w:eastAsia="Times New Roman"/>
        </w:rPr>
        <w:t xml:space="preserve">For all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&gt;= 0, the string </w:t>
      </w:r>
      <w:proofErr w:type="spellStart"/>
      <w:r>
        <w:rPr>
          <w:rFonts w:eastAsia="Times New Roman"/>
        </w:rPr>
        <w:t>xy</w:t>
      </w:r>
      <w:r>
        <w:rPr>
          <w:rFonts w:eastAsia="Times New Roman"/>
          <w:sz w:val="16"/>
          <w:szCs w:val="16"/>
          <w:vertAlign w:val="superscript"/>
        </w:rPr>
        <w:t>i</w:t>
      </w:r>
      <w:r>
        <w:rPr>
          <w:rFonts w:eastAsia="Times New Roman"/>
        </w:rPr>
        <w:t>z</w:t>
      </w:r>
      <w:proofErr w:type="spellEnd"/>
      <w:r>
        <w:rPr>
          <w:rFonts w:eastAsia="Times New Roman"/>
        </w:rPr>
        <w:t xml:space="preserve"> is also in L</w:t>
      </w:r>
    </w:p>
    <w:p w:rsidR="00885371" w:rsidRDefault="00885371">
      <w:pPr>
        <w:pStyle w:val="z-TopofForm"/>
        <w:spacing w:after="150" w:line="360" w:lineRule="atLeast"/>
        <w:jc w:val="both"/>
        <w:divId w:val="563108903"/>
        <w:rPr>
          <w:sz w:val="26"/>
          <w:szCs w:val="26"/>
        </w:rPr>
      </w:pPr>
      <w:r>
        <w:rPr>
          <w:sz w:val="26"/>
          <w:szCs w:val="26"/>
        </w:rPr>
        <w:t>Note that |x| and |z| can be 0 but |y| has to be greater than 1.</w:t>
      </w:r>
      <w:r>
        <w:rPr>
          <w:sz w:val="26"/>
          <w:szCs w:val="26"/>
        </w:rPr>
        <w:br/>
        <w:t>The lemma states that for a regular language every string can be broken into three parts x,y and z such that if we repeat y i times between x and z then the resulting string is also present in L.</w:t>
      </w:r>
    </w:p>
    <w:p w:rsidR="00885371" w:rsidRDefault="00885371" w:rsidP="00C300A6">
      <w:pPr>
        <w:divId w:val="400299326"/>
        <w:rPr>
          <w:rFonts w:eastAsia="Times New Roman"/>
          <w:sz w:val="20"/>
          <w:szCs w:val="20"/>
          <w:rtl/>
        </w:rPr>
      </w:pPr>
    </w:p>
    <w:p w:rsidR="00885371" w:rsidRDefault="00885371">
      <w:pPr>
        <w:pStyle w:val="z-TopofForm"/>
        <w:spacing w:after="150" w:line="360" w:lineRule="atLeast"/>
        <w:jc w:val="both"/>
        <w:divId w:val="563108903"/>
        <w:rPr>
          <w:rStyle w:val="z-TopofFormChar"/>
          <w:sz w:val="26"/>
          <w:szCs w:val="26"/>
          <w:rtl/>
        </w:rPr>
      </w:pPr>
      <w:r>
        <w:rPr>
          <w:rStyle w:val="z-TopofFormChar"/>
          <w:sz w:val="26"/>
          <w:szCs w:val="26"/>
        </w:rPr>
        <w:t>Applications of the Pumping Lemma</w:t>
      </w:r>
      <w:r>
        <w:rPr>
          <w:sz w:val="26"/>
          <w:szCs w:val="26"/>
        </w:rPr>
        <w:br/>
        <w:t>The pumping lemma is extremely useful in proving that certain sets are non-regular. The general methodology followed during its applications is :</w:t>
      </w:r>
    </w:p>
    <w:p w:rsidR="008E6FDF" w:rsidRPr="008E6FDF" w:rsidRDefault="008E6FDF" w:rsidP="008E6FDF">
      <w:pPr>
        <w:divId w:val="563108903"/>
      </w:pPr>
    </w:p>
    <w:p w:rsidR="00885371" w:rsidRDefault="00885371">
      <w:pPr>
        <w:numPr>
          <w:ilvl w:val="0"/>
          <w:numId w:val="3"/>
        </w:numPr>
        <w:spacing w:before="100" w:beforeAutospacing="1" w:after="100" w:afterAutospacing="1" w:line="300" w:lineRule="atLeast"/>
        <w:ind w:left="315"/>
        <w:jc w:val="both"/>
        <w:divId w:val="563108903"/>
        <w:rPr>
          <w:rFonts w:eastAsia="Times New Roman"/>
          <w:sz w:val="24"/>
          <w:szCs w:val="24"/>
        </w:rPr>
      </w:pPr>
      <w:r>
        <w:rPr>
          <w:rFonts w:eastAsia="Times New Roman"/>
        </w:rPr>
        <w:t>Select a string z in the language L.</w:t>
      </w:r>
    </w:p>
    <w:p w:rsidR="00885371" w:rsidRDefault="00885371">
      <w:pPr>
        <w:numPr>
          <w:ilvl w:val="0"/>
          <w:numId w:val="3"/>
        </w:numPr>
        <w:spacing w:before="100" w:beforeAutospacing="1" w:after="100" w:afterAutospacing="1" w:line="300" w:lineRule="atLeast"/>
        <w:ind w:left="315"/>
        <w:jc w:val="both"/>
        <w:divId w:val="563108903"/>
        <w:rPr>
          <w:rFonts w:eastAsia="Times New Roman"/>
        </w:rPr>
      </w:pPr>
      <w:r>
        <w:rPr>
          <w:rFonts w:eastAsia="Times New Roman"/>
        </w:rPr>
        <w:t>Break the string z into x, y and z in accordance with the above conditions imposed by the pumping lemma.</w:t>
      </w:r>
    </w:p>
    <w:p w:rsidR="00885371" w:rsidRDefault="00885371">
      <w:pPr>
        <w:numPr>
          <w:ilvl w:val="0"/>
          <w:numId w:val="3"/>
        </w:numPr>
        <w:spacing w:before="100" w:beforeAutospacing="1" w:after="100" w:afterAutospacing="1" w:line="300" w:lineRule="atLeast"/>
        <w:ind w:left="315"/>
        <w:jc w:val="both"/>
        <w:divId w:val="563108903"/>
        <w:rPr>
          <w:rFonts w:eastAsia="Times New Roman"/>
        </w:rPr>
      </w:pPr>
      <w:r>
        <w:rPr>
          <w:rFonts w:eastAsia="Times New Roman"/>
        </w:rPr>
        <w:t xml:space="preserve">Now check if there is any contradiction to the pumping lemma for any value of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>.</w:t>
      </w:r>
    </w:p>
    <w:p w:rsidR="00885371" w:rsidRDefault="00885371">
      <w:pPr>
        <w:pStyle w:val="z-TopofForm"/>
        <w:spacing w:after="150" w:line="360" w:lineRule="atLeast"/>
        <w:jc w:val="both"/>
        <w:divId w:val="563108903"/>
        <w:rPr>
          <w:sz w:val="26"/>
          <w:szCs w:val="26"/>
        </w:rPr>
      </w:pPr>
      <w:r>
        <w:rPr>
          <w:sz w:val="26"/>
          <w:szCs w:val="26"/>
        </w:rPr>
        <w:t>It is suggested that you try out the questions before looking at the solutions.</w:t>
      </w:r>
      <w:r>
        <w:rPr>
          <w:sz w:val="26"/>
          <w:szCs w:val="26"/>
        </w:rPr>
        <w:br/>
      </w:r>
      <w:r>
        <w:rPr>
          <w:rStyle w:val="z-TopofFormChar"/>
          <w:sz w:val="26"/>
          <w:szCs w:val="26"/>
        </w:rPr>
        <w:t>Example question: Prove that the language of palindromes over {0, 1} is not regular. </w:t>
      </w:r>
      <w:r>
        <w:rPr>
          <w:sz w:val="26"/>
          <w:szCs w:val="26"/>
        </w:rPr>
        <w:br/>
      </w:r>
      <w:r>
        <w:rPr>
          <w:rStyle w:val="z-BottomofFormChar"/>
          <w:sz w:val="26"/>
          <w:szCs w:val="26"/>
          <w:shd w:val="clear" w:color="auto" w:fill="EEEEEE"/>
        </w:rPr>
        <w:t xml:space="preserve"> </w:t>
      </w:r>
    </w:p>
    <w:p w:rsidR="00885371" w:rsidRDefault="00885371">
      <w:pPr>
        <w:jc w:val="both"/>
        <w:divId w:val="1311709189"/>
        <w:rPr>
          <w:rFonts w:eastAsia="Times New Roman"/>
          <w:sz w:val="24"/>
          <w:szCs w:val="24"/>
        </w:rPr>
      </w:pPr>
      <w:r>
        <w:rPr>
          <w:rStyle w:val="z-TopofFormChar"/>
          <w:rFonts w:eastAsia="Times New Roman"/>
        </w:rPr>
        <w:t>Solution:</w:t>
      </w:r>
      <w:r>
        <w:rPr>
          <w:rFonts w:eastAsia="Times New Roman"/>
        </w:rPr>
        <w:br/>
        <w:t>Let L be a regular language and n be the integer in the statement of the pumping lemma. To prove that the language is not regular we must choose a string w of length n that will produce contradiction. Let us consider the string O</w:t>
      </w:r>
      <w:r>
        <w:rPr>
          <w:rFonts w:eastAsia="Times New Roman"/>
          <w:sz w:val="16"/>
          <w:szCs w:val="16"/>
          <w:vertAlign w:val="superscript"/>
        </w:rPr>
        <w:t>n</w:t>
      </w:r>
      <w:r>
        <w:rPr>
          <w:rFonts w:eastAsia="Times New Roman"/>
        </w:rPr>
        <w:t> 1 O</w:t>
      </w:r>
      <w:r>
        <w:rPr>
          <w:rFonts w:eastAsia="Times New Roman"/>
          <w:sz w:val="16"/>
          <w:szCs w:val="16"/>
          <w:vertAlign w:val="superscript"/>
        </w:rPr>
        <w:t>n</w:t>
      </w:r>
      <w:r>
        <w:rPr>
          <w:rFonts w:eastAsia="Times New Roman"/>
        </w:rPr>
        <w:t xml:space="preserve">. Let y be of the form </w:t>
      </w:r>
      <w:proofErr w:type="spellStart"/>
      <w:r>
        <w:rPr>
          <w:rFonts w:eastAsia="Times New Roman"/>
        </w:rPr>
        <w:t>O</w:t>
      </w:r>
      <w:r>
        <w:rPr>
          <w:rFonts w:eastAsia="Times New Roman"/>
          <w:sz w:val="16"/>
          <w:szCs w:val="16"/>
          <w:vertAlign w:val="superscript"/>
        </w:rPr>
        <w:t>j</w:t>
      </w:r>
      <w:proofErr w:type="spellEnd"/>
      <w:r>
        <w:rPr>
          <w:rFonts w:eastAsia="Times New Roman"/>
        </w:rPr>
        <w:t> where j &gt; 0. So according to the pumping lemma O</w:t>
      </w:r>
      <w:r>
        <w:rPr>
          <w:rFonts w:eastAsia="Times New Roman"/>
          <w:sz w:val="16"/>
          <w:szCs w:val="16"/>
          <w:vertAlign w:val="superscript"/>
        </w:rPr>
        <w:t>(n-j)</w:t>
      </w:r>
      <w:r>
        <w:rPr>
          <w:rFonts w:eastAsia="Times New Roman"/>
        </w:rPr>
        <w:t> (</w:t>
      </w:r>
      <w:proofErr w:type="spellStart"/>
      <w:r>
        <w:rPr>
          <w:rFonts w:eastAsia="Times New Roman"/>
        </w:rPr>
        <w:t>O</w:t>
      </w:r>
      <w:r>
        <w:rPr>
          <w:rFonts w:eastAsia="Times New Roman"/>
          <w:sz w:val="16"/>
          <w:szCs w:val="16"/>
          <w:vertAlign w:val="superscript"/>
        </w:rPr>
        <w:t>j</w:t>
      </w:r>
      <w:proofErr w:type="spellEnd"/>
      <w:r>
        <w:rPr>
          <w:rFonts w:eastAsia="Times New Roman"/>
        </w:rPr>
        <w:t>)</w:t>
      </w:r>
      <w:r>
        <w:rPr>
          <w:rFonts w:eastAsia="Times New Roman"/>
          <w:sz w:val="16"/>
          <w:szCs w:val="16"/>
          <w:vertAlign w:val="superscript"/>
        </w:rPr>
        <w:t>i</w:t>
      </w:r>
      <w:r>
        <w:rPr>
          <w:rFonts w:eastAsia="Times New Roman"/>
        </w:rPr>
        <w:t>1 O</w:t>
      </w:r>
      <w:r>
        <w:rPr>
          <w:rFonts w:eastAsia="Times New Roman"/>
          <w:sz w:val="16"/>
          <w:szCs w:val="16"/>
          <w:vertAlign w:val="superscript"/>
        </w:rPr>
        <w:t>n</w:t>
      </w:r>
      <w:r>
        <w:rPr>
          <w:rFonts w:eastAsia="Times New Roman"/>
        </w:rPr>
        <w:t xml:space="preserve"> should be in L for all values of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&gt;= 0. But for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= 0 the string becomes O</w:t>
      </w:r>
      <w:r>
        <w:rPr>
          <w:rFonts w:eastAsia="Times New Roman"/>
          <w:sz w:val="16"/>
          <w:szCs w:val="16"/>
          <w:vertAlign w:val="superscript"/>
        </w:rPr>
        <w:t>(n-j)</w:t>
      </w:r>
      <w:r>
        <w:rPr>
          <w:rFonts w:eastAsia="Times New Roman"/>
        </w:rPr>
        <w:t>1 O</w:t>
      </w:r>
      <w:r>
        <w:rPr>
          <w:rFonts w:eastAsia="Times New Roman"/>
          <w:sz w:val="16"/>
          <w:szCs w:val="16"/>
          <w:vertAlign w:val="superscript"/>
        </w:rPr>
        <w:t>n</w:t>
      </w:r>
      <w:r>
        <w:rPr>
          <w:rFonts w:eastAsia="Times New Roman"/>
        </w:rPr>
        <w:t>, which is not a palindrome for any positive value of j. This contradicts the pumping lemma for L hence L is not a regular language.</w:t>
      </w:r>
    </w:p>
    <w:p w:rsidR="00885371" w:rsidRPr="00BA4351" w:rsidRDefault="00885371">
      <w:pPr>
        <w:jc w:val="both"/>
        <w:divId w:val="563108903"/>
        <w:rPr>
          <w:rFonts w:eastAsia="Times New Roman"/>
          <w:b/>
          <w:bCs/>
          <w:sz w:val="28"/>
          <w:szCs w:val="28"/>
          <w:rtl/>
        </w:rPr>
      </w:pPr>
      <w:r w:rsidRPr="00BA4351">
        <w:rPr>
          <w:rFonts w:eastAsia="Times New Roman"/>
          <w:b/>
          <w:bCs/>
          <w:sz w:val="28"/>
          <w:szCs w:val="28"/>
        </w:rPr>
        <w:t>Questions:</w:t>
      </w:r>
    </w:p>
    <w:p w:rsidR="00D60298" w:rsidRDefault="00D60298">
      <w:pPr>
        <w:jc w:val="both"/>
        <w:divId w:val="563108903"/>
        <w:rPr>
          <w:rStyle w:val="z-TopofFormChar"/>
        </w:rPr>
      </w:pPr>
    </w:p>
    <w:p w:rsidR="00885371" w:rsidRDefault="00885371">
      <w:pPr>
        <w:numPr>
          <w:ilvl w:val="0"/>
          <w:numId w:val="4"/>
        </w:numPr>
        <w:spacing w:before="100" w:beforeAutospacing="1" w:after="100" w:afterAutospacing="1" w:line="300" w:lineRule="atLeast"/>
        <w:ind w:left="315"/>
        <w:jc w:val="both"/>
        <w:divId w:val="563108903"/>
      </w:pPr>
      <w:r>
        <w:rPr>
          <w:rFonts w:eastAsia="Times New Roman"/>
          <w:b/>
          <w:bCs/>
        </w:rPr>
        <w:t>Prove that Language L = {</w:t>
      </w:r>
      <w:proofErr w:type="spellStart"/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z w:val="16"/>
          <w:szCs w:val="16"/>
          <w:vertAlign w:val="superscript"/>
        </w:rPr>
        <w:t>n</w:t>
      </w:r>
      <w:r>
        <w:rPr>
          <w:rFonts w:eastAsia="Times New Roman"/>
          <w:b/>
          <w:bCs/>
        </w:rPr>
        <w:t>b</w:t>
      </w:r>
      <w:r>
        <w:rPr>
          <w:rFonts w:eastAsia="Times New Roman"/>
          <w:b/>
          <w:bCs/>
          <w:sz w:val="16"/>
          <w:szCs w:val="16"/>
          <w:vertAlign w:val="superscript"/>
        </w:rPr>
        <w:t>n</w:t>
      </w:r>
      <w:proofErr w:type="spellEnd"/>
      <w:r>
        <w:rPr>
          <w:rFonts w:eastAsia="Times New Roman"/>
          <w:b/>
          <w:bCs/>
        </w:rPr>
        <w:t> for n&gt;=0} is not regular.</w:t>
      </w:r>
    </w:p>
    <w:p w:rsidR="00885371" w:rsidRDefault="00885371">
      <w:pPr>
        <w:numPr>
          <w:ilvl w:val="0"/>
          <w:numId w:val="4"/>
        </w:numPr>
        <w:spacing w:before="100" w:beforeAutospacing="1" w:after="100" w:afterAutospacing="1" w:line="300" w:lineRule="atLeast"/>
        <w:ind w:left="315"/>
        <w:jc w:val="both"/>
        <w:divId w:val="563108903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Prove that the language containing strings of balanced parentheses is not regular.</w:t>
      </w:r>
    </w:p>
    <w:p w:rsidR="00BA4351" w:rsidRDefault="00BA4351">
      <w:pPr>
        <w:pStyle w:val="z-TopofForm"/>
        <w:spacing w:after="150" w:line="360" w:lineRule="atLeast"/>
        <w:jc w:val="both"/>
        <w:divId w:val="563108903"/>
        <w:rPr>
          <w:rStyle w:val="z-BottomofFormChar"/>
          <w:sz w:val="26"/>
          <w:szCs w:val="26"/>
          <w:shd w:val="clear" w:color="auto" w:fill="EEEEEE"/>
        </w:rPr>
      </w:pPr>
    </w:p>
    <w:p w:rsidR="00885371" w:rsidRDefault="00885371">
      <w:pPr>
        <w:pStyle w:val="z-TopofForm"/>
        <w:spacing w:after="150" w:line="360" w:lineRule="atLeast"/>
        <w:jc w:val="both"/>
        <w:divId w:val="563108903"/>
        <w:rPr>
          <w:sz w:val="26"/>
          <w:szCs w:val="26"/>
        </w:rPr>
      </w:pPr>
      <w:r>
        <w:rPr>
          <w:rStyle w:val="z-BottomofFormChar"/>
          <w:sz w:val="26"/>
          <w:szCs w:val="26"/>
          <w:shd w:val="clear" w:color="auto" w:fill="EEEEEE"/>
        </w:rPr>
        <w:lastRenderedPageBreak/>
        <w:t xml:space="preserve"> Answer</w:t>
      </w:r>
    </w:p>
    <w:p w:rsidR="00885371" w:rsidRDefault="00885371">
      <w:pPr>
        <w:jc w:val="center"/>
        <w:divId w:val="23678377"/>
        <w:rPr>
          <w:rFonts w:eastAsia="Times New Roman"/>
          <w:sz w:val="20"/>
          <w:szCs w:val="20"/>
        </w:rPr>
      </w:pPr>
    </w:p>
    <w:p w:rsidR="006F31B8" w:rsidRDefault="00885371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300" w:lineRule="atLeast"/>
        <w:ind w:left="315"/>
        <w:jc w:val="both"/>
        <w:divId w:val="1890337711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eastAsia="Times New Roman"/>
        </w:rPr>
        <w:t>» </w:t>
      </w:r>
      <w:r w:rsidR="00D23BD9">
        <w:rPr>
          <w:rFonts w:eastAsia="Times New Roman"/>
        </w:rPr>
        <w:t xml:space="preserve"> </w:t>
      </w:r>
      <w:r w:rsidR="006F31B8">
        <w:rPr>
          <w:rFonts w:ascii="Arial" w:eastAsia="Times New Roman" w:hAnsi="Arial" w:cs="Arial"/>
          <w:color w:val="555555"/>
          <w:sz w:val="21"/>
          <w:szCs w:val="21"/>
        </w:rPr>
        <w:t>above example you can prove that the string of the form x = a</w:t>
      </w:r>
      <w:r w:rsidR="006F31B8">
        <w:rPr>
          <w:rFonts w:ascii="Arial" w:eastAsia="Times New Roman" w:hAnsi="Arial" w:cs="Arial"/>
          <w:color w:val="555555"/>
          <w:sz w:val="16"/>
          <w:szCs w:val="16"/>
          <w:vertAlign w:val="superscript"/>
        </w:rPr>
        <w:t>(n-j)</w:t>
      </w:r>
      <w:r w:rsidR="006F31B8">
        <w:rPr>
          <w:rFonts w:ascii="Arial" w:eastAsia="Times New Roman" w:hAnsi="Arial" w:cs="Arial"/>
          <w:color w:val="555555"/>
          <w:sz w:val="21"/>
          <w:szCs w:val="21"/>
        </w:rPr>
        <w:t xml:space="preserve"> y = </w:t>
      </w:r>
      <w:proofErr w:type="spellStart"/>
      <w:r w:rsidR="006F31B8">
        <w:rPr>
          <w:rFonts w:ascii="Arial" w:eastAsia="Times New Roman" w:hAnsi="Arial" w:cs="Arial"/>
          <w:color w:val="555555"/>
          <w:sz w:val="21"/>
          <w:szCs w:val="21"/>
        </w:rPr>
        <w:t>a</w:t>
      </w:r>
      <w:r w:rsidR="006F31B8">
        <w:rPr>
          <w:rFonts w:ascii="Arial" w:eastAsia="Times New Roman" w:hAnsi="Arial" w:cs="Arial"/>
          <w:color w:val="555555"/>
          <w:sz w:val="16"/>
          <w:szCs w:val="16"/>
          <w:vertAlign w:val="superscript"/>
        </w:rPr>
        <w:t>j</w:t>
      </w:r>
      <w:proofErr w:type="spellEnd"/>
      <w:r w:rsidR="006F31B8">
        <w:rPr>
          <w:rFonts w:ascii="Arial" w:eastAsia="Times New Roman" w:hAnsi="Arial" w:cs="Arial"/>
          <w:color w:val="555555"/>
          <w:sz w:val="21"/>
          <w:szCs w:val="21"/>
        </w:rPr>
        <w:t xml:space="preserve"> z = </w:t>
      </w:r>
      <w:proofErr w:type="spellStart"/>
      <w:r w:rsidR="006F31B8">
        <w:rPr>
          <w:rFonts w:ascii="Arial" w:eastAsia="Times New Roman" w:hAnsi="Arial" w:cs="Arial"/>
          <w:color w:val="555555"/>
          <w:sz w:val="21"/>
          <w:szCs w:val="21"/>
        </w:rPr>
        <w:t>b</w:t>
      </w:r>
      <w:r w:rsidR="006F31B8">
        <w:rPr>
          <w:rFonts w:ascii="Arial" w:eastAsia="Times New Roman" w:hAnsi="Arial" w:cs="Arial"/>
          <w:color w:val="555555"/>
          <w:sz w:val="16"/>
          <w:szCs w:val="16"/>
          <w:vertAlign w:val="superscript"/>
        </w:rPr>
        <w:t>n</w:t>
      </w:r>
      <w:proofErr w:type="spellEnd"/>
      <w:r w:rsidR="006F31B8">
        <w:rPr>
          <w:rFonts w:ascii="Arial" w:eastAsia="Times New Roman" w:hAnsi="Arial" w:cs="Arial"/>
          <w:color w:val="555555"/>
          <w:sz w:val="21"/>
          <w:szCs w:val="21"/>
        </w:rPr>
        <w:t xml:space="preserve"> contradicts pumping lemma for </w:t>
      </w:r>
      <w:proofErr w:type="spellStart"/>
      <w:r w:rsidR="006F31B8">
        <w:rPr>
          <w:rFonts w:ascii="Arial" w:eastAsia="Times New Roman" w:hAnsi="Arial" w:cs="Arial"/>
          <w:color w:val="555555"/>
          <w:sz w:val="21"/>
          <w:szCs w:val="21"/>
        </w:rPr>
        <w:t>i</w:t>
      </w:r>
      <w:proofErr w:type="spellEnd"/>
      <w:r w:rsidR="006F31B8">
        <w:rPr>
          <w:rFonts w:ascii="Arial" w:eastAsia="Times New Roman" w:hAnsi="Arial" w:cs="Arial"/>
          <w:color w:val="555555"/>
          <w:sz w:val="21"/>
          <w:szCs w:val="21"/>
        </w:rPr>
        <w:t xml:space="preserve"> = 0.</w:t>
      </w:r>
    </w:p>
    <w:p w:rsidR="006F31B8" w:rsidRDefault="006F31B8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300" w:lineRule="atLeast"/>
        <w:ind w:left="315"/>
        <w:jc w:val="both"/>
        <w:divId w:val="1890337711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The language will contain strings of the form (()()()), (((()))), ((()()())), …. Let the language be a regular language. Suppose we choose a string of the form (</w:t>
      </w:r>
      <w:r>
        <w:rPr>
          <w:rFonts w:ascii="Arial" w:eastAsia="Times New Roman" w:hAnsi="Arial" w:cs="Arial"/>
          <w:color w:val="555555"/>
          <w:sz w:val="16"/>
          <w:szCs w:val="16"/>
          <w:vertAlign w:val="superscript"/>
        </w:rPr>
        <w:t>n</w:t>
      </w:r>
      <w:r>
        <w:rPr>
          <w:rFonts w:ascii="Arial" w:eastAsia="Times New Roman" w:hAnsi="Arial" w:cs="Arial"/>
          <w:color w:val="555555"/>
          <w:sz w:val="21"/>
          <w:szCs w:val="21"/>
        </w:rPr>
        <w:t>)</w:t>
      </w:r>
      <w:r>
        <w:rPr>
          <w:rFonts w:ascii="Arial" w:eastAsia="Times New Roman" w:hAnsi="Arial" w:cs="Arial"/>
          <w:color w:val="555555"/>
          <w:sz w:val="16"/>
          <w:szCs w:val="16"/>
          <w:vertAlign w:val="superscript"/>
        </w:rPr>
        <w:t>n</w:t>
      </w:r>
      <w:r>
        <w:rPr>
          <w:rFonts w:ascii="Arial" w:eastAsia="Times New Roman" w:hAnsi="Arial" w:cs="Arial"/>
          <w:color w:val="555555"/>
          <w:sz w:val="21"/>
          <w:szCs w:val="21"/>
        </w:rPr>
        <w:t>. Now choosing x, y and z as in the above question we arrive at a contradiction to the pumping lemma. Hence the language is not regular.</w:t>
      </w:r>
    </w:p>
    <w:p w:rsidR="00885371" w:rsidRPr="00D23BD9" w:rsidRDefault="00885371" w:rsidP="006F31B8">
      <w:pPr>
        <w:jc w:val="both"/>
        <w:divId w:val="1030496430"/>
        <w:rPr>
          <w:rFonts w:eastAsia="Times New Roman"/>
        </w:rPr>
      </w:pPr>
    </w:p>
    <w:p w:rsidR="009E77D3" w:rsidRDefault="009E77D3">
      <w:pPr>
        <w:pStyle w:val="Heading3"/>
        <w:shd w:val="clear" w:color="auto" w:fill="FFFFFF"/>
        <w:spacing w:line="312" w:lineRule="atLeast"/>
        <w:jc w:val="both"/>
        <w:rPr>
          <w:rFonts w:ascii="Helvetica" w:eastAsia="Times New Roman" w:hAnsi="Helvetica"/>
          <w:color w:val="610B4B"/>
          <w:sz w:val="32"/>
          <w:szCs w:val="32"/>
        </w:rPr>
      </w:pPr>
    </w:p>
    <w:p w:rsidR="009E77D3" w:rsidRDefault="009E77D3">
      <w:pPr>
        <w:rPr>
          <w:rFonts w:ascii="Times New Roman" w:eastAsia="Times New Roman" w:hAnsi="Times New Roman"/>
          <w:sz w:val="24"/>
          <w:szCs w:val="24"/>
        </w:rPr>
      </w:pPr>
    </w:p>
    <w:p w:rsidR="00B46CDA" w:rsidRPr="00555EE1" w:rsidRDefault="00B46CDA" w:rsidP="00555EE1">
      <w:pPr>
        <w:pStyle w:val="Heading3"/>
        <w:shd w:val="clear" w:color="auto" w:fill="FFFFFF"/>
        <w:spacing w:line="312" w:lineRule="atLeast"/>
        <w:jc w:val="both"/>
        <w:rPr>
          <w:rFonts w:ascii="Helvetica" w:eastAsia="Times New Roman" w:hAnsi="Helvetica"/>
          <w:color w:val="610B4B"/>
          <w:sz w:val="32"/>
          <w:szCs w:val="32"/>
        </w:rPr>
      </w:pPr>
      <w:bookmarkStart w:id="0" w:name="_GoBack"/>
      <w:bookmarkEnd w:id="0"/>
    </w:p>
    <w:p w:rsidR="00B46CDA" w:rsidRPr="0041671F" w:rsidRDefault="00B46CDA" w:rsidP="0041671F">
      <w:pPr>
        <w:divId w:val="385105140"/>
        <w:rPr>
          <w:rFonts w:ascii="Times New Roman" w:eastAsia="Times New Roman" w:hAnsi="Times New Roman"/>
          <w:sz w:val="24"/>
          <w:szCs w:val="24"/>
        </w:rPr>
      </w:pPr>
    </w:p>
    <w:p w:rsidR="00084E32" w:rsidRDefault="00084E32">
      <w:pPr>
        <w:pStyle w:val="NormalWeb"/>
        <w:shd w:val="clear" w:color="auto" w:fill="FFFFFF"/>
        <w:jc w:val="both"/>
        <w:divId w:val="385105140"/>
        <w:rPr>
          <w:rFonts w:ascii="Verdana" w:hAnsi="Verdana"/>
          <w:color w:val="000000"/>
          <w:sz w:val="23"/>
          <w:szCs w:val="23"/>
        </w:rPr>
      </w:pPr>
    </w:p>
    <w:p w:rsidR="00084E32" w:rsidRDefault="00084E32">
      <w:pPr>
        <w:pStyle w:val="NormalWeb"/>
        <w:shd w:val="clear" w:color="auto" w:fill="FFFFFF"/>
        <w:jc w:val="both"/>
        <w:divId w:val="385105140"/>
        <w:rPr>
          <w:rFonts w:ascii="Verdana" w:hAnsi="Verdana"/>
          <w:color w:val="000000"/>
          <w:sz w:val="23"/>
          <w:szCs w:val="23"/>
        </w:rPr>
      </w:pPr>
    </w:p>
    <w:p w:rsidR="009A686B" w:rsidRDefault="009A686B">
      <w:pPr>
        <w:pStyle w:val="z-TopofForm"/>
        <w:divId w:val="1942571087"/>
      </w:pPr>
      <w:r>
        <w:t>Top of Form</w:t>
      </w:r>
    </w:p>
    <w:p w:rsidR="009A686B" w:rsidRDefault="009A686B">
      <w:pPr>
        <w:pStyle w:val="z-BottomofForm"/>
        <w:divId w:val="1942571087"/>
      </w:pPr>
      <w:r>
        <w:t>Bottom of Form</w:t>
      </w:r>
    </w:p>
    <w:p w:rsidR="009A686B" w:rsidRDefault="00DA1E0E">
      <w:pPr>
        <w:shd w:val="clear" w:color="auto" w:fill="FDFDFD"/>
        <w:divId w:val="1204295184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</w:p>
    <w:p w:rsidR="009A686B" w:rsidRDefault="009A686B">
      <w:pPr>
        <w:shd w:val="clear" w:color="auto" w:fill="FDFDFD"/>
        <w:jc w:val="right"/>
        <w:divId w:val="1204295184"/>
        <w:rPr>
          <w:rFonts w:ascii="Arial" w:eastAsia="Times New Roman" w:hAnsi="Arial" w:cs="Arial"/>
          <w:color w:val="555555"/>
          <w:sz w:val="21"/>
          <w:szCs w:val="21"/>
        </w:rPr>
      </w:pPr>
    </w:p>
    <w:p w:rsidR="000A4581" w:rsidRDefault="000A4581">
      <w:pPr>
        <w:pStyle w:val="z-TopofForm"/>
        <w:divId w:val="314333841"/>
      </w:pPr>
      <w:r>
        <w:t>Top of Form</w:t>
      </w:r>
    </w:p>
    <w:p w:rsidR="000A4581" w:rsidRDefault="000A4581">
      <w:pPr>
        <w:pStyle w:val="z-BottomofForm"/>
        <w:divId w:val="314333841"/>
      </w:pPr>
      <w:r>
        <w:t>Bottom of Form</w:t>
      </w:r>
    </w:p>
    <w:sectPr w:rsidR="000A4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8281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565C8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A57093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6C31C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794371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7247E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6B526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F645F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7D3"/>
    <w:rsid w:val="00084E32"/>
    <w:rsid w:val="000A4581"/>
    <w:rsid w:val="000D64B9"/>
    <w:rsid w:val="00110840"/>
    <w:rsid w:val="001A2317"/>
    <w:rsid w:val="001A3460"/>
    <w:rsid w:val="001D1521"/>
    <w:rsid w:val="002845F3"/>
    <w:rsid w:val="002946B0"/>
    <w:rsid w:val="002C5FB8"/>
    <w:rsid w:val="003B43EC"/>
    <w:rsid w:val="0041671F"/>
    <w:rsid w:val="00555EE1"/>
    <w:rsid w:val="00566B67"/>
    <w:rsid w:val="00593A35"/>
    <w:rsid w:val="005D6921"/>
    <w:rsid w:val="006F31B8"/>
    <w:rsid w:val="007D13BE"/>
    <w:rsid w:val="00885371"/>
    <w:rsid w:val="008E6FDF"/>
    <w:rsid w:val="009909F8"/>
    <w:rsid w:val="009A686B"/>
    <w:rsid w:val="009E77D3"/>
    <w:rsid w:val="00AB0260"/>
    <w:rsid w:val="00B46CDA"/>
    <w:rsid w:val="00BA4351"/>
    <w:rsid w:val="00C300A6"/>
    <w:rsid w:val="00D23BD9"/>
    <w:rsid w:val="00D60298"/>
    <w:rsid w:val="00D637CD"/>
    <w:rsid w:val="00DA1E0E"/>
    <w:rsid w:val="00E37A45"/>
    <w:rsid w:val="00E66239"/>
    <w:rsid w:val="00EB4448"/>
    <w:rsid w:val="00EC03FB"/>
    <w:rsid w:val="00EF2BC1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8823"/>
  <w15:docId w15:val="{DEDF98DF-E751-E14D-83B0-97BF70DC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6C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7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77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E77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7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9E77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77D3"/>
    <w:rPr>
      <w:b/>
      <w:bCs/>
    </w:rPr>
  </w:style>
  <w:style w:type="paragraph" w:customStyle="1" w:styleId="alt">
    <w:name w:val="alt"/>
    <w:basedOn w:val="Normal"/>
    <w:rsid w:val="009E77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7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77D3"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46C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enu-item">
    <w:name w:val="menu-item"/>
    <w:basedOn w:val="Normal"/>
    <w:rsid w:val="009A68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686B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A686B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A686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A686B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A686B"/>
    <w:rPr>
      <w:rFonts w:ascii="Arial" w:hAnsi="Arial" w:cs="Arial"/>
      <w:vanish/>
      <w:sz w:val="16"/>
      <w:szCs w:val="16"/>
    </w:rPr>
  </w:style>
  <w:style w:type="character" w:customStyle="1" w:styleId="collapseomatic">
    <w:name w:val="collapseomatic"/>
    <w:basedOn w:val="DefaultParagraphFont"/>
    <w:rsid w:val="009A686B"/>
  </w:style>
  <w:style w:type="paragraph" w:styleId="BalloonText">
    <w:name w:val="Balloon Text"/>
    <w:basedOn w:val="Normal"/>
    <w:link w:val="BalloonTextChar"/>
    <w:uiPriority w:val="99"/>
    <w:semiHidden/>
    <w:unhideWhenUsed/>
    <w:rsid w:val="00EB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23695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</w:divsChild>
    </w:div>
    <w:div w:id="7450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11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1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88888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  <w:divsChild>
                            <w:div w:id="36595665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3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680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1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5E5"/>
                                <w:left w:val="single" w:sz="2" w:space="2" w:color="E5E5E5"/>
                                <w:bottom w:val="single" w:sz="2" w:space="0" w:color="E5E5E5"/>
                                <w:right w:val="single" w:sz="2" w:space="2" w:color="E5E5E5"/>
                              </w:divBdr>
                            </w:div>
                            <w:div w:id="100782853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57092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03841">
      <w:marLeft w:val="0"/>
      <w:marRight w:val="0"/>
      <w:marTop w:val="120"/>
      <w:marBottom w:val="0"/>
      <w:divBdr>
        <w:top w:val="single" w:sz="6" w:space="0" w:color="D5DDC6"/>
        <w:left w:val="single" w:sz="6" w:space="4" w:color="D5DDC6"/>
        <w:bottom w:val="single" w:sz="6" w:space="0" w:color="D5DDC6"/>
        <w:right w:val="single" w:sz="6" w:space="0" w:color="D5DDC6"/>
      </w:divBdr>
    </w:div>
    <w:div w:id="876360338">
      <w:marLeft w:val="0"/>
      <w:marRight w:val="0"/>
      <w:marTop w:val="0"/>
      <w:marBottom w:val="120"/>
      <w:divBdr>
        <w:top w:val="single" w:sz="6" w:space="0" w:color="D5DDC6"/>
        <w:left w:val="single" w:sz="24" w:space="0" w:color="66BB55"/>
        <w:bottom w:val="single" w:sz="6" w:space="0" w:color="D5DDC6"/>
        <w:right w:val="single" w:sz="6" w:space="0" w:color="D5DDC6"/>
      </w:divBdr>
    </w:div>
    <w:div w:id="114866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2903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9932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7091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7837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19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9643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341738">
          <w:marLeft w:val="0"/>
          <w:marRight w:val="0"/>
          <w:marTop w:val="0"/>
          <w:marBottom w:val="0"/>
          <w:divBdr>
            <w:top w:val="single" w:sz="6" w:space="12" w:color="EEEEEE"/>
            <w:left w:val="none" w:sz="0" w:space="0" w:color="auto"/>
            <w:bottom w:val="single" w:sz="6" w:space="12" w:color="EEEEEE"/>
            <w:right w:val="none" w:sz="0" w:space="0" w:color="auto"/>
          </w:divBdr>
          <w:divsChild>
            <w:div w:id="7605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70235">
                          <w:marLeft w:val="0"/>
                          <w:marRight w:val="309"/>
                          <w:marTop w:val="0"/>
                          <w:marBottom w:val="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23970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80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03146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79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88888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  <w:divsChild>
                            <w:div w:id="37192368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7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7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64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8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5E5"/>
                                <w:left w:val="single" w:sz="2" w:space="2" w:color="E5E5E5"/>
                                <w:bottom w:val="single" w:sz="2" w:space="0" w:color="E5E5E5"/>
                                <w:right w:val="single" w:sz="2" w:space="2" w:color="E5E5E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55045-F290-F740-94A5-78B9A6891AE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9647703854439</dc:creator>
  <cp:lastModifiedBy>9647703854439</cp:lastModifiedBy>
  <cp:revision>9</cp:revision>
  <dcterms:created xsi:type="dcterms:W3CDTF">2019-12-07T18:25:00Z</dcterms:created>
  <dcterms:modified xsi:type="dcterms:W3CDTF">2019-12-08T17:43:00Z</dcterms:modified>
</cp:coreProperties>
</file>