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Supervisor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certify that the thesis titled "  " is prepared under my supervision at the University of Mosul as a partial requirement for Master of Science in / /.</w:t>
      </w:r>
    </w:p>
    <w:tbl>
      <w:tblPr>
        <w:tblStyle w:val="Table1"/>
        <w:tblW w:w="8013.0" w:type="dxa"/>
        <w:jc w:val="left"/>
        <w:tblInd w:w="0.0" w:type="dxa"/>
        <w:tblLayout w:type="fixed"/>
        <w:tblLook w:val="0000"/>
      </w:tblPr>
      <w:tblGrid>
        <w:gridCol w:w="3626"/>
        <w:gridCol w:w="4387"/>
        <w:tblGridChange w:id="0">
          <w:tblGrid>
            <w:gridCol w:w="3626"/>
            <w:gridCol w:w="4387"/>
          </w:tblGrid>
        </w:tblGridChange>
      </w:tblGrid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Report of the Linguistic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certify that the thesis titled "  " is linguistically reviewed and corrected by me and it is ready for discussion from the language point of view.</w:t>
      </w:r>
    </w:p>
    <w:tbl>
      <w:tblPr>
        <w:tblStyle w:val="Table2"/>
        <w:tblW w:w="4771.0" w:type="dxa"/>
        <w:jc w:val="left"/>
        <w:tblInd w:w="3387.0" w:type="dxa"/>
        <w:tblLayout w:type="fixed"/>
        <w:tblLook w:val="0000"/>
      </w:tblPr>
      <w:tblGrid>
        <w:gridCol w:w="4771"/>
        <w:tblGridChange w:id="0">
          <w:tblGrid>
            <w:gridCol w:w="4771"/>
          </w:tblGrid>
        </w:tblGridChange>
      </w:tblGrid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     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Chairman of the postgraduate studies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According to the recommendations presented by supervisors and the Linguistic Corrector, I nominate this thesis for discussion.</w:t>
      </w:r>
    </w:p>
    <w:tbl>
      <w:tblPr>
        <w:tblStyle w:val="Table3"/>
        <w:tblW w:w="5208.0" w:type="dxa"/>
        <w:jc w:val="left"/>
        <w:tblInd w:w="3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8"/>
        <w:tblGridChange w:id="0">
          <w:tblGrid>
            <w:gridCol w:w="520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Head of the Electrical Engineering Department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According to the recommendations presented by supervisors, the Linguistic Corrector and the Chairman of the postgraduate studies, I nominate this thesis for discussion.</w:t>
      </w:r>
    </w:p>
    <w:tbl>
      <w:tblPr>
        <w:tblStyle w:val="Table4"/>
        <w:tblW w:w="5283.0" w:type="dxa"/>
        <w:jc w:val="left"/>
        <w:tblInd w:w="3211.0" w:type="dxa"/>
        <w:tblLayout w:type="fixed"/>
        <w:tblLook w:val="0000"/>
      </w:tblPr>
      <w:tblGrid>
        <w:gridCol w:w="5283"/>
        <w:tblGridChange w:id="0">
          <w:tblGrid>
            <w:gridCol w:w="5283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2268" w:right="1701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٢٠٢٠-٠٨-١٨T١٤:٥٥:٠٠Z</dcterms:created>
  <dc:creator>مريم خالص</dc:creator>
</cp:coreProperties>
</file>