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bidiVisual/>
        <w:tblW w:w="11475" w:type="dxa"/>
        <w:tblLayout w:type="fixed"/>
        <w:tblLook w:val="04A0" w:firstRow="1" w:lastRow="0" w:firstColumn="1" w:lastColumn="0" w:noHBand="0" w:noVBand="1"/>
      </w:tblPr>
      <w:tblGrid>
        <w:gridCol w:w="2017"/>
        <w:gridCol w:w="630"/>
        <w:gridCol w:w="236"/>
        <w:gridCol w:w="574"/>
        <w:gridCol w:w="2631"/>
        <w:gridCol w:w="2049"/>
        <w:gridCol w:w="3338"/>
      </w:tblGrid>
      <w:tr w:rsidR="00F47A28" w:rsidRPr="00F47A28" w14:paraId="6A96E194" w14:textId="77777777" w:rsidTr="00B94204">
        <w:tc>
          <w:tcPr>
            <w:tcW w:w="8137" w:type="dxa"/>
            <w:gridSpan w:val="6"/>
            <w:tcBorders>
              <w:bottom w:val="thinThickSmallGap" w:sz="24" w:space="0" w:color="auto"/>
            </w:tcBorders>
          </w:tcPr>
          <w:p w14:paraId="38ACECC4" w14:textId="73861710" w:rsidR="007E614C" w:rsidRPr="007E614C" w:rsidRDefault="002601FA" w:rsidP="00B94204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حنان هاشم محمد سعيد عبدالله القصاب</w:t>
            </w:r>
          </w:p>
          <w:p w14:paraId="5D03F9B0" w14:textId="378DDBFD" w:rsidR="00F47A28" w:rsidRPr="006A1C0F" w:rsidRDefault="00462EC2" w:rsidP="00B94204">
            <w:pPr>
              <w:bidi/>
              <w:rPr>
                <w:rFonts w:ascii="Times New Roman" w:hAnsi="Times New Roman" w:cs="Simplified Arabic"/>
                <w:b/>
                <w:bCs/>
                <w:sz w:val="28"/>
                <w:szCs w:val="28"/>
                <w:rtl/>
                <w:lang w:val="en-AE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  <w:r w:rsid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، </w:t>
            </w:r>
            <w:r>
              <w:rPr>
                <w:rFonts w:ascii="Times New Roman" w:hAnsi="Times New Roman" w:cs="Simplified Arabic" w:hint="cs"/>
                <w:b/>
                <w:bCs/>
                <w:sz w:val="28"/>
                <w:szCs w:val="28"/>
                <w:rtl/>
                <w:lang w:val="en-AE" w:bidi="ar-IQ"/>
              </w:rPr>
              <w:t>مدرس</w:t>
            </w:r>
          </w:p>
          <w:p w14:paraId="7C8EBC1C" w14:textId="670E8BCC" w:rsidR="003A0D44" w:rsidRDefault="00F47A28" w:rsidP="00B9420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3A0D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462E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، كلية </w:t>
            </w:r>
            <w:r w:rsidR="00462E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الاداب</w:t>
            </w:r>
          </w:p>
          <w:p w14:paraId="0AD382F3" w14:textId="77777777" w:rsidR="00851785" w:rsidRPr="00F47A28" w:rsidRDefault="00F47A28" w:rsidP="00B9420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جامعة الموصل، الموصل، العراق</w:t>
            </w:r>
          </w:p>
        </w:tc>
        <w:tc>
          <w:tcPr>
            <w:tcW w:w="3338" w:type="dxa"/>
            <w:tcBorders>
              <w:bottom w:val="thinThickSmallGap" w:sz="24" w:space="0" w:color="auto"/>
            </w:tcBorders>
            <w:vAlign w:val="center"/>
          </w:tcPr>
          <w:p w14:paraId="6F5352A8" w14:textId="2B515760" w:rsidR="00851785" w:rsidRPr="00F47A28" w:rsidRDefault="00607231" w:rsidP="00B94204">
            <w:pPr>
              <w:bidi/>
              <w:ind w:right="1089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صورة</w:t>
            </w:r>
            <w:r w:rsidR="00804AAF">
              <w:rPr>
                <w:noProof/>
              </w:rPr>
              <w:drawing>
                <wp:inline distT="0" distB="0" distL="0" distR="0" wp14:anchorId="305FF953" wp14:editId="042EF07E">
                  <wp:extent cx="1982470" cy="2352397"/>
                  <wp:effectExtent l="0" t="0" r="0" b="0"/>
                  <wp:docPr id="3904940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940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235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14:paraId="1F302C53" w14:textId="77777777" w:rsidTr="00B94204">
        <w:tc>
          <w:tcPr>
            <w:tcW w:w="11475" w:type="dxa"/>
            <w:gridSpan w:val="7"/>
            <w:tcBorders>
              <w:top w:val="thinThickSmallGap" w:sz="24" w:space="0" w:color="auto"/>
            </w:tcBorders>
          </w:tcPr>
          <w:p w14:paraId="3958CFFF" w14:textId="77777777" w:rsidR="00F47A28" w:rsidRPr="004F25EF" w:rsidRDefault="00F47A28" w:rsidP="00B942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14:paraId="1392C973" w14:textId="77777777" w:rsidTr="00B94204">
        <w:tc>
          <w:tcPr>
            <w:tcW w:w="11475" w:type="dxa"/>
            <w:gridSpan w:val="7"/>
            <w:shd w:val="clear" w:color="auto" w:fill="D9F1FF"/>
          </w:tcPr>
          <w:p w14:paraId="162138F5" w14:textId="77777777" w:rsidR="00F47A28" w:rsidRPr="00F47A28" w:rsidRDefault="00F47A28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14:paraId="221542DD" w14:textId="77777777" w:rsidTr="00B94204">
        <w:tc>
          <w:tcPr>
            <w:tcW w:w="2647" w:type="dxa"/>
            <w:gridSpan w:val="2"/>
          </w:tcPr>
          <w:p w14:paraId="01470E55" w14:textId="77777777" w:rsidR="00F47A28" w:rsidRPr="00F47A28" w:rsidRDefault="00F47A28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828" w:type="dxa"/>
            <w:gridSpan w:val="5"/>
          </w:tcPr>
          <w:p w14:paraId="1DFD8648" w14:textId="0C0E7674" w:rsidR="00F47A28" w:rsidRPr="00E76E9E" w:rsidRDefault="002601FA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حنان هاشم محمد سعيد عبدالله القصاب</w:t>
            </w:r>
          </w:p>
        </w:tc>
      </w:tr>
      <w:tr w:rsidR="00F47A28" w:rsidRPr="00F47A28" w14:paraId="36D542D7" w14:textId="77777777" w:rsidTr="00B94204">
        <w:tc>
          <w:tcPr>
            <w:tcW w:w="2647" w:type="dxa"/>
            <w:gridSpan w:val="2"/>
          </w:tcPr>
          <w:p w14:paraId="24B2DAF0" w14:textId="77777777" w:rsidR="00F47A28" w:rsidRPr="00F47A28" w:rsidRDefault="00F47A28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828" w:type="dxa"/>
            <w:gridSpan w:val="5"/>
          </w:tcPr>
          <w:p w14:paraId="7C85DF52" w14:textId="3316611B" w:rsidR="00F47A28" w:rsidRPr="00E76E9E" w:rsidRDefault="002601FA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11/8/1977</w:t>
            </w:r>
          </w:p>
        </w:tc>
      </w:tr>
      <w:tr w:rsidR="00F47A28" w:rsidRPr="00F47A28" w14:paraId="2216EE09" w14:textId="77777777" w:rsidTr="00B94204">
        <w:tc>
          <w:tcPr>
            <w:tcW w:w="2647" w:type="dxa"/>
            <w:gridSpan w:val="2"/>
          </w:tcPr>
          <w:p w14:paraId="2E71FF82" w14:textId="77777777" w:rsidR="00F47A28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828" w:type="dxa"/>
            <w:gridSpan w:val="5"/>
          </w:tcPr>
          <w:p w14:paraId="6663EA0D" w14:textId="51C2D097" w:rsidR="00F47A28" w:rsidRPr="00E76E9E" w:rsidRDefault="00E76E9E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E76E9E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موصل / نينوى</w:t>
            </w:r>
          </w:p>
        </w:tc>
      </w:tr>
      <w:tr w:rsidR="004F25EF" w:rsidRPr="00F47A28" w14:paraId="3BE35993" w14:textId="77777777" w:rsidTr="00B94204">
        <w:tc>
          <w:tcPr>
            <w:tcW w:w="2647" w:type="dxa"/>
            <w:gridSpan w:val="2"/>
          </w:tcPr>
          <w:p w14:paraId="64B685AA" w14:textId="77777777" w:rsidR="004F25EF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828" w:type="dxa"/>
            <w:gridSpan w:val="5"/>
          </w:tcPr>
          <w:p w14:paraId="4932C604" w14:textId="3ED0C1BC" w:rsidR="004F25EF" w:rsidRPr="00E76E9E" w:rsidRDefault="002601FA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انثى</w:t>
            </w:r>
          </w:p>
        </w:tc>
      </w:tr>
      <w:tr w:rsidR="004F25EF" w:rsidRPr="00F47A28" w14:paraId="06BD752F" w14:textId="77777777" w:rsidTr="00B94204">
        <w:tc>
          <w:tcPr>
            <w:tcW w:w="2647" w:type="dxa"/>
            <w:gridSpan w:val="2"/>
          </w:tcPr>
          <w:p w14:paraId="1BF0393E" w14:textId="77777777" w:rsidR="004F25EF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828" w:type="dxa"/>
            <w:gridSpan w:val="5"/>
          </w:tcPr>
          <w:p w14:paraId="69D0B505" w14:textId="69A519FE" w:rsidR="004F25EF" w:rsidRPr="00E76E9E" w:rsidRDefault="00E76E9E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E76E9E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عراقي</w:t>
            </w:r>
            <w:r w:rsidR="002601F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4F25EF" w:rsidRPr="00F47A28" w14:paraId="0EB228AA" w14:textId="77777777" w:rsidTr="00B94204">
        <w:tc>
          <w:tcPr>
            <w:tcW w:w="2647" w:type="dxa"/>
            <w:gridSpan w:val="2"/>
          </w:tcPr>
          <w:p w14:paraId="2D4542EC" w14:textId="77777777" w:rsidR="004F25EF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828" w:type="dxa"/>
            <w:gridSpan w:val="5"/>
          </w:tcPr>
          <w:p w14:paraId="55253013" w14:textId="7DE31729" w:rsidR="004F25EF" w:rsidRPr="00E76E9E" w:rsidRDefault="00E76E9E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E76E9E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متزوج</w:t>
            </w:r>
            <w:r w:rsidR="002601F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4F25EF" w:rsidRPr="00F47A28" w14:paraId="59F31954" w14:textId="77777777" w:rsidTr="00B94204">
        <w:tc>
          <w:tcPr>
            <w:tcW w:w="2647" w:type="dxa"/>
            <w:gridSpan w:val="2"/>
          </w:tcPr>
          <w:p w14:paraId="63CEBA7A" w14:textId="77777777" w:rsidR="004F25EF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828" w:type="dxa"/>
            <w:gridSpan w:val="5"/>
          </w:tcPr>
          <w:p w14:paraId="0CD4C76B" w14:textId="556EAECB" w:rsidR="004F25EF" w:rsidRPr="00E76E9E" w:rsidRDefault="00E76E9E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E76E9E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اربعة</w:t>
            </w:r>
          </w:p>
        </w:tc>
      </w:tr>
      <w:tr w:rsidR="004F25EF" w:rsidRPr="00F47A28" w14:paraId="47901901" w14:textId="77777777" w:rsidTr="00B94204">
        <w:tc>
          <w:tcPr>
            <w:tcW w:w="2647" w:type="dxa"/>
            <w:gridSpan w:val="2"/>
          </w:tcPr>
          <w:p w14:paraId="5E1F93F7" w14:textId="77777777" w:rsidR="004F25EF" w:rsidRDefault="00537385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828" w:type="dxa"/>
            <w:gridSpan w:val="5"/>
          </w:tcPr>
          <w:p w14:paraId="7C7C4C82" w14:textId="4F1C209B" w:rsidR="004F25EF" w:rsidRPr="00E76E9E" w:rsidRDefault="002601FA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07703067655</w:t>
            </w:r>
            <w:r>
              <w:rPr>
                <w:sz w:val="28"/>
                <w:szCs w:val="28"/>
                <w:rtl/>
                <w:lang w:bidi="ar-IQ"/>
              </w:rPr>
              <w:t xml:space="preserve">  /  07740853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615</w:t>
            </w:r>
          </w:p>
        </w:tc>
      </w:tr>
      <w:tr w:rsidR="004F25EF" w:rsidRPr="004F25EF" w14:paraId="141BD7F3" w14:textId="77777777" w:rsidTr="00B94204">
        <w:tc>
          <w:tcPr>
            <w:tcW w:w="11475" w:type="dxa"/>
            <w:gridSpan w:val="7"/>
            <w:shd w:val="clear" w:color="auto" w:fill="auto"/>
          </w:tcPr>
          <w:p w14:paraId="7E1C05EA" w14:textId="77777777" w:rsidR="004F25EF" w:rsidRPr="004F25EF" w:rsidRDefault="004F25EF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14:paraId="065C1BFF" w14:textId="77777777" w:rsidTr="00B94204">
        <w:tc>
          <w:tcPr>
            <w:tcW w:w="11475" w:type="dxa"/>
            <w:gridSpan w:val="7"/>
            <w:shd w:val="clear" w:color="auto" w:fill="D9F1FF"/>
          </w:tcPr>
          <w:p w14:paraId="0B383529" w14:textId="77777777" w:rsidR="004F25EF" w:rsidRPr="00F47A28" w:rsidRDefault="004F25EF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14:paraId="3A87E98E" w14:textId="77777777" w:rsidTr="00B94204">
        <w:tc>
          <w:tcPr>
            <w:tcW w:w="2647" w:type="dxa"/>
            <w:gridSpan w:val="2"/>
          </w:tcPr>
          <w:p w14:paraId="16AABEA9" w14:textId="77777777" w:rsidR="004F25EF" w:rsidRPr="00F47A28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828" w:type="dxa"/>
            <w:gridSpan w:val="5"/>
          </w:tcPr>
          <w:p w14:paraId="2F6115A3" w14:textId="7A1F260A" w:rsidR="004F25EF" w:rsidRPr="00F47A28" w:rsidRDefault="00E76E9E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</w:tr>
      <w:tr w:rsidR="004F25EF" w:rsidRPr="00F47A28" w14:paraId="559FF7EE" w14:textId="77777777" w:rsidTr="00B94204">
        <w:tc>
          <w:tcPr>
            <w:tcW w:w="2647" w:type="dxa"/>
            <w:gridSpan w:val="2"/>
          </w:tcPr>
          <w:p w14:paraId="0B17B02D" w14:textId="77777777" w:rsidR="004F25EF" w:rsidRPr="00F47A28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828" w:type="dxa"/>
            <w:gridSpan w:val="5"/>
          </w:tcPr>
          <w:p w14:paraId="26CE5BAE" w14:textId="30638316" w:rsidR="004F25EF" w:rsidRPr="00F47A28" w:rsidRDefault="00E76E9E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 اللغة الفرنسية</w:t>
            </w:r>
          </w:p>
        </w:tc>
      </w:tr>
      <w:tr w:rsidR="008F3866" w:rsidRPr="00F47A28" w14:paraId="248914DB" w14:textId="77777777" w:rsidTr="00B94204">
        <w:tc>
          <w:tcPr>
            <w:tcW w:w="2647" w:type="dxa"/>
            <w:gridSpan w:val="2"/>
          </w:tcPr>
          <w:p w14:paraId="74F73781" w14:textId="77777777" w:rsidR="008F3866" w:rsidRDefault="008F3866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التخصص العام</w:t>
            </w:r>
          </w:p>
        </w:tc>
        <w:tc>
          <w:tcPr>
            <w:tcW w:w="8828" w:type="dxa"/>
            <w:gridSpan w:val="5"/>
          </w:tcPr>
          <w:p w14:paraId="4B194C18" w14:textId="6DEF8C32" w:rsidR="008F3866" w:rsidRDefault="00E76E9E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اللغة الفرنسية وادابها</w:t>
            </w:r>
          </w:p>
        </w:tc>
      </w:tr>
      <w:tr w:rsidR="008F3866" w:rsidRPr="00F47A28" w14:paraId="69218D6C" w14:textId="77777777" w:rsidTr="00B94204">
        <w:tc>
          <w:tcPr>
            <w:tcW w:w="2647" w:type="dxa"/>
            <w:gridSpan w:val="2"/>
          </w:tcPr>
          <w:p w14:paraId="39F1CAC2" w14:textId="77777777" w:rsidR="008F3866" w:rsidRDefault="008F3866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828" w:type="dxa"/>
            <w:gridSpan w:val="5"/>
          </w:tcPr>
          <w:p w14:paraId="0BFC4CF8" w14:textId="191D1BB0" w:rsidR="008F3866" w:rsidRDefault="002601FA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الادب الفرنسي الحديث</w:t>
            </w:r>
          </w:p>
        </w:tc>
      </w:tr>
      <w:tr w:rsidR="004C54A6" w:rsidRPr="00F47A28" w14:paraId="072FF978" w14:textId="77777777" w:rsidTr="00B94204">
        <w:tc>
          <w:tcPr>
            <w:tcW w:w="2647" w:type="dxa"/>
            <w:gridSpan w:val="2"/>
          </w:tcPr>
          <w:p w14:paraId="1CE07A23" w14:textId="44270DBF" w:rsidR="004C54A6" w:rsidRDefault="004C54A6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البريد الالكتروني</w:t>
            </w:r>
          </w:p>
        </w:tc>
        <w:tc>
          <w:tcPr>
            <w:tcW w:w="8828" w:type="dxa"/>
            <w:gridSpan w:val="5"/>
          </w:tcPr>
          <w:p w14:paraId="011BCBDB" w14:textId="77777777" w:rsidR="00B10D10" w:rsidRPr="000F2E1B" w:rsidRDefault="00000000" w:rsidP="00B10D10">
            <w:pPr>
              <w:spacing w:line="300" w:lineRule="exact"/>
              <w:ind w:left="10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hyperlink r:id="rId6" w:history="1">
              <w:r w:rsidR="00B10D10" w:rsidRPr="000F2E1B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hanan.h@uomosul.edu.iq</w:t>
              </w:r>
            </w:hyperlink>
          </w:p>
          <w:p w14:paraId="6ABA4683" w14:textId="6B143400" w:rsidR="004C54A6" w:rsidRDefault="004C54A6" w:rsidP="00B10D10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F25EF" w:rsidRPr="00F47A28" w14:paraId="6BB7FB60" w14:textId="77777777" w:rsidTr="00B94204">
        <w:tc>
          <w:tcPr>
            <w:tcW w:w="2647" w:type="dxa"/>
            <w:gridSpan w:val="2"/>
          </w:tcPr>
          <w:p w14:paraId="0023B130" w14:textId="375E502B" w:rsidR="004F25EF" w:rsidRDefault="004F25EF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828" w:type="dxa"/>
            <w:gridSpan w:val="5"/>
          </w:tcPr>
          <w:p w14:paraId="74513DAD" w14:textId="4BF9B216" w:rsidR="004F25EF" w:rsidRPr="003E5C4E" w:rsidRDefault="007D7F11" w:rsidP="00E32161">
            <w:pPr>
              <w:bidi/>
              <w:spacing w:line="360" w:lineRule="auto"/>
              <w:rPr>
                <w:b/>
                <w:bCs/>
                <w:color w:val="0070C0"/>
                <w:u w:val="single"/>
                <w:rtl/>
                <w:lang w:bidi="ar-IQ"/>
              </w:rPr>
            </w:pPr>
            <w:r w:rsidRPr="007D7F11">
              <w:rPr>
                <w:b/>
                <w:bCs/>
                <w:color w:val="0070C0"/>
                <w:u w:val="single"/>
                <w:lang w:bidi="ar-IQ"/>
              </w:rPr>
              <w:t>https://www.researchgate.net/profile/Hanan-Hashim</w:t>
            </w:r>
          </w:p>
        </w:tc>
      </w:tr>
      <w:tr w:rsidR="008F3866" w:rsidRPr="00F47A28" w14:paraId="17AFFE71" w14:textId="77777777" w:rsidTr="00B94204">
        <w:tc>
          <w:tcPr>
            <w:tcW w:w="2647" w:type="dxa"/>
            <w:gridSpan w:val="2"/>
          </w:tcPr>
          <w:p w14:paraId="0C337EE6" w14:textId="77777777" w:rsidR="008F3866" w:rsidRDefault="008F3866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828" w:type="dxa"/>
            <w:gridSpan w:val="5"/>
          </w:tcPr>
          <w:p w14:paraId="2E97FC1F" w14:textId="6031FD4A" w:rsidR="008513F0" w:rsidRPr="008513F0" w:rsidRDefault="00000000" w:rsidP="008513F0">
            <w:pPr>
              <w:bidi/>
              <w:spacing w:line="360" w:lineRule="auto"/>
              <w:rPr>
                <w:rtl/>
              </w:rPr>
            </w:pPr>
            <w:hyperlink r:id="rId7" w:history="1">
              <w:dir w:val="ltr">
                <w:hyperlink r:id="rId8" w:history="1">
                  <w:dir w:val="ltr">
                    <w:r w:rsidR="008513F0">
                      <w:rPr>
                        <w:rStyle w:val="Hyperlink"/>
                      </w:rPr>
                      <w:t>Hanan Hashim</w:t>
                    </w:r>
                    <w:r w:rsidR="008513F0">
                      <w:rPr>
                        <w:rStyle w:val="Hyperlink"/>
                      </w:rPr>
                      <w:t xml:space="preserve">‬ - </w:t>
                    </w:r>
                    <w:dir w:val="rtl">
                      <w:r w:rsidR="008513F0">
                        <w:rPr>
                          <w:rStyle w:val="Hyperlink"/>
                          <w:rtl/>
                        </w:rPr>
                        <w:t xml:space="preserve">الباحث العلمي من </w:t>
                      </w:r>
                      <w:r w:rsidR="008513F0">
                        <w:rPr>
                          <w:rStyle w:val="Hyperlink"/>
                        </w:rPr>
                        <w:t>Google</w:t>
                      </w:r>
                      <w:r w:rsidR="008513F0">
                        <w:rPr>
                          <w:rStyle w:val="Hyperlink"/>
                        </w:rP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  <w:r>
                        <w:t>‬</w:t>
                      </w:r>
                    </w:dir>
                  </w:dir>
                </w:hyperlink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dir>
            </w:hyperlink>
          </w:p>
        </w:tc>
      </w:tr>
      <w:tr w:rsidR="008F3866" w:rsidRPr="00F47A28" w14:paraId="0656D0D8" w14:textId="77777777" w:rsidTr="00B94204">
        <w:tc>
          <w:tcPr>
            <w:tcW w:w="2647" w:type="dxa"/>
            <w:gridSpan w:val="2"/>
          </w:tcPr>
          <w:p w14:paraId="55C0EBF9" w14:textId="77777777" w:rsidR="008F3866" w:rsidRDefault="008F3866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828" w:type="dxa"/>
            <w:gridSpan w:val="5"/>
          </w:tcPr>
          <w:p w14:paraId="65298EC4" w14:textId="26D57D4E" w:rsidR="008F3866" w:rsidRPr="0094252E" w:rsidRDefault="00000000" w:rsidP="0094252E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9" w:history="1">
              <w:r w:rsidR="00454B01" w:rsidRPr="009E7698">
                <w:rPr>
                  <w:rStyle w:val="Hyperlink"/>
                </w:rPr>
                <w:t>https://orcid.org/0000-0001-7215-9465</w:t>
              </w:r>
            </w:hyperlink>
          </w:p>
        </w:tc>
      </w:tr>
      <w:tr w:rsidR="004F25EF" w:rsidRPr="004F25EF" w14:paraId="49D5FBF1" w14:textId="77777777" w:rsidTr="00B94204">
        <w:tc>
          <w:tcPr>
            <w:tcW w:w="11475" w:type="dxa"/>
            <w:gridSpan w:val="7"/>
            <w:shd w:val="clear" w:color="auto" w:fill="auto"/>
          </w:tcPr>
          <w:p w14:paraId="6562576B" w14:textId="77777777" w:rsidR="00B94204" w:rsidRDefault="00B94204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14:paraId="4874F489" w14:textId="77777777" w:rsidR="00D91366" w:rsidRPr="00D91366" w:rsidRDefault="00D91366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14:paraId="7AEBC476" w14:textId="77777777" w:rsidTr="00B94204">
        <w:tc>
          <w:tcPr>
            <w:tcW w:w="11475" w:type="dxa"/>
            <w:gridSpan w:val="7"/>
            <w:shd w:val="clear" w:color="auto" w:fill="D9F1FF"/>
          </w:tcPr>
          <w:p w14:paraId="312F3407" w14:textId="77777777" w:rsidR="004F25EF" w:rsidRPr="00F47A28" w:rsidRDefault="004F25EF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14:paraId="6E9FF453" w14:textId="77777777" w:rsidTr="00B94204">
        <w:tc>
          <w:tcPr>
            <w:tcW w:w="2017" w:type="dxa"/>
          </w:tcPr>
          <w:p w14:paraId="41DCCD7E" w14:textId="77777777" w:rsidR="00851785" w:rsidRPr="004F25EF" w:rsidRDefault="00851785" w:rsidP="00E32161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3"/>
          </w:tcPr>
          <w:p w14:paraId="4EC42088" w14:textId="77777777" w:rsidR="00851785" w:rsidRDefault="00851785" w:rsidP="00E32161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2631" w:type="dxa"/>
          </w:tcPr>
          <w:p w14:paraId="5520DF5E" w14:textId="77777777" w:rsidR="00851785" w:rsidRPr="000442C7" w:rsidRDefault="00851785" w:rsidP="00E32161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442C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5387" w:type="dxa"/>
            <w:gridSpan w:val="2"/>
          </w:tcPr>
          <w:p w14:paraId="6925EA72" w14:textId="77777777" w:rsidR="00851785" w:rsidRPr="000442C7" w:rsidRDefault="00851785" w:rsidP="00E32161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0442C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284DCD" w:rsidRPr="00F47A28" w14:paraId="5375118C" w14:textId="77777777" w:rsidTr="00B94204">
        <w:tc>
          <w:tcPr>
            <w:tcW w:w="2017" w:type="dxa"/>
          </w:tcPr>
          <w:p w14:paraId="096CF6FD" w14:textId="77777777" w:rsidR="00284DCD" w:rsidRPr="004F25EF" w:rsidRDefault="00284DCD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3"/>
          </w:tcPr>
          <w:p w14:paraId="344BEB81" w14:textId="77777777" w:rsidR="00284DCD" w:rsidRPr="00D30DD9" w:rsidRDefault="00284DCD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31" w:type="dxa"/>
          </w:tcPr>
          <w:p w14:paraId="5F96720D" w14:textId="77777777" w:rsidR="00284DCD" w:rsidRPr="00D30DD9" w:rsidRDefault="00284DCD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2"/>
          </w:tcPr>
          <w:p w14:paraId="29A253C9" w14:textId="77777777" w:rsidR="00284DCD" w:rsidRPr="00D30DD9" w:rsidRDefault="00284DCD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84DCD" w:rsidRPr="00F47A28" w14:paraId="236C188C" w14:textId="77777777" w:rsidTr="00B94204">
        <w:tc>
          <w:tcPr>
            <w:tcW w:w="2017" w:type="dxa"/>
          </w:tcPr>
          <w:p w14:paraId="4D2F054B" w14:textId="77777777" w:rsidR="00284DCD" w:rsidRPr="004F25EF" w:rsidRDefault="00284DCD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3"/>
          </w:tcPr>
          <w:p w14:paraId="1FEAFB7E" w14:textId="79AFCC20" w:rsidR="00284DCD" w:rsidRPr="00D30DD9" w:rsidRDefault="00CF2404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200</w:t>
            </w:r>
            <w:r w:rsidR="00B10D1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631" w:type="dxa"/>
          </w:tcPr>
          <w:p w14:paraId="14BEE42C" w14:textId="5B20C90F" w:rsidR="00284DCD" w:rsidRPr="00D30DD9" w:rsidRDefault="00B10D10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</w:rPr>
              <w:t>اللغة الفرنسية وادابها</w:t>
            </w:r>
          </w:p>
        </w:tc>
        <w:tc>
          <w:tcPr>
            <w:tcW w:w="5387" w:type="dxa"/>
            <w:gridSpan w:val="2"/>
          </w:tcPr>
          <w:p w14:paraId="7A4425D3" w14:textId="0E6AD022" w:rsidR="00284DCD" w:rsidRPr="00D30DD9" w:rsidRDefault="00CF2404" w:rsidP="00E3216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</w:rPr>
              <w:t>جامعة الموصل / العراق</w:t>
            </w:r>
          </w:p>
        </w:tc>
      </w:tr>
      <w:tr w:rsidR="00284DCD" w:rsidRPr="00F47A28" w14:paraId="3ADCAABB" w14:textId="77777777" w:rsidTr="00B94204">
        <w:tc>
          <w:tcPr>
            <w:tcW w:w="2017" w:type="dxa"/>
          </w:tcPr>
          <w:p w14:paraId="04F6874F" w14:textId="77777777" w:rsidR="00284DCD" w:rsidRDefault="00284DCD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دبلوم عالي</w:t>
            </w:r>
          </w:p>
        </w:tc>
        <w:tc>
          <w:tcPr>
            <w:tcW w:w="1440" w:type="dxa"/>
            <w:gridSpan w:val="3"/>
          </w:tcPr>
          <w:p w14:paraId="00B18A04" w14:textId="77777777" w:rsidR="00284DCD" w:rsidRPr="00D30DD9" w:rsidRDefault="00284DCD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31" w:type="dxa"/>
          </w:tcPr>
          <w:p w14:paraId="3608644A" w14:textId="77777777" w:rsidR="00284DCD" w:rsidRPr="00D30DD9" w:rsidRDefault="00284DCD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87" w:type="dxa"/>
            <w:gridSpan w:val="2"/>
          </w:tcPr>
          <w:p w14:paraId="7AFC447F" w14:textId="77777777" w:rsidR="00284DCD" w:rsidRPr="00D30DD9" w:rsidRDefault="00284DCD" w:rsidP="00E3216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84DCD" w:rsidRPr="00F47A28" w14:paraId="1A48D600" w14:textId="77777777" w:rsidTr="00B94204">
        <w:tc>
          <w:tcPr>
            <w:tcW w:w="2017" w:type="dxa"/>
          </w:tcPr>
          <w:p w14:paraId="3E8EA5AB" w14:textId="77777777" w:rsidR="00284DCD" w:rsidRDefault="00284DCD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3"/>
          </w:tcPr>
          <w:p w14:paraId="017673E1" w14:textId="1B129CAA" w:rsidR="00284DCD" w:rsidRPr="00D30DD9" w:rsidRDefault="00CF2404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199</w:t>
            </w:r>
            <w:r w:rsidR="00B10D1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631" w:type="dxa"/>
          </w:tcPr>
          <w:p w14:paraId="384841A6" w14:textId="514B6049" w:rsidR="00284DCD" w:rsidRPr="00D30DD9" w:rsidRDefault="00CF2404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</w:rPr>
              <w:t>اللغة الفرنسية وادابها</w:t>
            </w:r>
          </w:p>
        </w:tc>
        <w:tc>
          <w:tcPr>
            <w:tcW w:w="5387" w:type="dxa"/>
            <w:gridSpan w:val="2"/>
          </w:tcPr>
          <w:p w14:paraId="470B5F03" w14:textId="777D1AA5" w:rsidR="00284DCD" w:rsidRPr="00D30DD9" w:rsidRDefault="00CF2404" w:rsidP="00E321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ج</w:t>
            </w:r>
            <w:r w:rsidR="00D30DD9"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امعة الموصل / العراق</w:t>
            </w:r>
          </w:p>
        </w:tc>
      </w:tr>
      <w:tr w:rsidR="007E614C" w:rsidRPr="004F25EF" w14:paraId="675C05E2" w14:textId="77777777" w:rsidTr="00B94204">
        <w:tc>
          <w:tcPr>
            <w:tcW w:w="11475" w:type="dxa"/>
            <w:gridSpan w:val="7"/>
            <w:shd w:val="clear" w:color="auto" w:fill="auto"/>
          </w:tcPr>
          <w:p w14:paraId="774684A8" w14:textId="77777777" w:rsidR="007E614C" w:rsidRPr="004F25EF" w:rsidRDefault="007E614C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14:paraId="3F18B6A2" w14:textId="77777777" w:rsidTr="00B94204">
        <w:tc>
          <w:tcPr>
            <w:tcW w:w="11475" w:type="dxa"/>
            <w:gridSpan w:val="7"/>
            <w:shd w:val="clear" w:color="auto" w:fill="D9F1FF"/>
          </w:tcPr>
          <w:p w14:paraId="505A9BD2" w14:textId="77777777" w:rsidR="007E614C" w:rsidRPr="00F47A28" w:rsidRDefault="007E614C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0442C7" w:rsidRPr="00F47A28" w14:paraId="5C4B1370" w14:textId="77777777" w:rsidTr="00B94204">
        <w:tc>
          <w:tcPr>
            <w:tcW w:w="2647" w:type="dxa"/>
            <w:gridSpan w:val="2"/>
          </w:tcPr>
          <w:p w14:paraId="32233B8B" w14:textId="77777777" w:rsidR="000442C7" w:rsidRPr="00F47A28" w:rsidRDefault="000442C7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828" w:type="dxa"/>
            <w:gridSpan w:val="5"/>
            <w:vAlign w:val="center"/>
          </w:tcPr>
          <w:p w14:paraId="0CB02368" w14:textId="7B8F1773" w:rsidR="000442C7" w:rsidRPr="00D30DD9" w:rsidRDefault="00D30DD9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مدرس مساعد : </w:t>
            </w:r>
            <w:r w:rsidR="00A7040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</w:t>
            </w: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r w:rsidR="00A7040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/200</w:t>
            </w:r>
            <w:r w:rsidR="00A7040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0442C7" w:rsidRPr="00F47A28" w14:paraId="568E00CC" w14:textId="77777777" w:rsidTr="00B94204">
        <w:tc>
          <w:tcPr>
            <w:tcW w:w="2647" w:type="dxa"/>
            <w:gridSpan w:val="2"/>
          </w:tcPr>
          <w:p w14:paraId="4735948A" w14:textId="77777777" w:rsidR="000442C7" w:rsidRPr="00F47A28" w:rsidRDefault="000442C7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828" w:type="dxa"/>
            <w:gridSpan w:val="5"/>
            <w:vAlign w:val="center"/>
          </w:tcPr>
          <w:p w14:paraId="6D905EB4" w14:textId="2ECB6077" w:rsidR="000442C7" w:rsidRPr="00D30DD9" w:rsidRDefault="00D30DD9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مدرس : </w:t>
            </w:r>
            <w:r w:rsidR="00A7040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</w:t>
            </w:r>
            <w:r w:rsidR="00A7040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  <w:r w:rsidRPr="00D30DD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/200</w:t>
            </w:r>
            <w:r w:rsidR="00A7040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0442C7" w14:paraId="6E65D63B" w14:textId="77777777" w:rsidTr="00B94204">
        <w:tc>
          <w:tcPr>
            <w:tcW w:w="2647" w:type="dxa"/>
            <w:gridSpan w:val="2"/>
          </w:tcPr>
          <w:p w14:paraId="20C1710C" w14:textId="36DAF29D" w:rsidR="000442C7" w:rsidRDefault="00B15E73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828" w:type="dxa"/>
            <w:gridSpan w:val="5"/>
          </w:tcPr>
          <w:p w14:paraId="381A9228" w14:textId="3948923D" w:rsidR="000442C7" w:rsidRPr="00D30DD9" w:rsidRDefault="000442C7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442C7" w14:paraId="09071E9C" w14:textId="77777777" w:rsidTr="00B94204">
        <w:tc>
          <w:tcPr>
            <w:tcW w:w="2647" w:type="dxa"/>
            <w:gridSpan w:val="2"/>
          </w:tcPr>
          <w:p w14:paraId="53D87D22" w14:textId="31C69BB5" w:rsidR="000442C7" w:rsidRDefault="00B15E73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828" w:type="dxa"/>
            <w:gridSpan w:val="5"/>
          </w:tcPr>
          <w:p w14:paraId="33456A2D" w14:textId="77777777" w:rsidR="000442C7" w:rsidRPr="00D30DD9" w:rsidRDefault="000442C7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14:paraId="0EC7F41D" w14:textId="77777777" w:rsidTr="00B94204">
        <w:tc>
          <w:tcPr>
            <w:tcW w:w="11475" w:type="dxa"/>
            <w:gridSpan w:val="7"/>
            <w:shd w:val="clear" w:color="auto" w:fill="auto"/>
          </w:tcPr>
          <w:p w14:paraId="29EC4020" w14:textId="77777777" w:rsidR="000442C7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  <w:p w14:paraId="712E0D7A" w14:textId="60DA188A" w:rsidR="00D04C70" w:rsidRPr="004F25EF" w:rsidRDefault="00D04C70" w:rsidP="00D04C70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3FBBA2A8" w14:textId="77777777" w:rsidTr="00B94204">
        <w:tc>
          <w:tcPr>
            <w:tcW w:w="11475" w:type="dxa"/>
            <w:gridSpan w:val="7"/>
            <w:shd w:val="clear" w:color="auto" w:fill="D9F1FF"/>
          </w:tcPr>
          <w:p w14:paraId="27ECBA81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0442C7" w:rsidRPr="00F47A28" w14:paraId="21B3B2B0" w14:textId="77777777" w:rsidTr="00910A9B">
        <w:tc>
          <w:tcPr>
            <w:tcW w:w="2647" w:type="dxa"/>
            <w:gridSpan w:val="2"/>
          </w:tcPr>
          <w:p w14:paraId="1C5BDEED" w14:textId="0F25F3E5" w:rsidR="000442C7" w:rsidRPr="00F47A28" w:rsidRDefault="000442C7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910A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خبرة العلمية</w:t>
            </w:r>
          </w:p>
        </w:tc>
        <w:tc>
          <w:tcPr>
            <w:tcW w:w="236" w:type="dxa"/>
          </w:tcPr>
          <w:p w14:paraId="0B83E00D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92" w:type="dxa"/>
            <w:gridSpan w:val="4"/>
          </w:tcPr>
          <w:p w14:paraId="4978EAE3" w14:textId="2698A3DF" w:rsidR="00B95CAB" w:rsidRPr="006250A5" w:rsidRDefault="00CE7CCE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- </w:t>
            </w:r>
            <w:r w:rsidR="00B95CAB"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تدريسي</w:t>
            </w:r>
            <w:r w:rsidR="00D04C7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ة</w:t>
            </w:r>
            <w:r w:rsidR="00B95CAB"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في قسم اللغة الفرنسية من 200</w:t>
            </w:r>
            <w:r w:rsidR="00A772C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  <w:r w:rsidR="00B95CAB"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حتى الآن</w:t>
            </w:r>
          </w:p>
          <w:p w14:paraId="5D36FDCE" w14:textId="48D366B9" w:rsidR="00CE7CCE" w:rsidRPr="006250A5" w:rsidRDefault="00CE7CCE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مشرف</w:t>
            </w:r>
            <w:r w:rsidR="00D04C7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ة</w:t>
            </w:r>
            <w:r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على بحوث طلبة الدراسة الاولية من 200</w:t>
            </w:r>
            <w:r w:rsidR="00A772C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  <w:r w:rsidRPr="006250A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حتى الآن</w:t>
            </w:r>
          </w:p>
        </w:tc>
      </w:tr>
      <w:tr w:rsidR="000442C7" w:rsidRPr="00F47A28" w14:paraId="0EC6E0B4" w14:textId="77777777" w:rsidTr="00910A9B">
        <w:tc>
          <w:tcPr>
            <w:tcW w:w="2647" w:type="dxa"/>
            <w:gridSpan w:val="2"/>
          </w:tcPr>
          <w:p w14:paraId="05DABE2B" w14:textId="0A758C67" w:rsidR="000442C7" w:rsidRPr="00F47A28" w:rsidRDefault="000442C7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الخبرة </w:t>
            </w:r>
            <w:r w:rsidR="00910A9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الادارية</w:t>
            </w:r>
          </w:p>
        </w:tc>
        <w:tc>
          <w:tcPr>
            <w:tcW w:w="236" w:type="dxa"/>
          </w:tcPr>
          <w:p w14:paraId="33BE1BE3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92" w:type="dxa"/>
            <w:gridSpan w:val="4"/>
          </w:tcPr>
          <w:p w14:paraId="3BAF844A" w14:textId="77777777" w:rsidR="00E14700" w:rsidRPr="00D04C70" w:rsidRDefault="00E14700" w:rsidP="00D04C7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عضوفي لجان ارشاد الطلبة(2002-......)</w:t>
            </w:r>
            <w:r w:rsidRPr="00D04C7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14:paraId="5772D1B0" w14:textId="3AD02EFA" w:rsidR="00E14700" w:rsidRPr="00D04C70" w:rsidRDefault="00E14700" w:rsidP="00D04C7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عضو اللجنة التدقيقية للامتحانات النهائية 2019-2020 و 2021-2022</w:t>
            </w:r>
            <w:r w:rsidR="00E3329D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و 2022-2023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.</w:t>
            </w:r>
          </w:p>
          <w:p w14:paraId="1F40AA02" w14:textId="5623EFB3" w:rsidR="000442C7" w:rsidRPr="006250A5" w:rsidRDefault="000442C7" w:rsidP="00E14700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14:paraId="6801C533" w14:textId="77777777" w:rsidTr="00B94204">
        <w:tc>
          <w:tcPr>
            <w:tcW w:w="11475" w:type="dxa"/>
            <w:gridSpan w:val="7"/>
            <w:shd w:val="clear" w:color="auto" w:fill="auto"/>
          </w:tcPr>
          <w:p w14:paraId="7EA701EC" w14:textId="77777777" w:rsidR="000442C7" w:rsidRPr="004F25EF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72F22E54" w14:textId="77777777" w:rsidTr="00B94204">
        <w:tc>
          <w:tcPr>
            <w:tcW w:w="11475" w:type="dxa"/>
            <w:gridSpan w:val="7"/>
            <w:shd w:val="clear" w:color="auto" w:fill="D9F1FF"/>
          </w:tcPr>
          <w:p w14:paraId="26F72925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0442C7" w:rsidRPr="004F25EF" w14:paraId="1E07BE44" w14:textId="77777777" w:rsidTr="00B94204">
        <w:tc>
          <w:tcPr>
            <w:tcW w:w="11475" w:type="dxa"/>
            <w:gridSpan w:val="7"/>
            <w:shd w:val="clear" w:color="auto" w:fill="auto"/>
          </w:tcPr>
          <w:p w14:paraId="34B4575C" w14:textId="77777777" w:rsidR="00E14700" w:rsidRPr="00D04C70" w:rsidRDefault="00E14700" w:rsidP="00D04C7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تدريس مادة اللغة الفرنسية في قسم اللغة الفرنسية / كلية الأداب/جامعة الموصل .(من 2002 الى ........)</w:t>
            </w:r>
          </w:p>
          <w:p w14:paraId="05882C5B" w14:textId="77777777" w:rsidR="00E14700" w:rsidRPr="00D04C70" w:rsidRDefault="00E14700" w:rsidP="00D04C7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4C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تدريس مادة اللغة الفرنسية في اقسام اللغة الأنكليزية والترجمة</w:t>
            </w:r>
            <w:r w:rsidRPr="00D04C70">
              <w:rPr>
                <w:rFonts w:asciiTheme="majorBidi" w:hAnsiTheme="majorBidi" w:cstheme="majorBidi"/>
                <w:sz w:val="28"/>
                <w:szCs w:val="28"/>
                <w:vertAlign w:val="superscript"/>
                <w:rtl/>
                <w:lang w:bidi="ar-IQ"/>
              </w:rPr>
              <w:t>(*)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/ كلية الأداب/جامعة الموصل .</w:t>
            </w:r>
          </w:p>
          <w:p w14:paraId="541A60EB" w14:textId="77777777" w:rsidR="00E14700" w:rsidRPr="00D04C70" w:rsidRDefault="00E14700" w:rsidP="00D04C7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اشراف على بحوث التخرج لطلبة الدراسات الأولية. (من 2002 الى ........)</w:t>
            </w:r>
          </w:p>
          <w:p w14:paraId="13050A9D" w14:textId="77777777" w:rsidR="00E14700" w:rsidRPr="00D04C70" w:rsidRDefault="00E14700" w:rsidP="00D04C7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(*) </w:t>
            </w:r>
            <w:r w:rsidRPr="00D04C7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IQ"/>
              </w:rPr>
              <w:t>ملاحظة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:  في اقسام اللغة الأنكليزية والترجمة، يوجد مادة اللغة الفرنسية التي تعتبرلغة ثانية ملازمة للغة الانكليزية وكذلك في قسم اللغة الفرنسية، يوجد مادة اللغة الانكليزية التي تعتبرلغة ثانية ملازمة للغة الفرنسية.</w:t>
            </w:r>
          </w:p>
          <w:p w14:paraId="4FE84E11" w14:textId="3A3F97EE" w:rsidR="000442C7" w:rsidRPr="004F25EF" w:rsidRDefault="000442C7" w:rsidP="00E32161">
            <w:pPr>
              <w:spacing w:line="360" w:lineRule="auto"/>
              <w:jc w:val="right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66F288BB" w14:textId="77777777" w:rsidTr="00B94204">
        <w:tc>
          <w:tcPr>
            <w:tcW w:w="11475" w:type="dxa"/>
            <w:gridSpan w:val="7"/>
            <w:shd w:val="clear" w:color="auto" w:fill="D9F1FF"/>
          </w:tcPr>
          <w:p w14:paraId="2A1AF33F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0442C7" w:rsidRPr="00F47A28" w14:paraId="234BCBE7" w14:textId="77777777" w:rsidTr="00B94204">
        <w:tc>
          <w:tcPr>
            <w:tcW w:w="2647" w:type="dxa"/>
            <w:gridSpan w:val="2"/>
          </w:tcPr>
          <w:p w14:paraId="01746DC4" w14:textId="77777777" w:rsidR="000442C7" w:rsidRPr="00F47A28" w:rsidRDefault="000442C7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828" w:type="dxa"/>
            <w:gridSpan w:val="5"/>
          </w:tcPr>
          <w:p w14:paraId="6AA3A708" w14:textId="177415B0" w:rsidR="000442C7" w:rsidRPr="00F47A28" w:rsidRDefault="0008532C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--------------</w:t>
            </w:r>
          </w:p>
        </w:tc>
      </w:tr>
      <w:tr w:rsidR="000442C7" w:rsidRPr="00F47A28" w14:paraId="73E79A25" w14:textId="77777777" w:rsidTr="00B94204">
        <w:tc>
          <w:tcPr>
            <w:tcW w:w="2647" w:type="dxa"/>
            <w:gridSpan w:val="2"/>
          </w:tcPr>
          <w:p w14:paraId="2DDA34BC" w14:textId="77777777" w:rsidR="000442C7" w:rsidRPr="00F47A28" w:rsidRDefault="000442C7" w:rsidP="00E321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828" w:type="dxa"/>
            <w:gridSpan w:val="5"/>
          </w:tcPr>
          <w:p w14:paraId="2725E5A4" w14:textId="4CBFAC94" w:rsidR="000442C7" w:rsidRPr="00F47A28" w:rsidRDefault="0008532C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---------------</w:t>
            </w:r>
          </w:p>
        </w:tc>
      </w:tr>
      <w:tr w:rsidR="000442C7" w:rsidRPr="004F25EF" w14:paraId="11CC5A32" w14:textId="77777777" w:rsidTr="00B94204">
        <w:tc>
          <w:tcPr>
            <w:tcW w:w="11475" w:type="dxa"/>
            <w:gridSpan w:val="7"/>
            <w:shd w:val="clear" w:color="auto" w:fill="auto"/>
          </w:tcPr>
          <w:p w14:paraId="171167EB" w14:textId="77777777" w:rsidR="000442C7" w:rsidRPr="004F25EF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708026E9" w14:textId="77777777" w:rsidTr="00B94204">
        <w:tc>
          <w:tcPr>
            <w:tcW w:w="11475" w:type="dxa"/>
            <w:gridSpan w:val="7"/>
            <w:shd w:val="clear" w:color="auto" w:fill="D9F1FF"/>
          </w:tcPr>
          <w:p w14:paraId="67ACF000" w14:textId="225AD3F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  <w:r w:rsidR="001A2BB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والمقبولة للنشر</w:t>
            </w:r>
          </w:p>
        </w:tc>
      </w:tr>
      <w:tr w:rsidR="000442C7" w:rsidRPr="00F47A28" w14:paraId="4A0601A0" w14:textId="77777777" w:rsidTr="00B94204">
        <w:tc>
          <w:tcPr>
            <w:tcW w:w="11475" w:type="dxa"/>
            <w:gridSpan w:val="7"/>
          </w:tcPr>
          <w:p w14:paraId="4F1954C5" w14:textId="2570147F" w:rsidR="00E14700" w:rsidRDefault="00061097" w:rsidP="00D04C70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غموض الحب في "رواية الأحمر والأسود" للكاتب الفرنسي ستندال. (منشورفي مجلة اداب الرافدين، 2008)</w:t>
            </w:r>
          </w:p>
          <w:p w14:paraId="7447C05D" w14:textId="77777777" w:rsidR="00DE64F1" w:rsidRDefault="00000000" w:rsidP="00DE64F1">
            <w:hyperlink r:id="rId10" w:history="1">
              <w:r w:rsidR="00DE64F1" w:rsidRPr="00B33649">
                <w:rPr>
                  <w:rStyle w:val="Hyperlink"/>
                </w:rPr>
                <w:t>https://radab.mosuljournals.com/article_33000_1b896fed9d0319a973109425f4263663.pdf</w:t>
              </w:r>
            </w:hyperlink>
          </w:p>
          <w:p w14:paraId="7E8575FC" w14:textId="77777777" w:rsidR="00DE64F1" w:rsidRPr="00DE64F1" w:rsidRDefault="00DE64F1" w:rsidP="00DE64F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  <w:p w14:paraId="19D5EDF9" w14:textId="3F24CE2F" w:rsidR="00E14700" w:rsidRDefault="00061097" w:rsidP="00D04C70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النثر الشعري وانواع العبارات المستخدمة من قبل الشاعر الفرنسي بودلير.(منشورفي مجلة اداب الرافدين، 2008)</w:t>
            </w:r>
          </w:p>
          <w:p w14:paraId="5DF75673" w14:textId="77777777" w:rsidR="00DE64F1" w:rsidRDefault="00000000" w:rsidP="00DE64F1">
            <w:hyperlink r:id="rId11" w:history="1">
              <w:r w:rsidR="00DE64F1" w:rsidRPr="00B33649">
                <w:rPr>
                  <w:rStyle w:val="Hyperlink"/>
                </w:rPr>
                <w:t>https://radab.mosuljournals.com/article_33514_894defab6c4642d8f6caa3eea09f295f.pdf</w:t>
              </w:r>
            </w:hyperlink>
          </w:p>
          <w:p w14:paraId="5ED70D2F" w14:textId="77777777" w:rsidR="00DE64F1" w:rsidRPr="00DE64F1" w:rsidRDefault="00DE64F1" w:rsidP="00DE64F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14:paraId="3F172C38" w14:textId="0894BE26" w:rsidR="00E14700" w:rsidRDefault="00E14700" w:rsidP="00D04C70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</w:t>
            </w:r>
            <w:r w:rsidR="00061097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لاستعارة : الصورة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الملكية في ديوان "أزهار الشر" للشاعر الفرنسي بودلير. (منشورفي مجلة اداب الرافدين، 20</w:t>
            </w:r>
            <w:r w:rsidR="00061097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)</w:t>
            </w:r>
          </w:p>
          <w:p w14:paraId="5F108F7F" w14:textId="77777777" w:rsidR="00DE64F1" w:rsidRDefault="00000000" w:rsidP="00DE64F1">
            <w:pPr>
              <w:rPr>
                <w:rtl/>
                <w:lang w:bidi="ar-IQ"/>
              </w:rPr>
            </w:pPr>
            <w:hyperlink r:id="rId12" w:history="1">
              <w:r w:rsidR="00DE64F1" w:rsidRPr="00B33649">
                <w:rPr>
                  <w:rStyle w:val="Hyperlink"/>
                  <w:lang w:bidi="ar-IQ"/>
                </w:rPr>
                <w:t>https://radab.mosuljournals.com/article_177141_7738b6e7a84332065c2bf664571324de.pdf</w:t>
              </w:r>
            </w:hyperlink>
          </w:p>
          <w:p w14:paraId="37911C4D" w14:textId="77777777" w:rsidR="00DE64F1" w:rsidRPr="00DE64F1" w:rsidRDefault="00DE64F1" w:rsidP="00DE64F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14:paraId="6F66C89A" w14:textId="56B9238A" w:rsidR="000442C7" w:rsidRPr="00DE64F1" w:rsidRDefault="00E14700" w:rsidP="00D04C70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خصوصية استخدام الكلام المباشر والغير مباشر والغير مباشر الحر في رواية "مدام بوفاري" للكاتب الفرنسي فلوبيير. (منشورفي مجلة اداب الرافدين، 20</w:t>
            </w:r>
            <w:r w:rsidR="00061097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</w:t>
            </w:r>
            <w:r w:rsidRPr="00D04C7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)</w:t>
            </w:r>
          </w:p>
          <w:p w14:paraId="30D846E9" w14:textId="77777777" w:rsidR="00DE64F1" w:rsidRDefault="00000000" w:rsidP="00DE64F1">
            <w:pPr>
              <w:rPr>
                <w:rtl/>
                <w:lang w:bidi="ar-IQ"/>
              </w:rPr>
            </w:pPr>
            <w:hyperlink r:id="rId13" w:history="1">
              <w:r w:rsidR="00DE64F1" w:rsidRPr="00B33649">
                <w:rPr>
                  <w:rStyle w:val="Hyperlink"/>
                  <w:lang w:bidi="ar-IQ"/>
                </w:rPr>
                <w:t>https://radab.mosuljournals.com/article_83227_6b7a9be17eef306aa3cedd8cbcc7c21a.pdf</w:t>
              </w:r>
            </w:hyperlink>
          </w:p>
          <w:p w14:paraId="498EC960" w14:textId="77777777" w:rsidR="00DE64F1" w:rsidRPr="00DE64F1" w:rsidRDefault="00DE64F1" w:rsidP="00DE64F1">
            <w:pPr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  <w:p w14:paraId="318176CD" w14:textId="6CD75098" w:rsidR="00284733" w:rsidRDefault="00284733" w:rsidP="00284733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C0A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وضع المرأة الكاميرونية في رواية نافذات الصبر للكاتبة دجيلي امادو امل</w:t>
            </w:r>
            <w:r w:rsidRPr="00264C0A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264C0A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(منشورفي مجلة اداب الرافدين، 2023)</w:t>
            </w:r>
          </w:p>
          <w:p w14:paraId="09ACE38D" w14:textId="6C93233E" w:rsidR="00DE64F1" w:rsidRDefault="00000000" w:rsidP="00DE64F1">
            <w:pPr>
              <w:spacing w:line="360" w:lineRule="auto"/>
              <w:rPr>
                <w:rStyle w:val="Hyperlink"/>
                <w:lang w:bidi="ar-IQ"/>
              </w:rPr>
            </w:pPr>
            <w:hyperlink r:id="rId14" w:history="1">
              <w:r w:rsidR="00DE64F1" w:rsidRPr="00B33649">
                <w:rPr>
                  <w:rStyle w:val="Hyperlink"/>
                  <w:lang w:bidi="ar-IQ"/>
                </w:rPr>
                <w:t>https://radab.mosuljournals.com/article_177666_5a6e4ad85d32271b15e637c635e52210.pdf</w:t>
              </w:r>
            </w:hyperlink>
          </w:p>
          <w:p w14:paraId="67340338" w14:textId="77777777" w:rsidR="00DE64F1" w:rsidRPr="00DE64F1" w:rsidRDefault="00DE64F1" w:rsidP="00DE64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EC7B7C" w14:textId="64A709F0" w:rsidR="00284733" w:rsidRDefault="00284733" w:rsidP="00284733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61097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الكبت في رواية "مدام بوﭬاري" للروائي جوستاف فلوبير ورواية "بين القصرين" للروائي نجيب محفوظ </w:t>
            </w:r>
            <w:r w:rsidRPr="00061097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(منشورفي مجلة </w:t>
            </w:r>
            <w:r w:rsidR="00264C0A" w:rsidRPr="00061097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اشراقات تنموية</w:t>
            </w:r>
            <w:r w:rsidRPr="00061097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، 2023)</w:t>
            </w:r>
          </w:p>
          <w:p w14:paraId="1503EBD1" w14:textId="77777777" w:rsidR="00DE64F1" w:rsidRDefault="00000000" w:rsidP="00DE64F1">
            <w:pPr>
              <w:rPr>
                <w:lang w:bidi="ar-IQ"/>
              </w:rPr>
            </w:pPr>
            <w:hyperlink r:id="rId15" w:history="1">
              <w:r w:rsidR="00DE64F1" w:rsidRPr="00B33649">
                <w:rPr>
                  <w:rStyle w:val="Hyperlink"/>
                  <w:lang w:bidi="ar-IQ"/>
                </w:rPr>
                <w:t>https://ishraqaat.com/wp-content/uploads/la.pdf</w:t>
              </w:r>
            </w:hyperlink>
          </w:p>
          <w:p w14:paraId="276A8F08" w14:textId="77777777" w:rsidR="00DE64F1" w:rsidRPr="00DE64F1" w:rsidRDefault="00DE64F1" w:rsidP="00DE64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B51A7A" w14:textId="09173EF8" w:rsidR="00284733" w:rsidRPr="00264C0A" w:rsidRDefault="00284733" w:rsidP="00284733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C0A">
              <w:rPr>
                <w:rFonts w:asciiTheme="majorBidi" w:hAnsiTheme="majorBidi" w:cstheme="majorBidi"/>
                <w:sz w:val="28"/>
                <w:szCs w:val="28"/>
                <w:rtl/>
              </w:rPr>
              <w:t>تأثير عمل المرأة على العائلة الفرنسية في رواية أغنية عذبة للكاتبة ليلى سليماني</w:t>
            </w:r>
            <w:r w:rsidR="00264C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1A138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(م</w:t>
            </w:r>
            <w:r w:rsidR="00DF257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قبول للنشر</w:t>
            </w:r>
            <w:r w:rsidR="001A138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في مجلة </w:t>
            </w:r>
            <w:r w:rsidR="001A1389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بحوث اللغات</w:t>
            </w:r>
            <w:r w:rsidR="001A138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، 2023)</w:t>
            </w:r>
          </w:p>
          <w:p w14:paraId="09541A24" w14:textId="77777777" w:rsidR="00284733" w:rsidRPr="00DE64F1" w:rsidRDefault="00284733" w:rsidP="00284733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64C0A">
              <w:rPr>
                <w:rFonts w:asciiTheme="majorBidi" w:hAnsiTheme="majorBidi" w:cstheme="majorBidi"/>
                <w:sz w:val="28"/>
                <w:szCs w:val="28"/>
                <w:rtl/>
              </w:rPr>
              <w:t>مظاهر الحزن في رواية توأم الروح للروائي دافيد ديوب و رواية الحزن يميل للممازحة للروائي محمد مستجاب</w:t>
            </w:r>
            <w:r w:rsidR="00264C0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264C0A" w:rsidRPr="00264C0A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(منشورفي مجلة اداب الرافدين، 2023)</w:t>
            </w:r>
          </w:p>
          <w:p w14:paraId="5B27D0FF" w14:textId="77777777" w:rsidR="00DE64F1" w:rsidRDefault="00000000" w:rsidP="00DE64F1">
            <w:pPr>
              <w:rPr>
                <w:lang w:bidi="ar-IQ"/>
              </w:rPr>
            </w:pPr>
            <w:hyperlink r:id="rId16" w:history="1">
              <w:r w:rsidR="00DE64F1" w:rsidRPr="00B33649">
                <w:rPr>
                  <w:rStyle w:val="Hyperlink"/>
                  <w:lang w:bidi="ar-IQ"/>
                </w:rPr>
                <w:t>https://radab.mosuljournals.com/article_178448_cbaed9c8b62f9930670b38d7d35d9ce4.pdf</w:t>
              </w:r>
            </w:hyperlink>
          </w:p>
          <w:p w14:paraId="56F32CAE" w14:textId="637D0CC2" w:rsidR="00DE64F1" w:rsidRPr="00DE64F1" w:rsidRDefault="00DE64F1" w:rsidP="00DE64F1">
            <w:pPr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442C7" w:rsidRPr="004F25EF" w14:paraId="51DAB35C" w14:textId="77777777" w:rsidTr="00B94204">
        <w:tc>
          <w:tcPr>
            <w:tcW w:w="11475" w:type="dxa"/>
            <w:gridSpan w:val="7"/>
            <w:shd w:val="clear" w:color="auto" w:fill="auto"/>
          </w:tcPr>
          <w:p w14:paraId="3D71CD38" w14:textId="77777777" w:rsidR="000442C7" w:rsidRPr="004F25EF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32D5FB5A" w14:textId="77777777" w:rsidTr="00B94204">
        <w:tc>
          <w:tcPr>
            <w:tcW w:w="11475" w:type="dxa"/>
            <w:gridSpan w:val="7"/>
            <w:shd w:val="clear" w:color="auto" w:fill="D9F1FF"/>
          </w:tcPr>
          <w:p w14:paraId="4E1FBE57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0442C7" w:rsidRPr="00F47A28" w14:paraId="06ECDD41" w14:textId="77777777" w:rsidTr="00B94204">
        <w:tc>
          <w:tcPr>
            <w:tcW w:w="11475" w:type="dxa"/>
            <w:gridSpan w:val="7"/>
          </w:tcPr>
          <w:p w14:paraId="56188D2D" w14:textId="2ABE3759" w:rsidR="000442C7" w:rsidRPr="0061682A" w:rsidRDefault="000442C7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14:paraId="39C9422F" w14:textId="77777777" w:rsidTr="00B94204">
        <w:tc>
          <w:tcPr>
            <w:tcW w:w="11475" w:type="dxa"/>
            <w:gridSpan w:val="7"/>
            <w:shd w:val="clear" w:color="auto" w:fill="auto"/>
          </w:tcPr>
          <w:p w14:paraId="794DD3F4" w14:textId="77777777" w:rsidR="000442C7" w:rsidRPr="004F25EF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172BD241" w14:textId="77777777" w:rsidTr="00B94204">
        <w:tc>
          <w:tcPr>
            <w:tcW w:w="11475" w:type="dxa"/>
            <w:gridSpan w:val="7"/>
            <w:shd w:val="clear" w:color="auto" w:fill="D9F1FF"/>
          </w:tcPr>
          <w:p w14:paraId="78FCD95E" w14:textId="23876B86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المؤتمرات والندوات </w:t>
            </w:r>
            <w:r w:rsidR="003446F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والدورات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العلمية</w:t>
            </w:r>
          </w:p>
        </w:tc>
      </w:tr>
      <w:tr w:rsidR="000442C7" w:rsidRPr="004F25EF" w14:paraId="0013372C" w14:textId="77777777" w:rsidTr="00B94204">
        <w:tc>
          <w:tcPr>
            <w:tcW w:w="11475" w:type="dxa"/>
            <w:gridSpan w:val="7"/>
            <w:shd w:val="clear" w:color="auto" w:fill="auto"/>
          </w:tcPr>
          <w:p w14:paraId="5D680909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دورة تدريبية مكثفة في المركز الثقافي الفرنسي ببغداد كانت مخصصة لتطوير اساتذة اللغة الفرنسية وذلك بحضور اساتذة كفؤين من جامعة ليون في فرنسا 2003. (15 يوما)</w:t>
            </w:r>
          </w:p>
          <w:p w14:paraId="7B2F7F99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 دورة تدريبية مكثفة للاساتذة في مركز الحاسبة بجامعة الموصل 2005.(15 يوما)</w:t>
            </w:r>
          </w:p>
          <w:p w14:paraId="683F0EE9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lastRenderedPageBreak/>
              <w:t>- دورة تدريبية مكثفة للاساتذة في فرنسا بمركز الدراسات الفرنسية –الامريكية بمدينة ليزيو، فرنسا، 2005. (60 يوما)</w:t>
            </w:r>
          </w:p>
          <w:p w14:paraId="562BE413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دورة تدريبية مكثفة للاساتذة في مركز طرائق التدريس بجامعة الموصل 2006.( 15 يوما)</w:t>
            </w:r>
          </w:p>
          <w:p w14:paraId="6CD9882A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دورة تدريبية مكثفة لاساتذة قسم اللغة الفرنسية في الحرم الرقمي الفرانكوفوني في جامعة حلب بعنوان، سوريا،2009. (7 أيام)</w:t>
            </w:r>
          </w:p>
          <w:p w14:paraId="7049963C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دورة تدريبية مكثفة لاساتذة اللغة الفرنسية في جامعة كافيلام بعنوان " مركز النهج للغات الحية ووسائل الاعلام"، فيشي،فرنسا،2009. (30 يوما)</w:t>
            </w:r>
          </w:p>
          <w:p w14:paraId="52157A0D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- دورة تدريبية مكثفة حول "سلامة اللغة العربية" ، كلية الاداب، جامعة الموصل،2018. </w:t>
            </w: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br/>
              <w:t>(7 ايام)</w:t>
            </w:r>
          </w:p>
          <w:p w14:paraId="1CF8211D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- دورة تدريبية مكثفة لاساتذة اللغة الفرنسية حول "التقنيات التعليمية"، منظمة من قبل الحرم الرقمي الفرانكوفوني وبالتعاون مع جامعة المستنصرية في بغداد/العراق، 2018.(7 أيام)</w:t>
            </w:r>
          </w:p>
          <w:p w14:paraId="761B0796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مشاركة عن بعد الكترونيا في دورة تدريبية</w:t>
            </w:r>
            <w:r w:rsidRPr="00D06B3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مكثفة منظمة من فبل المعهد الفرنسي والسفارة الفرنسية في العراق لأساتذة اللغة الفرنسية بعنوان (تدريس اللغة الفرنسية في 2020 : مراجعة الممارسات التربوية والتعليمية في العراق) , بتاريخ 5/12/2020 . (5 أيام)</w:t>
            </w:r>
          </w:p>
          <w:p w14:paraId="05FEEC39" w14:textId="77777777" w:rsidR="00E14700" w:rsidRPr="00D06B31" w:rsidRDefault="00E14700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ورشة عمل تدريبية  عن بعد بعنوان (تصميم صف لتعليم اللغة الاجنبية) منظمة من قبل اساتذة في قسم اللغة الفرنسية بجامعة الموصل، 2021.</w:t>
            </w:r>
          </w:p>
          <w:p w14:paraId="70E7A496" w14:textId="77777777" w:rsidR="000442C7" w:rsidRDefault="00E14700" w:rsidP="00D06B3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 دورة تدريبية لاعداد مدربين بعنوان "الحوسبة والانترنت المستوى 1 (</w:t>
            </w:r>
            <w:r w:rsidRPr="00D06B31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C2I</w:t>
            </w: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)" ، نظمتها الوكالة الجامعية للفرنكوفونية وجامعة الموصل</w:t>
            </w:r>
            <w:r w:rsidRPr="00D06B31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وذلك بالتعاون مع السفارة الفرنسية في بغداد والتي اقيمت في بيروت ، لبنان ، 2021 (أسبوع واحد).</w:t>
            </w:r>
          </w:p>
          <w:p w14:paraId="072DB8B2" w14:textId="771566EB" w:rsidR="005D1EFA" w:rsidRPr="004F25EF" w:rsidRDefault="005D1EFA" w:rsidP="005D1EFA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- </w:t>
            </w: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دورة تدريبية مكثفة لاساتذة اللغة الفرنسية في جامعة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بيزانسو</w:t>
            </w:r>
            <w:r w:rsidR="00326FE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الفرنسية 2023 (14 يوما)</w:t>
            </w:r>
          </w:p>
        </w:tc>
      </w:tr>
      <w:tr w:rsidR="000442C7" w:rsidRPr="00F47A28" w14:paraId="12A6D491" w14:textId="77777777" w:rsidTr="00B94204">
        <w:tc>
          <w:tcPr>
            <w:tcW w:w="11475" w:type="dxa"/>
            <w:gridSpan w:val="7"/>
            <w:shd w:val="clear" w:color="auto" w:fill="D9F1FF"/>
          </w:tcPr>
          <w:p w14:paraId="7C38306E" w14:textId="77777777" w:rsidR="000442C7" w:rsidRPr="00F47A28" w:rsidRDefault="00EA072D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 xml:space="preserve">عدد من </w:t>
            </w:r>
            <w:r w:rsidR="001E64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الحلقات العلمية التي القيتها كمحاضر</w:t>
            </w:r>
          </w:p>
        </w:tc>
      </w:tr>
      <w:tr w:rsidR="000442C7" w:rsidRPr="004F25EF" w14:paraId="0E019880" w14:textId="77777777" w:rsidTr="00B94204">
        <w:tc>
          <w:tcPr>
            <w:tcW w:w="11475" w:type="dxa"/>
            <w:gridSpan w:val="7"/>
            <w:shd w:val="clear" w:color="auto" w:fill="auto"/>
          </w:tcPr>
          <w:p w14:paraId="71319714" w14:textId="76C83355" w:rsidR="000442C7" w:rsidRDefault="00490527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ثمانية</w:t>
            </w:r>
          </w:p>
          <w:p w14:paraId="25356F75" w14:textId="14D958D5" w:rsidR="00D06B31" w:rsidRPr="00D06B31" w:rsidRDefault="00D06B31" w:rsidP="00D06B3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442C7" w:rsidRPr="00F47A28" w14:paraId="44D0A710" w14:textId="77777777" w:rsidTr="00B94204">
        <w:tc>
          <w:tcPr>
            <w:tcW w:w="11475" w:type="dxa"/>
            <w:gridSpan w:val="7"/>
            <w:shd w:val="clear" w:color="auto" w:fill="D9F1FF"/>
          </w:tcPr>
          <w:p w14:paraId="6E44146E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0442C7" w:rsidRPr="00F47A28" w14:paraId="4E22D87E" w14:textId="77777777" w:rsidTr="00B94204">
        <w:tc>
          <w:tcPr>
            <w:tcW w:w="11475" w:type="dxa"/>
            <w:gridSpan w:val="7"/>
          </w:tcPr>
          <w:p w14:paraId="29E90827" w14:textId="77777777" w:rsidR="00C0226E" w:rsidRPr="00D06B31" w:rsidRDefault="00C0226E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-عضو في الأتحاد العراقي للمترجمين/1999.</w:t>
            </w:r>
          </w:p>
          <w:p w14:paraId="6BEA7FA1" w14:textId="77777777" w:rsidR="00C0226E" w:rsidRPr="00D06B31" w:rsidRDefault="00C0226E" w:rsidP="00D06B3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06B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-عضو في الجمعية العراقية لاساتذة اللغة الفرنسية/2001.</w:t>
            </w:r>
          </w:p>
          <w:p w14:paraId="5ECBDE7A" w14:textId="1033AFB9" w:rsidR="000442C7" w:rsidRPr="0061682A" w:rsidRDefault="000442C7" w:rsidP="00C0226E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442C7" w:rsidRPr="004F25EF" w14:paraId="6877263A" w14:textId="77777777" w:rsidTr="00B94204">
        <w:tc>
          <w:tcPr>
            <w:tcW w:w="11475" w:type="dxa"/>
            <w:gridSpan w:val="7"/>
            <w:shd w:val="clear" w:color="auto" w:fill="auto"/>
          </w:tcPr>
          <w:p w14:paraId="29D84260" w14:textId="77777777" w:rsidR="000442C7" w:rsidRPr="004F25EF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442C7" w:rsidRPr="00F47A28" w14:paraId="7FD99D9C" w14:textId="77777777" w:rsidTr="00B94204">
        <w:tc>
          <w:tcPr>
            <w:tcW w:w="11475" w:type="dxa"/>
            <w:gridSpan w:val="7"/>
            <w:shd w:val="clear" w:color="auto" w:fill="D9F1FF"/>
          </w:tcPr>
          <w:p w14:paraId="3E02789B" w14:textId="77777777" w:rsidR="000442C7" w:rsidRPr="00F47A28" w:rsidRDefault="000442C7" w:rsidP="00E32161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0442C7" w:rsidRPr="00F47A28" w14:paraId="08D285ED" w14:textId="77777777" w:rsidTr="00B94204">
        <w:tc>
          <w:tcPr>
            <w:tcW w:w="11475" w:type="dxa"/>
            <w:gridSpan w:val="7"/>
          </w:tcPr>
          <w:p w14:paraId="5A805890" w14:textId="0A79D5DF" w:rsidR="000442C7" w:rsidRPr="00CC1C92" w:rsidRDefault="00D92059" w:rsidP="00E32161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C1C92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</w:t>
            </w:r>
            <w:r w:rsidRPr="00CC1C92">
              <w:rPr>
                <w:rFonts w:asciiTheme="majorBidi" w:hAnsiTheme="majorBidi" w:cstheme="majorBidi"/>
                <w:sz w:val="28"/>
                <w:szCs w:val="28"/>
                <w:rtl/>
              </w:rPr>
              <w:t>) كتاب شكر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قبل رئيس جمهورية / ووزيرالتعليم العالي / ورئيس جامعة / وعميد كلية</w:t>
            </w:r>
          </w:p>
        </w:tc>
      </w:tr>
    </w:tbl>
    <w:p w14:paraId="5EA18855" w14:textId="22D9291C" w:rsidR="007E614C" w:rsidRPr="00F47A28" w:rsidRDefault="00B94204" w:rsidP="00DE64F1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sz w:val="24"/>
          <w:szCs w:val="24"/>
          <w:rtl/>
          <w:lang w:bidi="ar-IQ"/>
        </w:rPr>
        <w:lastRenderedPageBreak/>
        <w:br w:type="textWrapping" w:clear="all"/>
      </w: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79"/>
    <w:multiLevelType w:val="hybridMultilevel"/>
    <w:tmpl w:val="6FD0F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7B37"/>
    <w:multiLevelType w:val="hybridMultilevel"/>
    <w:tmpl w:val="6FD0F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9637B"/>
    <w:multiLevelType w:val="hybridMultilevel"/>
    <w:tmpl w:val="3AC26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070A"/>
    <w:multiLevelType w:val="hybridMultilevel"/>
    <w:tmpl w:val="3132C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06165">
    <w:abstractNumId w:val="3"/>
  </w:num>
  <w:num w:numId="2" w16cid:durableId="1511799580">
    <w:abstractNumId w:val="1"/>
  </w:num>
  <w:num w:numId="3" w16cid:durableId="995256802">
    <w:abstractNumId w:val="0"/>
  </w:num>
  <w:num w:numId="4" w16cid:durableId="641234782">
    <w:abstractNumId w:val="2"/>
  </w:num>
  <w:num w:numId="5" w16cid:durableId="1436369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28"/>
    <w:rsid w:val="000442C7"/>
    <w:rsid w:val="00061097"/>
    <w:rsid w:val="00067A9A"/>
    <w:rsid w:val="0008532C"/>
    <w:rsid w:val="0011463C"/>
    <w:rsid w:val="00180796"/>
    <w:rsid w:val="001A1389"/>
    <w:rsid w:val="001A2BBE"/>
    <w:rsid w:val="001E64F1"/>
    <w:rsid w:val="002276F7"/>
    <w:rsid w:val="00235AE8"/>
    <w:rsid w:val="002601FA"/>
    <w:rsid w:val="00264C0A"/>
    <w:rsid w:val="00284733"/>
    <w:rsid w:val="00284DCD"/>
    <w:rsid w:val="00290451"/>
    <w:rsid w:val="00293C6A"/>
    <w:rsid w:val="00304943"/>
    <w:rsid w:val="00326FEE"/>
    <w:rsid w:val="003446F9"/>
    <w:rsid w:val="00356A41"/>
    <w:rsid w:val="003852DE"/>
    <w:rsid w:val="00390AEB"/>
    <w:rsid w:val="003A0D44"/>
    <w:rsid w:val="003A1677"/>
    <w:rsid w:val="003E5217"/>
    <w:rsid w:val="003E5C4E"/>
    <w:rsid w:val="003F0C94"/>
    <w:rsid w:val="003F4095"/>
    <w:rsid w:val="00415E66"/>
    <w:rsid w:val="004241FA"/>
    <w:rsid w:val="00454B01"/>
    <w:rsid w:val="00460619"/>
    <w:rsid w:val="0046100A"/>
    <w:rsid w:val="00462EC2"/>
    <w:rsid w:val="004640C3"/>
    <w:rsid w:val="00490527"/>
    <w:rsid w:val="004C54A6"/>
    <w:rsid w:val="004F25EF"/>
    <w:rsid w:val="00524955"/>
    <w:rsid w:val="00537385"/>
    <w:rsid w:val="005D1EFA"/>
    <w:rsid w:val="006060C5"/>
    <w:rsid w:val="00607231"/>
    <w:rsid w:val="0061682A"/>
    <w:rsid w:val="006250A5"/>
    <w:rsid w:val="006A1C0F"/>
    <w:rsid w:val="006A307C"/>
    <w:rsid w:val="00720551"/>
    <w:rsid w:val="00720F17"/>
    <w:rsid w:val="007B2E5A"/>
    <w:rsid w:val="007D7F11"/>
    <w:rsid w:val="007E614C"/>
    <w:rsid w:val="00804AAF"/>
    <w:rsid w:val="008513F0"/>
    <w:rsid w:val="00851785"/>
    <w:rsid w:val="00863D9A"/>
    <w:rsid w:val="008D3CD2"/>
    <w:rsid w:val="008F3866"/>
    <w:rsid w:val="00910A9B"/>
    <w:rsid w:val="0094252E"/>
    <w:rsid w:val="00962C6F"/>
    <w:rsid w:val="009824D3"/>
    <w:rsid w:val="009D3799"/>
    <w:rsid w:val="00A2613E"/>
    <w:rsid w:val="00A70404"/>
    <w:rsid w:val="00A772CE"/>
    <w:rsid w:val="00B10D10"/>
    <w:rsid w:val="00B15E73"/>
    <w:rsid w:val="00B94204"/>
    <w:rsid w:val="00B95CAB"/>
    <w:rsid w:val="00BB7EBF"/>
    <w:rsid w:val="00C0226E"/>
    <w:rsid w:val="00C0623A"/>
    <w:rsid w:val="00CC1C92"/>
    <w:rsid w:val="00CE7CCE"/>
    <w:rsid w:val="00CF2404"/>
    <w:rsid w:val="00D04C70"/>
    <w:rsid w:val="00D06B31"/>
    <w:rsid w:val="00D30DD9"/>
    <w:rsid w:val="00D415B9"/>
    <w:rsid w:val="00D91366"/>
    <w:rsid w:val="00D92059"/>
    <w:rsid w:val="00D953E4"/>
    <w:rsid w:val="00DE64F1"/>
    <w:rsid w:val="00DF2576"/>
    <w:rsid w:val="00E14700"/>
    <w:rsid w:val="00E32161"/>
    <w:rsid w:val="00E3329D"/>
    <w:rsid w:val="00E76E9E"/>
    <w:rsid w:val="00EA072D"/>
    <w:rsid w:val="00EB126F"/>
    <w:rsid w:val="00F47A28"/>
    <w:rsid w:val="00F724ED"/>
    <w:rsid w:val="00FA3DEC"/>
    <w:rsid w:val="00FE7498"/>
    <w:rsid w:val="00FF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FB71"/>
  <w15:docId w15:val="{175F1D77-CCF3-43F5-A209-8816292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E5C4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8473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4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UOXtU1wAAAAJ&amp;hl=ar" TargetMode="External"/><Relationship Id="rId13" Type="http://schemas.openxmlformats.org/officeDocument/2006/relationships/hyperlink" Target="https://radab.mosuljournals.com/article_83227_6b7a9be17eef306aa3cedd8cbcc7c21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UOXtU1wAAAAJ&amp;hl=ar" TargetMode="External"/><Relationship Id="rId12" Type="http://schemas.openxmlformats.org/officeDocument/2006/relationships/hyperlink" Target="https://radab.mosuljournals.com/article_177141_7738b6e7a84332065c2bf664571324d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adab.mosuljournals.com/article_178448_cbaed9c8b62f9930670b38d7d35d9ce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an.h@uomosul.edu.iq" TargetMode="External"/><Relationship Id="rId11" Type="http://schemas.openxmlformats.org/officeDocument/2006/relationships/hyperlink" Target="https://radab.mosuljournals.com/article_33514_894defab6c4642d8f6caa3eea09f295f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shraqaat.com/wp-content/uploads/la.pdf" TargetMode="External"/><Relationship Id="rId10" Type="http://schemas.openxmlformats.org/officeDocument/2006/relationships/hyperlink" Target="https://radab.mosuljournals.com/article_33000_1b896fed9d0319a973109425f426366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215-9465" TargetMode="External"/><Relationship Id="rId14" Type="http://schemas.openxmlformats.org/officeDocument/2006/relationships/hyperlink" Target="https://radab.mosuljournals.com/article_177666_5a6e4ad85d32271b15e637c635e522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Ahmed Amin</cp:lastModifiedBy>
  <cp:revision>39</cp:revision>
  <cp:lastPrinted>2020-03-07T22:59:00Z</cp:lastPrinted>
  <dcterms:created xsi:type="dcterms:W3CDTF">2021-11-09T15:57:00Z</dcterms:created>
  <dcterms:modified xsi:type="dcterms:W3CDTF">2023-07-07T22:30:00Z</dcterms:modified>
</cp:coreProperties>
</file>