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bidiVisual/>
        <w:tblW w:w="0" w:type="auto"/>
        <w:jc w:val="center"/>
        <w:tblInd w:w="-90" w:type="dxa"/>
        <w:tblLook w:val="04A0" w:firstRow="1" w:lastRow="0" w:firstColumn="1" w:lastColumn="0" w:noHBand="0" w:noVBand="1"/>
      </w:tblPr>
      <w:tblGrid>
        <w:gridCol w:w="559"/>
        <w:gridCol w:w="8927"/>
      </w:tblGrid>
      <w:tr w:rsidR="00847F49" w:rsidRPr="00D609ED" w14:paraId="3F29C297" w14:textId="14339CE3" w:rsidTr="00920822">
        <w:trPr>
          <w:trHeight w:val="530"/>
          <w:jc w:val="center"/>
        </w:trPr>
        <w:tc>
          <w:tcPr>
            <w:tcW w:w="559" w:type="dxa"/>
            <w:shd w:val="clear" w:color="auto" w:fill="FFF2CC" w:themeFill="accent4" w:themeFillTint="33"/>
            <w:vAlign w:val="center"/>
          </w:tcPr>
          <w:p w14:paraId="0558EA86" w14:textId="5B3334B8" w:rsidR="00847F49" w:rsidRPr="00D609ED" w:rsidRDefault="00847F49" w:rsidP="00920822">
            <w:pPr>
              <w:bidi/>
              <w:jc w:val="center"/>
              <w:rPr>
                <w:sz w:val="28"/>
                <w:szCs w:val="28"/>
                <w:rtl/>
              </w:rPr>
            </w:pPr>
            <w:bookmarkStart w:id="0" w:name="OLE_LINK1"/>
            <w:bookmarkStart w:id="1" w:name="OLE_LINK2"/>
            <w:r w:rsidRPr="00D609ED">
              <w:rPr>
                <w:rFonts w:hint="cs"/>
                <w:sz w:val="28"/>
                <w:szCs w:val="28"/>
                <w:rtl/>
              </w:rPr>
              <w:t>ت</w:t>
            </w:r>
          </w:p>
        </w:tc>
        <w:tc>
          <w:tcPr>
            <w:tcW w:w="8927" w:type="dxa"/>
            <w:shd w:val="clear" w:color="auto" w:fill="FFF2CC" w:themeFill="accent4" w:themeFillTint="33"/>
            <w:vAlign w:val="center"/>
          </w:tcPr>
          <w:p w14:paraId="1B1678D9" w14:textId="1211E720" w:rsidR="00847F49" w:rsidRPr="00D609ED" w:rsidRDefault="00847F49" w:rsidP="00920822">
            <w:pPr>
              <w:bidi/>
              <w:jc w:val="center"/>
              <w:rPr>
                <w:b/>
                <w:bCs/>
                <w:sz w:val="28"/>
                <w:szCs w:val="28"/>
                <w:rtl/>
              </w:rPr>
            </w:pPr>
            <w:r w:rsidRPr="00D609ED">
              <w:rPr>
                <w:rFonts w:hint="cs"/>
                <w:b/>
                <w:bCs/>
                <w:sz w:val="28"/>
                <w:szCs w:val="28"/>
                <w:rtl/>
              </w:rPr>
              <w:t>الدراسات العليا (مناقشات)</w:t>
            </w:r>
          </w:p>
        </w:tc>
      </w:tr>
      <w:tr w:rsidR="00847F49" w:rsidRPr="00D609ED" w14:paraId="61F40752" w14:textId="4826E224" w:rsidTr="00E41365">
        <w:trPr>
          <w:jc w:val="center"/>
        </w:trPr>
        <w:tc>
          <w:tcPr>
            <w:tcW w:w="559" w:type="dxa"/>
            <w:vAlign w:val="center"/>
          </w:tcPr>
          <w:p w14:paraId="401ADF44" w14:textId="59BE6B1A" w:rsidR="00847F49" w:rsidRPr="00D609ED" w:rsidRDefault="00847F49" w:rsidP="00920822">
            <w:pPr>
              <w:bidi/>
              <w:jc w:val="center"/>
              <w:rPr>
                <w:sz w:val="28"/>
                <w:szCs w:val="28"/>
                <w:rtl/>
              </w:rPr>
            </w:pPr>
            <w:r w:rsidRPr="00D609ED">
              <w:rPr>
                <w:rFonts w:hint="cs"/>
                <w:sz w:val="28"/>
                <w:szCs w:val="28"/>
                <w:rtl/>
              </w:rPr>
              <w:t>١</w:t>
            </w:r>
          </w:p>
        </w:tc>
        <w:tc>
          <w:tcPr>
            <w:tcW w:w="8927" w:type="dxa"/>
            <w:vAlign w:val="center"/>
          </w:tcPr>
          <w:p w14:paraId="16BE5998" w14:textId="133DC320" w:rsidR="00847F49" w:rsidRPr="0077266B" w:rsidRDefault="0052227C" w:rsidP="0077266B">
            <w:pPr>
              <w:bidi/>
              <w:rPr>
                <w:rtl/>
              </w:rPr>
            </w:pPr>
            <w:r w:rsidRPr="00D609ED">
              <w:rPr>
                <w:rFonts w:hint="cs"/>
                <w:sz w:val="28"/>
                <w:szCs w:val="28"/>
                <w:rtl/>
                <w:lang w:bidi="ar-IQ"/>
              </w:rPr>
              <w:t xml:space="preserve">رسالة </w:t>
            </w:r>
            <w:r w:rsidR="005F393B" w:rsidRPr="00D609ED">
              <w:rPr>
                <w:rFonts w:hint="cs"/>
                <w:sz w:val="28"/>
                <w:szCs w:val="28"/>
                <w:rtl/>
                <w:lang w:bidi="ar-IQ"/>
              </w:rPr>
              <w:t>ال</w:t>
            </w:r>
            <w:r w:rsidR="007E26AC" w:rsidRPr="00D609ED">
              <w:rPr>
                <w:rFonts w:hint="cs"/>
                <w:sz w:val="28"/>
                <w:szCs w:val="28"/>
                <w:rtl/>
                <w:lang w:bidi="ar-IQ"/>
              </w:rPr>
              <w:t xml:space="preserve">ماجستير </w:t>
            </w:r>
            <w:r w:rsidR="00212757" w:rsidRPr="00D609ED">
              <w:rPr>
                <w:rFonts w:hint="cs"/>
                <w:sz w:val="28"/>
                <w:szCs w:val="28"/>
                <w:rtl/>
                <w:lang w:bidi="ar-IQ"/>
              </w:rPr>
              <w:t xml:space="preserve">في كلية علوم الحاسوب والرياضيات الموسومة </w:t>
            </w:r>
            <w:r w:rsidR="00C5375C" w:rsidRPr="00D609ED">
              <w:rPr>
                <w:rFonts w:hint="cs"/>
                <w:sz w:val="28"/>
                <w:szCs w:val="28"/>
                <w:rtl/>
                <w:lang w:bidi="ar-IQ"/>
              </w:rPr>
              <w:t>(</w:t>
            </w:r>
            <w:r w:rsidR="0077266B" w:rsidRPr="0077266B">
              <w:rPr>
                <w:sz w:val="28"/>
                <w:szCs w:val="28"/>
                <w:rtl/>
                <w:lang w:bidi="ar-IQ"/>
              </w:rPr>
              <w:t xml:space="preserve">عائلة مقترحة لتوزيع قوة الفا </w:t>
            </w:r>
            <w:proofErr w:type="spellStart"/>
            <w:r w:rsidR="0077266B" w:rsidRPr="0077266B">
              <w:rPr>
                <w:sz w:val="28"/>
                <w:szCs w:val="28"/>
                <w:rtl/>
                <w:lang w:bidi="ar-IQ"/>
              </w:rPr>
              <w:t>وايبل</w:t>
            </w:r>
            <w:proofErr w:type="spellEnd"/>
            <w:r w:rsidR="0077266B" w:rsidRPr="0077266B">
              <w:rPr>
                <w:sz w:val="28"/>
                <w:szCs w:val="28"/>
                <w:rtl/>
                <w:lang w:bidi="ar-IQ"/>
              </w:rPr>
              <w:t xml:space="preserve"> الموسع مع التطبيق.</w:t>
            </w:r>
            <w:r w:rsidR="007E26AC" w:rsidRPr="00D609ED">
              <w:rPr>
                <w:rFonts w:hint="cs"/>
                <w:sz w:val="28"/>
                <w:szCs w:val="28"/>
                <w:rtl/>
                <w:lang w:bidi="ar-IQ"/>
              </w:rPr>
              <w:t xml:space="preserve">) </w:t>
            </w:r>
            <w:r w:rsidR="00C5375C" w:rsidRPr="00D609ED">
              <w:rPr>
                <w:rFonts w:hint="cs"/>
                <w:sz w:val="28"/>
                <w:szCs w:val="28"/>
                <w:rtl/>
                <w:lang w:bidi="ar-IQ"/>
              </w:rPr>
              <w:t>للطالب (</w:t>
            </w:r>
            <w:r w:rsidR="0077266B">
              <w:rPr>
                <w:rtl/>
              </w:rPr>
              <w:t>مدركة حسين مخلف</w:t>
            </w:r>
            <w:r w:rsidR="00C5375C" w:rsidRPr="00D609ED">
              <w:rPr>
                <w:rFonts w:hint="cs"/>
                <w:sz w:val="28"/>
                <w:szCs w:val="28"/>
                <w:rtl/>
                <w:lang w:bidi="ar-IQ"/>
              </w:rPr>
              <w:t xml:space="preserve">) </w:t>
            </w:r>
            <w:r w:rsidR="00651F3C" w:rsidRPr="00D609ED">
              <w:rPr>
                <w:rFonts w:hint="cs"/>
                <w:sz w:val="28"/>
                <w:szCs w:val="28"/>
                <w:rtl/>
                <w:lang w:bidi="ar-IQ"/>
              </w:rPr>
              <w:t>بإشراف</w:t>
            </w:r>
            <w:r w:rsidR="00C5375C" w:rsidRPr="00D609ED">
              <w:rPr>
                <w:rFonts w:hint="cs"/>
                <w:sz w:val="28"/>
                <w:szCs w:val="28"/>
                <w:rtl/>
                <w:lang w:bidi="ar-IQ"/>
              </w:rPr>
              <w:t xml:space="preserve"> (</w:t>
            </w:r>
            <w:proofErr w:type="spellStart"/>
            <w:r w:rsidR="0077266B">
              <w:rPr>
                <w:rFonts w:hint="cs"/>
                <w:rtl/>
              </w:rPr>
              <w:t>أ.م.د</w:t>
            </w:r>
            <w:proofErr w:type="spellEnd"/>
            <w:r w:rsidR="0077266B">
              <w:rPr>
                <w:rtl/>
              </w:rPr>
              <w:t xml:space="preserve"> هيفاء عبد الجواد سعيد</w:t>
            </w:r>
            <w:r w:rsidR="00C5375C" w:rsidRPr="00D609ED">
              <w:rPr>
                <w:rFonts w:hint="cs"/>
                <w:sz w:val="28"/>
                <w:szCs w:val="28"/>
                <w:rtl/>
                <w:lang w:bidi="ar-IQ"/>
              </w:rPr>
              <w:t>)</w:t>
            </w:r>
            <w:r w:rsidR="00AE19DF" w:rsidRPr="00D609ED">
              <w:rPr>
                <w:sz w:val="28"/>
                <w:szCs w:val="28"/>
                <w:lang w:bidi="ar-IQ"/>
              </w:rPr>
              <w:t xml:space="preserve"> </w:t>
            </w:r>
            <w:r w:rsidR="00AE19DF" w:rsidRPr="00D609ED">
              <w:rPr>
                <w:rFonts w:hint="cs"/>
                <w:sz w:val="28"/>
                <w:szCs w:val="28"/>
                <w:rtl/>
                <w:lang w:bidi="ar-IQ"/>
              </w:rPr>
              <w:t xml:space="preserve">تأريخ المناقشة </w:t>
            </w:r>
            <w:r w:rsidR="0077266B">
              <w:rPr>
                <w:rFonts w:hint="cs"/>
                <w:sz w:val="28"/>
                <w:szCs w:val="28"/>
                <w:rtl/>
                <w:lang w:bidi="ar-IQ"/>
              </w:rPr>
              <w:t>17أذار</w:t>
            </w:r>
            <w:r w:rsidR="00AE19DF" w:rsidRPr="00D609ED">
              <w:rPr>
                <w:rFonts w:hint="cs"/>
                <w:sz w:val="28"/>
                <w:szCs w:val="28"/>
                <w:rtl/>
                <w:lang w:bidi="ar-IQ"/>
              </w:rPr>
              <w:t xml:space="preserve"> 202</w:t>
            </w:r>
            <w:r w:rsidR="007F7617" w:rsidRPr="00D609ED">
              <w:rPr>
                <w:rFonts w:hint="cs"/>
                <w:sz w:val="28"/>
                <w:szCs w:val="28"/>
                <w:rtl/>
                <w:lang w:bidi="ar-IQ"/>
              </w:rPr>
              <w:t>4</w:t>
            </w:r>
          </w:p>
        </w:tc>
      </w:tr>
      <w:tr w:rsidR="007E26AC" w:rsidRPr="00D609ED" w14:paraId="12F61C31" w14:textId="77777777" w:rsidTr="00E41365">
        <w:trPr>
          <w:jc w:val="center"/>
        </w:trPr>
        <w:tc>
          <w:tcPr>
            <w:tcW w:w="559" w:type="dxa"/>
            <w:vAlign w:val="center"/>
          </w:tcPr>
          <w:p w14:paraId="348B278C" w14:textId="13902639" w:rsidR="007E26AC" w:rsidRPr="00D609ED" w:rsidRDefault="00363E71" w:rsidP="00920822">
            <w:pPr>
              <w:bidi/>
              <w:jc w:val="center"/>
              <w:rPr>
                <w:sz w:val="28"/>
                <w:szCs w:val="28"/>
                <w:rtl/>
              </w:rPr>
            </w:pPr>
            <w:r w:rsidRPr="00D609ED">
              <w:rPr>
                <w:rFonts w:hint="cs"/>
                <w:sz w:val="28"/>
                <w:szCs w:val="28"/>
                <w:rtl/>
              </w:rPr>
              <w:t>2</w:t>
            </w:r>
          </w:p>
        </w:tc>
        <w:tc>
          <w:tcPr>
            <w:tcW w:w="8927" w:type="dxa"/>
            <w:vAlign w:val="center"/>
          </w:tcPr>
          <w:p w14:paraId="5979065E" w14:textId="0D33140F" w:rsidR="007E26AC" w:rsidRPr="00D609ED" w:rsidRDefault="00363E71" w:rsidP="004B289A">
            <w:pPr>
              <w:bidi/>
              <w:rPr>
                <w:sz w:val="28"/>
                <w:szCs w:val="28"/>
                <w:rtl/>
                <w:lang w:bidi="ar-IQ"/>
              </w:rPr>
            </w:pPr>
            <w:r w:rsidRPr="00D609ED">
              <w:rPr>
                <w:rFonts w:hint="cs"/>
                <w:sz w:val="28"/>
                <w:szCs w:val="28"/>
                <w:rtl/>
                <w:lang w:bidi="ar-IQ"/>
              </w:rPr>
              <w:t xml:space="preserve">رسالة </w:t>
            </w:r>
            <w:r w:rsidR="005F393B" w:rsidRPr="00D609ED">
              <w:rPr>
                <w:rFonts w:hint="cs"/>
                <w:sz w:val="28"/>
                <w:szCs w:val="28"/>
                <w:rtl/>
                <w:lang w:bidi="ar-IQ"/>
              </w:rPr>
              <w:t>ال</w:t>
            </w:r>
            <w:r w:rsidRPr="00D609ED">
              <w:rPr>
                <w:rFonts w:hint="cs"/>
                <w:sz w:val="28"/>
                <w:szCs w:val="28"/>
                <w:rtl/>
                <w:lang w:bidi="ar-IQ"/>
              </w:rPr>
              <w:t xml:space="preserve">ماجستير في كلية علوم الحاسوب والرياضيات الموسومة </w:t>
            </w:r>
            <w:r w:rsidR="004B289A">
              <w:rPr>
                <w:rFonts w:hint="cs"/>
                <w:noProof/>
                <w:sz w:val="28"/>
                <w:szCs w:val="28"/>
                <w:rtl/>
              </w:rPr>
              <w:t xml:space="preserve">( </w:t>
            </w:r>
            <w:r w:rsidR="004B289A" w:rsidRPr="0069181E">
              <w:rPr>
                <w:rFonts w:hint="cs"/>
                <w:noProof/>
                <w:sz w:val="28"/>
                <w:szCs w:val="28"/>
                <w:rtl/>
              </w:rPr>
              <w:t>طرائق مختلفة لتقدير بعض نماذج توزيعات البقاء المختلطة مع التطبيق</w:t>
            </w:r>
            <w:r w:rsidRPr="00D609ED">
              <w:rPr>
                <w:rFonts w:hint="cs"/>
                <w:sz w:val="28"/>
                <w:szCs w:val="28"/>
                <w:rtl/>
                <w:lang w:bidi="ar-IQ"/>
              </w:rPr>
              <w:t>) للطالب (</w:t>
            </w:r>
            <w:r w:rsidR="004B289A" w:rsidRPr="0069181E">
              <w:rPr>
                <w:rFonts w:hint="cs"/>
                <w:noProof/>
                <w:sz w:val="28"/>
                <w:szCs w:val="28"/>
                <w:rtl/>
              </w:rPr>
              <w:t>نغم ابراهيم عبدالله</w:t>
            </w:r>
            <w:r w:rsidRPr="00D609ED">
              <w:rPr>
                <w:rFonts w:hint="cs"/>
                <w:sz w:val="28"/>
                <w:szCs w:val="28"/>
                <w:rtl/>
                <w:lang w:bidi="ar-IQ"/>
              </w:rPr>
              <w:t>) بإشراف (</w:t>
            </w:r>
            <w:r w:rsidR="004B289A">
              <w:rPr>
                <w:rFonts w:hint="cs"/>
                <w:noProof/>
                <w:sz w:val="28"/>
                <w:szCs w:val="28"/>
                <w:rtl/>
              </w:rPr>
              <w:t xml:space="preserve">أ.م.د </w:t>
            </w:r>
            <w:r w:rsidR="004B289A" w:rsidRPr="0069181E">
              <w:rPr>
                <w:rFonts w:hint="cs"/>
                <w:noProof/>
                <w:sz w:val="28"/>
                <w:szCs w:val="28"/>
                <w:rtl/>
              </w:rPr>
              <w:t>ريا سالم محمد علي</w:t>
            </w:r>
            <w:r w:rsidRPr="00D609ED">
              <w:rPr>
                <w:rFonts w:hint="cs"/>
                <w:sz w:val="28"/>
                <w:szCs w:val="28"/>
                <w:rtl/>
                <w:lang w:bidi="ar-IQ"/>
              </w:rPr>
              <w:t>)</w:t>
            </w:r>
            <w:r w:rsidRPr="00D609ED">
              <w:rPr>
                <w:sz w:val="28"/>
                <w:szCs w:val="28"/>
                <w:lang w:bidi="ar-IQ"/>
              </w:rPr>
              <w:t xml:space="preserve"> </w:t>
            </w:r>
            <w:r w:rsidRPr="00D609ED">
              <w:rPr>
                <w:rFonts w:hint="cs"/>
                <w:sz w:val="28"/>
                <w:szCs w:val="28"/>
                <w:rtl/>
                <w:lang w:bidi="ar-IQ"/>
              </w:rPr>
              <w:t xml:space="preserve">تأريخ المناقشة </w:t>
            </w:r>
            <w:r w:rsidR="004B289A">
              <w:rPr>
                <w:rFonts w:hint="cs"/>
                <w:sz w:val="28"/>
                <w:szCs w:val="28"/>
                <w:rtl/>
                <w:lang w:bidi="ar-IQ"/>
              </w:rPr>
              <w:t>18</w:t>
            </w:r>
            <w:r w:rsidRPr="00D609ED">
              <w:rPr>
                <w:rFonts w:hint="cs"/>
                <w:sz w:val="28"/>
                <w:szCs w:val="28"/>
                <w:rtl/>
                <w:lang w:bidi="ar-IQ"/>
              </w:rPr>
              <w:t xml:space="preserve"> </w:t>
            </w:r>
            <w:r w:rsidR="004B289A">
              <w:rPr>
                <w:rFonts w:hint="cs"/>
                <w:sz w:val="28"/>
                <w:szCs w:val="28"/>
                <w:rtl/>
                <w:lang w:bidi="ar-IQ"/>
              </w:rPr>
              <w:t>أذار</w:t>
            </w:r>
            <w:r w:rsidRPr="00D609ED">
              <w:rPr>
                <w:rFonts w:hint="cs"/>
                <w:sz w:val="28"/>
                <w:szCs w:val="28"/>
                <w:rtl/>
                <w:lang w:bidi="ar-IQ"/>
              </w:rPr>
              <w:t xml:space="preserve"> 202</w:t>
            </w:r>
            <w:r w:rsidR="007F7617" w:rsidRPr="00D609ED">
              <w:rPr>
                <w:rFonts w:hint="cs"/>
                <w:sz w:val="28"/>
                <w:szCs w:val="28"/>
                <w:rtl/>
                <w:lang w:bidi="ar-IQ"/>
              </w:rPr>
              <w:t>4</w:t>
            </w:r>
          </w:p>
        </w:tc>
      </w:tr>
      <w:tr w:rsidR="00363E71" w:rsidRPr="00D609ED" w14:paraId="7E9B3E78" w14:textId="77777777" w:rsidTr="00C97133">
        <w:trPr>
          <w:jc w:val="center"/>
        </w:trPr>
        <w:tc>
          <w:tcPr>
            <w:tcW w:w="559" w:type="dxa"/>
            <w:vAlign w:val="center"/>
          </w:tcPr>
          <w:p w14:paraId="40C8F4AD" w14:textId="27081C20" w:rsidR="00363E71" w:rsidRPr="00D609ED" w:rsidRDefault="00363E71" w:rsidP="00920822">
            <w:pPr>
              <w:bidi/>
              <w:jc w:val="center"/>
              <w:rPr>
                <w:sz w:val="28"/>
                <w:szCs w:val="28"/>
                <w:rtl/>
              </w:rPr>
            </w:pPr>
            <w:r w:rsidRPr="00D609ED">
              <w:rPr>
                <w:rFonts w:hint="cs"/>
                <w:sz w:val="28"/>
                <w:szCs w:val="28"/>
                <w:rtl/>
              </w:rPr>
              <w:t>3</w:t>
            </w:r>
          </w:p>
        </w:tc>
        <w:tc>
          <w:tcPr>
            <w:tcW w:w="8927" w:type="dxa"/>
          </w:tcPr>
          <w:p w14:paraId="785F6464" w14:textId="57BB5EF6" w:rsidR="00363E71" w:rsidRPr="00D609ED" w:rsidRDefault="00363E71" w:rsidP="004B289A">
            <w:pPr>
              <w:bidi/>
              <w:rPr>
                <w:sz w:val="28"/>
                <w:szCs w:val="28"/>
                <w:rtl/>
              </w:rPr>
            </w:pPr>
            <w:r w:rsidRPr="00D609ED">
              <w:rPr>
                <w:rFonts w:hint="cs"/>
                <w:sz w:val="28"/>
                <w:szCs w:val="28"/>
                <w:rtl/>
                <w:lang w:bidi="ar-IQ"/>
              </w:rPr>
              <w:t xml:space="preserve">رسالة </w:t>
            </w:r>
            <w:r w:rsidR="005F393B" w:rsidRPr="00D609ED">
              <w:rPr>
                <w:rFonts w:hint="cs"/>
                <w:sz w:val="28"/>
                <w:szCs w:val="28"/>
                <w:rtl/>
                <w:lang w:bidi="ar-IQ"/>
              </w:rPr>
              <w:t>ال</w:t>
            </w:r>
            <w:r w:rsidRPr="00D609ED">
              <w:rPr>
                <w:rFonts w:hint="cs"/>
                <w:sz w:val="28"/>
                <w:szCs w:val="28"/>
                <w:rtl/>
                <w:lang w:bidi="ar-IQ"/>
              </w:rPr>
              <w:t xml:space="preserve">ماجستير في كلية علوم الحاسوب </w:t>
            </w:r>
            <w:r w:rsidR="004B289A">
              <w:rPr>
                <w:rFonts w:hint="cs"/>
                <w:sz w:val="28"/>
                <w:szCs w:val="28"/>
                <w:rtl/>
                <w:lang w:bidi="ar-IQ"/>
              </w:rPr>
              <w:t>والرياضيات الموسومة (</w:t>
            </w:r>
            <w:r w:rsidR="004B289A" w:rsidRPr="003A00AC">
              <w:rPr>
                <w:rFonts w:ascii="Simplified Arabic" w:eastAsia="Calibri" w:hAnsi="Simplified Arabic" w:cs="Simplified Arabic"/>
                <w:b/>
                <w:bCs/>
                <w:kern w:val="0"/>
                <w:rtl/>
                <w:lang w:bidi="ar-IQ"/>
              </w:rPr>
              <w:t xml:space="preserve"> </w:t>
            </w:r>
            <w:r w:rsidR="004B289A" w:rsidRPr="003A00AC">
              <w:rPr>
                <w:rFonts w:ascii="Simplified Arabic" w:eastAsia="Calibri" w:hAnsi="Simplified Arabic" w:cs="Simplified Arabic"/>
                <w:b/>
                <w:bCs/>
                <w:kern w:val="0"/>
                <w:rtl/>
                <w:lang w:bidi="ar-IQ"/>
              </w:rPr>
              <w:t xml:space="preserve">استخدام صيغة </w:t>
            </w:r>
            <w:proofErr w:type="spellStart"/>
            <w:r w:rsidR="004B289A" w:rsidRPr="003A00AC">
              <w:rPr>
                <w:rFonts w:ascii="Simplified Arabic" w:eastAsia="Calibri" w:hAnsi="Simplified Arabic" w:cs="Simplified Arabic"/>
                <w:b/>
                <w:bCs/>
                <w:kern w:val="0"/>
                <w:rtl/>
                <w:lang w:bidi="ar-IQ"/>
              </w:rPr>
              <w:t>ستراتونوفك</w:t>
            </w:r>
            <w:proofErr w:type="spellEnd"/>
            <w:r w:rsidR="004B289A" w:rsidRPr="003A00AC">
              <w:rPr>
                <w:rFonts w:ascii="Simplified Arabic" w:eastAsia="Calibri" w:hAnsi="Simplified Arabic" w:cs="Simplified Arabic"/>
                <w:b/>
                <w:bCs/>
                <w:kern w:val="0"/>
                <w:rtl/>
                <w:lang w:bidi="ar-IQ"/>
              </w:rPr>
              <w:t xml:space="preserve"> التكاملية لحل المعادلات التفاضلية التصادفية مع تطبيق</w:t>
            </w:r>
            <w:r w:rsidRPr="00D609ED">
              <w:rPr>
                <w:rFonts w:hint="cs"/>
                <w:sz w:val="28"/>
                <w:szCs w:val="28"/>
                <w:rtl/>
                <w:lang w:bidi="ar-IQ"/>
              </w:rPr>
              <w:t>) للطالب (</w:t>
            </w:r>
            <w:r w:rsidR="004B289A" w:rsidRPr="003A00AC">
              <w:rPr>
                <w:rFonts w:ascii="Simplified Arabic" w:eastAsia="Calibri" w:hAnsi="Simplified Arabic" w:cs="Simplified Arabic" w:hint="cs"/>
                <w:b/>
                <w:bCs/>
                <w:kern w:val="0"/>
                <w:rtl/>
                <w:lang w:bidi="ar-IQ"/>
              </w:rPr>
              <w:t>ابراهيم محمد محي الدين</w:t>
            </w:r>
            <w:r w:rsidRPr="00D609ED">
              <w:rPr>
                <w:rFonts w:hint="cs"/>
                <w:sz w:val="28"/>
                <w:szCs w:val="28"/>
                <w:rtl/>
                <w:lang w:bidi="ar-IQ"/>
              </w:rPr>
              <w:t>) بإشراف (</w:t>
            </w:r>
            <w:proofErr w:type="spellStart"/>
            <w:r w:rsidR="004B289A" w:rsidRPr="003A00AC">
              <w:rPr>
                <w:rFonts w:ascii="Simplified Arabic" w:eastAsia="Calibri" w:hAnsi="Simplified Arabic" w:cs="Simplified Arabic" w:hint="cs"/>
                <w:b/>
                <w:bCs/>
                <w:kern w:val="0"/>
                <w:rtl/>
                <w:lang w:bidi="ar-IQ"/>
              </w:rPr>
              <w:t>ا.د</w:t>
            </w:r>
            <w:proofErr w:type="spellEnd"/>
            <w:r w:rsidR="004B289A" w:rsidRPr="003A00AC">
              <w:rPr>
                <w:rFonts w:ascii="Simplified Arabic" w:eastAsia="Calibri" w:hAnsi="Simplified Arabic" w:cs="Simplified Arabic" w:hint="cs"/>
                <w:b/>
                <w:bCs/>
                <w:kern w:val="0"/>
                <w:rtl/>
                <w:lang w:bidi="ar-IQ"/>
              </w:rPr>
              <w:t>. عبدالغفور جاسم سالم</w:t>
            </w:r>
            <w:r w:rsidRPr="00D609ED">
              <w:rPr>
                <w:rFonts w:hint="cs"/>
                <w:sz w:val="28"/>
                <w:szCs w:val="28"/>
                <w:rtl/>
                <w:lang w:bidi="ar-IQ"/>
              </w:rPr>
              <w:t>)</w:t>
            </w:r>
            <w:r w:rsidRPr="00D609ED">
              <w:rPr>
                <w:sz w:val="28"/>
                <w:szCs w:val="28"/>
                <w:lang w:bidi="ar-IQ"/>
              </w:rPr>
              <w:t xml:space="preserve"> </w:t>
            </w:r>
            <w:r w:rsidRPr="00D609ED">
              <w:rPr>
                <w:rFonts w:hint="cs"/>
                <w:sz w:val="28"/>
                <w:szCs w:val="28"/>
                <w:rtl/>
                <w:lang w:bidi="ar-IQ"/>
              </w:rPr>
              <w:t xml:space="preserve">تأريخ المناقشة </w:t>
            </w:r>
            <w:r w:rsidR="004B289A">
              <w:rPr>
                <w:rFonts w:hint="cs"/>
                <w:sz w:val="28"/>
                <w:szCs w:val="28"/>
                <w:rtl/>
                <w:lang w:bidi="ar-IQ"/>
              </w:rPr>
              <w:t>28</w:t>
            </w:r>
            <w:r w:rsidRPr="00D609ED">
              <w:rPr>
                <w:rFonts w:hint="cs"/>
                <w:sz w:val="28"/>
                <w:szCs w:val="28"/>
                <w:rtl/>
                <w:lang w:bidi="ar-IQ"/>
              </w:rPr>
              <w:t xml:space="preserve"> </w:t>
            </w:r>
            <w:r w:rsidR="004B289A">
              <w:rPr>
                <w:rFonts w:hint="cs"/>
                <w:sz w:val="28"/>
                <w:szCs w:val="28"/>
                <w:rtl/>
                <w:lang w:bidi="ar-IQ"/>
              </w:rPr>
              <w:t>أذار</w:t>
            </w:r>
            <w:r w:rsidRPr="00D609ED">
              <w:rPr>
                <w:rFonts w:hint="cs"/>
                <w:sz w:val="28"/>
                <w:szCs w:val="28"/>
                <w:rtl/>
                <w:lang w:bidi="ar-IQ"/>
              </w:rPr>
              <w:t xml:space="preserve"> 202</w:t>
            </w:r>
            <w:r w:rsidR="007F7617" w:rsidRPr="00D609ED">
              <w:rPr>
                <w:rFonts w:hint="cs"/>
                <w:sz w:val="28"/>
                <w:szCs w:val="28"/>
                <w:rtl/>
                <w:lang w:bidi="ar-IQ"/>
              </w:rPr>
              <w:t>4</w:t>
            </w:r>
          </w:p>
        </w:tc>
      </w:tr>
      <w:tr w:rsidR="00363E71" w:rsidRPr="00D609ED" w14:paraId="4B636D43" w14:textId="77777777" w:rsidTr="00C97133">
        <w:trPr>
          <w:jc w:val="center"/>
        </w:trPr>
        <w:tc>
          <w:tcPr>
            <w:tcW w:w="559" w:type="dxa"/>
            <w:vAlign w:val="center"/>
          </w:tcPr>
          <w:p w14:paraId="24B8823F" w14:textId="7D2BC5EC" w:rsidR="00363E71" w:rsidRPr="00D609ED" w:rsidRDefault="00363E71" w:rsidP="00920822">
            <w:pPr>
              <w:bidi/>
              <w:jc w:val="center"/>
              <w:rPr>
                <w:sz w:val="28"/>
                <w:szCs w:val="28"/>
                <w:rtl/>
              </w:rPr>
            </w:pPr>
            <w:r w:rsidRPr="00D609ED">
              <w:rPr>
                <w:rFonts w:hint="cs"/>
                <w:sz w:val="28"/>
                <w:szCs w:val="28"/>
                <w:rtl/>
              </w:rPr>
              <w:t>4</w:t>
            </w:r>
          </w:p>
        </w:tc>
        <w:tc>
          <w:tcPr>
            <w:tcW w:w="8927" w:type="dxa"/>
          </w:tcPr>
          <w:p w14:paraId="55698014" w14:textId="43F32FDF" w:rsidR="00363E71" w:rsidRPr="00D609ED" w:rsidRDefault="00363E71" w:rsidP="004B289A">
            <w:pPr>
              <w:bidi/>
              <w:rPr>
                <w:sz w:val="28"/>
                <w:szCs w:val="28"/>
                <w:rtl/>
                <w:lang w:bidi="ar-IQ"/>
              </w:rPr>
            </w:pPr>
            <w:r w:rsidRPr="00D609ED">
              <w:rPr>
                <w:rFonts w:hint="cs"/>
                <w:sz w:val="28"/>
                <w:szCs w:val="28"/>
                <w:rtl/>
                <w:lang w:bidi="ar-IQ"/>
              </w:rPr>
              <w:t xml:space="preserve">رسالة </w:t>
            </w:r>
            <w:r w:rsidR="004B289A">
              <w:rPr>
                <w:rFonts w:hint="cs"/>
                <w:sz w:val="28"/>
                <w:szCs w:val="28"/>
                <w:rtl/>
                <w:lang w:bidi="ar-IQ"/>
              </w:rPr>
              <w:t>الماجستير</w:t>
            </w:r>
            <w:r w:rsidRPr="00D609ED">
              <w:rPr>
                <w:rFonts w:hint="cs"/>
                <w:sz w:val="28"/>
                <w:szCs w:val="28"/>
                <w:rtl/>
                <w:lang w:bidi="ar-IQ"/>
              </w:rPr>
              <w:t xml:space="preserve"> في كلية علوم الحاسوب والرياضيات الموسومة (</w:t>
            </w:r>
            <w:r w:rsidR="004B289A" w:rsidRPr="003A00AC">
              <w:rPr>
                <w:rFonts w:ascii="Calibri" w:eastAsia="Calibri" w:hAnsi="Calibri" w:cs="Arial" w:hint="cs"/>
                <w:rtl/>
                <w:lang w:bidi="ar-IQ"/>
              </w:rPr>
              <w:t xml:space="preserve">تحليل </w:t>
            </w:r>
            <w:proofErr w:type="spellStart"/>
            <w:r w:rsidR="004B289A" w:rsidRPr="003A00AC">
              <w:rPr>
                <w:rFonts w:ascii="Calibri" w:eastAsia="Calibri" w:hAnsi="Calibri" w:cs="Arial" w:hint="cs"/>
                <w:rtl/>
                <w:lang w:bidi="ar-IQ"/>
              </w:rPr>
              <w:t>الاستقرارية</w:t>
            </w:r>
            <w:proofErr w:type="spellEnd"/>
            <w:r w:rsidR="004B289A">
              <w:rPr>
                <w:rFonts w:ascii="Calibri" w:eastAsia="Calibri" w:hAnsi="Calibri" w:cs="Arial" w:hint="cs"/>
                <w:rtl/>
                <w:lang w:bidi="ar-IQ"/>
              </w:rPr>
              <w:t xml:space="preserve"> </w:t>
            </w:r>
            <w:r w:rsidR="004B289A" w:rsidRPr="003A00AC">
              <w:rPr>
                <w:rFonts w:ascii="Calibri" w:eastAsia="Calibri" w:hAnsi="Calibri" w:cs="Arial" w:hint="cs"/>
                <w:rtl/>
                <w:lang w:bidi="ar-IQ"/>
              </w:rPr>
              <w:t xml:space="preserve"> لبعض المعادلات التفاضلية التصادفية الاسية مع تطبيق</w:t>
            </w:r>
            <w:r w:rsidR="008A50A8" w:rsidRPr="00D609ED">
              <w:rPr>
                <w:rFonts w:hint="cs"/>
                <w:sz w:val="28"/>
                <w:szCs w:val="28"/>
                <w:rtl/>
                <w:lang w:bidi="ar-IQ"/>
              </w:rPr>
              <w:t xml:space="preserve"> </w:t>
            </w:r>
            <w:r w:rsidRPr="00D609ED">
              <w:rPr>
                <w:rFonts w:hint="cs"/>
                <w:sz w:val="28"/>
                <w:szCs w:val="28"/>
                <w:rtl/>
                <w:lang w:bidi="ar-IQ"/>
              </w:rPr>
              <w:t>) للطالب (</w:t>
            </w:r>
            <w:r w:rsidR="004B289A" w:rsidRPr="003A00AC">
              <w:rPr>
                <w:rFonts w:ascii="Calibri" w:eastAsia="Calibri" w:hAnsi="Calibri" w:cs="Arial" w:hint="cs"/>
                <w:rtl/>
                <w:lang w:bidi="ar-IQ"/>
              </w:rPr>
              <w:t xml:space="preserve">جلال خلف قاسم </w:t>
            </w:r>
            <w:proofErr w:type="spellStart"/>
            <w:r w:rsidR="004B289A" w:rsidRPr="003A00AC">
              <w:rPr>
                <w:rFonts w:ascii="Calibri" w:eastAsia="Calibri" w:hAnsi="Calibri" w:cs="Arial" w:hint="cs"/>
                <w:rtl/>
                <w:lang w:bidi="ar-IQ"/>
              </w:rPr>
              <w:t>ملكو</w:t>
            </w:r>
            <w:proofErr w:type="spellEnd"/>
            <w:r w:rsidRPr="00D609ED">
              <w:rPr>
                <w:rFonts w:hint="cs"/>
                <w:sz w:val="28"/>
                <w:szCs w:val="28"/>
                <w:rtl/>
                <w:lang w:bidi="ar-IQ"/>
              </w:rPr>
              <w:t>) بإشراف (</w:t>
            </w:r>
            <w:proofErr w:type="spellStart"/>
            <w:r w:rsidR="004B289A" w:rsidRPr="003A00AC">
              <w:rPr>
                <w:rFonts w:ascii="Calibri" w:eastAsia="Calibri" w:hAnsi="Calibri" w:cs="Arial" w:hint="cs"/>
                <w:rtl/>
                <w:lang w:bidi="ar-IQ"/>
              </w:rPr>
              <w:t>ا.د.عبدالغفور</w:t>
            </w:r>
            <w:proofErr w:type="spellEnd"/>
            <w:r w:rsidR="004B289A" w:rsidRPr="003A00AC">
              <w:rPr>
                <w:rFonts w:ascii="Calibri" w:eastAsia="Calibri" w:hAnsi="Calibri" w:cs="Arial" w:hint="cs"/>
                <w:rtl/>
                <w:lang w:bidi="ar-IQ"/>
              </w:rPr>
              <w:t xml:space="preserve"> جاسم سالم</w:t>
            </w:r>
            <w:r w:rsidRPr="00D609ED">
              <w:rPr>
                <w:rFonts w:hint="cs"/>
                <w:sz w:val="28"/>
                <w:szCs w:val="28"/>
                <w:rtl/>
                <w:lang w:bidi="ar-IQ"/>
              </w:rPr>
              <w:t>)</w:t>
            </w:r>
            <w:r w:rsidRPr="00D609ED">
              <w:rPr>
                <w:sz w:val="28"/>
                <w:szCs w:val="28"/>
                <w:lang w:bidi="ar-IQ"/>
              </w:rPr>
              <w:t xml:space="preserve"> </w:t>
            </w:r>
            <w:r w:rsidRPr="00D609ED">
              <w:rPr>
                <w:rFonts w:hint="cs"/>
                <w:sz w:val="28"/>
                <w:szCs w:val="28"/>
                <w:rtl/>
                <w:lang w:bidi="ar-IQ"/>
              </w:rPr>
              <w:t xml:space="preserve">تأريخ المناقشة </w:t>
            </w:r>
            <w:r w:rsidR="004B289A">
              <w:rPr>
                <w:rFonts w:hint="cs"/>
                <w:sz w:val="28"/>
                <w:szCs w:val="28"/>
                <w:rtl/>
                <w:lang w:bidi="ar-IQ"/>
              </w:rPr>
              <w:t>26اذار</w:t>
            </w:r>
            <w:r w:rsidRPr="00D609ED">
              <w:rPr>
                <w:rFonts w:hint="cs"/>
                <w:sz w:val="28"/>
                <w:szCs w:val="28"/>
                <w:rtl/>
                <w:lang w:bidi="ar-IQ"/>
              </w:rPr>
              <w:t xml:space="preserve"> 202</w:t>
            </w:r>
            <w:r w:rsidR="007F7617" w:rsidRPr="00D609ED">
              <w:rPr>
                <w:rFonts w:hint="cs"/>
                <w:sz w:val="28"/>
                <w:szCs w:val="28"/>
                <w:rtl/>
                <w:lang w:bidi="ar-IQ"/>
              </w:rPr>
              <w:t>4</w:t>
            </w:r>
          </w:p>
        </w:tc>
      </w:tr>
      <w:tr w:rsidR="00363E71" w:rsidRPr="00D609ED" w14:paraId="1C9394D6" w14:textId="77777777" w:rsidTr="00C97133">
        <w:trPr>
          <w:jc w:val="center"/>
        </w:trPr>
        <w:tc>
          <w:tcPr>
            <w:tcW w:w="559" w:type="dxa"/>
            <w:vAlign w:val="center"/>
          </w:tcPr>
          <w:p w14:paraId="192C57AD" w14:textId="1354E7D2" w:rsidR="00363E71" w:rsidRPr="00D609ED" w:rsidRDefault="00363E71" w:rsidP="00920822">
            <w:pPr>
              <w:bidi/>
              <w:jc w:val="center"/>
              <w:rPr>
                <w:sz w:val="28"/>
                <w:szCs w:val="28"/>
                <w:rtl/>
              </w:rPr>
            </w:pPr>
            <w:r w:rsidRPr="00D609ED">
              <w:rPr>
                <w:rFonts w:hint="cs"/>
                <w:sz w:val="28"/>
                <w:szCs w:val="28"/>
                <w:rtl/>
              </w:rPr>
              <w:t>5</w:t>
            </w:r>
          </w:p>
        </w:tc>
        <w:tc>
          <w:tcPr>
            <w:tcW w:w="8927" w:type="dxa"/>
          </w:tcPr>
          <w:p w14:paraId="552C3900" w14:textId="144C994D" w:rsidR="00363E71" w:rsidRPr="00D609ED" w:rsidRDefault="004B289A" w:rsidP="005558FC">
            <w:pPr>
              <w:bidi/>
              <w:rPr>
                <w:sz w:val="28"/>
                <w:szCs w:val="28"/>
                <w:rtl/>
                <w:lang w:bidi="ar-IQ"/>
              </w:rPr>
            </w:pPr>
            <w:r>
              <w:rPr>
                <w:rFonts w:hint="cs"/>
                <w:sz w:val="28"/>
                <w:szCs w:val="28"/>
                <w:rtl/>
                <w:lang w:bidi="ar-IQ"/>
              </w:rPr>
              <w:t>اطروحة الدكتوراه</w:t>
            </w:r>
            <w:r w:rsidR="00363E71" w:rsidRPr="00D609ED">
              <w:rPr>
                <w:rFonts w:hint="cs"/>
                <w:sz w:val="28"/>
                <w:szCs w:val="28"/>
                <w:rtl/>
                <w:lang w:bidi="ar-IQ"/>
              </w:rPr>
              <w:t xml:space="preserve"> في كلية علوم الحاسوب والرياضيات الموسومة (</w:t>
            </w:r>
            <w:r w:rsidRPr="005303F5">
              <w:rPr>
                <w:rFonts w:ascii="Simplified Arabic" w:eastAsia="Calibri" w:hAnsi="Simplified Arabic" w:cs="Simplified Arabic" w:hint="cs"/>
                <w:b/>
                <w:bCs/>
                <w:kern w:val="0"/>
                <w:rtl/>
                <w:lang w:bidi="ar-IQ"/>
              </w:rPr>
              <w:t>طرائق عددية محسنة لحل المعادلات التفاضلية الجزئية الكسرية</w:t>
            </w:r>
            <w:r w:rsidR="005F393B" w:rsidRPr="00D609ED">
              <w:rPr>
                <w:rFonts w:hint="cs"/>
                <w:sz w:val="28"/>
                <w:szCs w:val="28"/>
                <w:rtl/>
                <w:lang w:bidi="ar-IQ"/>
              </w:rPr>
              <w:t xml:space="preserve"> </w:t>
            </w:r>
            <w:r w:rsidR="00363E71" w:rsidRPr="00D609ED">
              <w:rPr>
                <w:rFonts w:hint="cs"/>
                <w:sz w:val="28"/>
                <w:szCs w:val="28"/>
                <w:rtl/>
                <w:lang w:bidi="ar-IQ"/>
              </w:rPr>
              <w:t>) للطالب (</w:t>
            </w:r>
            <w:r>
              <w:rPr>
                <w:rFonts w:ascii="Calibri" w:eastAsia="Calibri" w:hAnsi="Calibri" w:cs="Arial" w:hint="cs"/>
                <w:rtl/>
                <w:lang w:bidi="ar-IQ"/>
              </w:rPr>
              <w:t>المعتصم عبدالمحسن حامد</w:t>
            </w:r>
            <w:r w:rsidR="00363E71" w:rsidRPr="00D609ED">
              <w:rPr>
                <w:rFonts w:hint="cs"/>
                <w:sz w:val="28"/>
                <w:szCs w:val="28"/>
                <w:rtl/>
                <w:lang w:bidi="ar-IQ"/>
              </w:rPr>
              <w:t>) بإشراف (</w:t>
            </w:r>
            <w:proofErr w:type="spellStart"/>
            <w:r>
              <w:rPr>
                <w:rFonts w:ascii="Calibri" w:eastAsia="Calibri" w:hAnsi="Calibri" w:cs="Arial" w:hint="cs"/>
                <w:rtl/>
                <w:lang w:bidi="ar-IQ"/>
              </w:rPr>
              <w:t>ا.د</w:t>
            </w:r>
            <w:proofErr w:type="spellEnd"/>
            <w:r>
              <w:rPr>
                <w:rFonts w:ascii="Calibri" w:eastAsia="Calibri" w:hAnsi="Calibri" w:cs="Arial" w:hint="cs"/>
                <w:rtl/>
                <w:lang w:bidi="ar-IQ"/>
              </w:rPr>
              <w:t>. اخلاص سعدالله احمد</w:t>
            </w:r>
            <w:r w:rsidR="00363E71" w:rsidRPr="00D609ED">
              <w:rPr>
                <w:rFonts w:hint="cs"/>
                <w:sz w:val="28"/>
                <w:szCs w:val="28"/>
                <w:rtl/>
                <w:lang w:bidi="ar-IQ"/>
              </w:rPr>
              <w:t>)</w:t>
            </w:r>
            <w:r w:rsidR="00363E71" w:rsidRPr="00D609ED">
              <w:rPr>
                <w:sz w:val="28"/>
                <w:szCs w:val="28"/>
                <w:lang w:bidi="ar-IQ"/>
              </w:rPr>
              <w:t xml:space="preserve"> </w:t>
            </w:r>
            <w:r w:rsidR="00363E71" w:rsidRPr="00D609ED">
              <w:rPr>
                <w:rFonts w:hint="cs"/>
                <w:sz w:val="28"/>
                <w:szCs w:val="28"/>
                <w:rtl/>
                <w:lang w:bidi="ar-IQ"/>
              </w:rPr>
              <w:t xml:space="preserve">تأريخ المناقشة </w:t>
            </w:r>
            <w:r w:rsidR="005558FC">
              <w:rPr>
                <w:rFonts w:hint="cs"/>
                <w:sz w:val="28"/>
                <w:szCs w:val="28"/>
                <w:rtl/>
                <w:lang w:bidi="ar-IQ"/>
              </w:rPr>
              <w:t>28</w:t>
            </w:r>
            <w:r w:rsidR="00363E71" w:rsidRPr="00D609ED">
              <w:rPr>
                <w:rFonts w:hint="cs"/>
                <w:sz w:val="28"/>
                <w:szCs w:val="28"/>
                <w:rtl/>
                <w:lang w:bidi="ar-IQ"/>
              </w:rPr>
              <w:t xml:space="preserve"> </w:t>
            </w:r>
            <w:r w:rsidR="005558FC">
              <w:rPr>
                <w:rFonts w:hint="cs"/>
                <w:sz w:val="28"/>
                <w:szCs w:val="28"/>
                <w:rtl/>
                <w:lang w:bidi="ar-IQ"/>
              </w:rPr>
              <w:t>أذار</w:t>
            </w:r>
            <w:r w:rsidR="00363E71" w:rsidRPr="00D609ED">
              <w:rPr>
                <w:rFonts w:hint="cs"/>
                <w:sz w:val="28"/>
                <w:szCs w:val="28"/>
                <w:rtl/>
                <w:lang w:bidi="ar-IQ"/>
              </w:rPr>
              <w:t xml:space="preserve"> 202</w:t>
            </w:r>
            <w:r w:rsidR="007F7617" w:rsidRPr="00D609ED">
              <w:rPr>
                <w:rFonts w:hint="cs"/>
                <w:sz w:val="28"/>
                <w:szCs w:val="28"/>
                <w:rtl/>
                <w:lang w:bidi="ar-IQ"/>
              </w:rPr>
              <w:t>4</w:t>
            </w:r>
          </w:p>
        </w:tc>
      </w:tr>
      <w:bookmarkEnd w:id="0"/>
      <w:bookmarkEnd w:id="1"/>
    </w:tbl>
    <w:p w14:paraId="58112B9B" w14:textId="77777777" w:rsidR="00847F49" w:rsidRPr="00D609ED" w:rsidRDefault="00847F49" w:rsidP="00920822">
      <w:pPr>
        <w:bidi/>
        <w:rPr>
          <w:sz w:val="28"/>
          <w:szCs w:val="28"/>
          <w:rtl/>
        </w:rPr>
      </w:pPr>
    </w:p>
    <w:p w14:paraId="1FE34BD2" w14:textId="77777777" w:rsidR="006869D0" w:rsidRPr="00D609ED" w:rsidRDefault="006869D0" w:rsidP="00920822">
      <w:pPr>
        <w:bidi/>
        <w:rPr>
          <w:sz w:val="28"/>
          <w:szCs w:val="28"/>
          <w:rtl/>
        </w:rPr>
      </w:pPr>
    </w:p>
    <w:tbl>
      <w:tblPr>
        <w:tblStyle w:val="TableGrid"/>
        <w:bidiVisual/>
        <w:tblW w:w="0" w:type="auto"/>
        <w:tblLook w:val="04A0" w:firstRow="1" w:lastRow="0" w:firstColumn="1" w:lastColumn="0" w:noHBand="0" w:noVBand="1"/>
      </w:tblPr>
      <w:tblGrid>
        <w:gridCol w:w="469"/>
        <w:gridCol w:w="8927"/>
      </w:tblGrid>
      <w:tr w:rsidR="00847F49" w:rsidRPr="00D609ED" w14:paraId="7FDD4A04" w14:textId="77777777" w:rsidTr="004E7C2D">
        <w:tc>
          <w:tcPr>
            <w:tcW w:w="469" w:type="dxa"/>
            <w:shd w:val="clear" w:color="auto" w:fill="BDD6EE" w:themeFill="accent5" w:themeFillTint="66"/>
            <w:vAlign w:val="center"/>
          </w:tcPr>
          <w:p w14:paraId="5A4F4400" w14:textId="77777777" w:rsidR="00847F49" w:rsidRPr="00D609ED" w:rsidRDefault="00847F49" w:rsidP="00920822">
            <w:pPr>
              <w:bidi/>
              <w:jc w:val="center"/>
              <w:rPr>
                <w:sz w:val="28"/>
                <w:szCs w:val="28"/>
                <w:rtl/>
              </w:rPr>
            </w:pPr>
            <w:bookmarkStart w:id="2" w:name="OLE_LINK3"/>
            <w:bookmarkStart w:id="3" w:name="OLE_LINK4"/>
            <w:r w:rsidRPr="00D609ED">
              <w:rPr>
                <w:rFonts w:hint="cs"/>
                <w:sz w:val="28"/>
                <w:szCs w:val="28"/>
                <w:rtl/>
              </w:rPr>
              <w:t>ت</w:t>
            </w:r>
          </w:p>
        </w:tc>
        <w:tc>
          <w:tcPr>
            <w:tcW w:w="8927" w:type="dxa"/>
            <w:shd w:val="clear" w:color="auto" w:fill="BDD6EE" w:themeFill="accent5" w:themeFillTint="66"/>
            <w:vAlign w:val="center"/>
          </w:tcPr>
          <w:p w14:paraId="2DF089A5" w14:textId="6A4BE85C" w:rsidR="00847F49" w:rsidRPr="00D609ED" w:rsidRDefault="00847F49" w:rsidP="00920822">
            <w:pPr>
              <w:bidi/>
              <w:jc w:val="center"/>
              <w:rPr>
                <w:b/>
                <w:bCs/>
                <w:sz w:val="28"/>
                <w:szCs w:val="28"/>
                <w:rtl/>
              </w:rPr>
            </w:pPr>
            <w:r w:rsidRPr="00D609ED">
              <w:rPr>
                <w:rFonts w:hint="cs"/>
                <w:b/>
                <w:bCs/>
                <w:sz w:val="28"/>
                <w:szCs w:val="28"/>
                <w:rtl/>
              </w:rPr>
              <w:t>المؤتمرات</w:t>
            </w:r>
          </w:p>
        </w:tc>
      </w:tr>
      <w:tr w:rsidR="00847F49" w:rsidRPr="00D609ED" w14:paraId="45FD5F6F" w14:textId="77777777" w:rsidTr="004E7C2D">
        <w:tc>
          <w:tcPr>
            <w:tcW w:w="469" w:type="dxa"/>
            <w:vAlign w:val="center"/>
          </w:tcPr>
          <w:p w14:paraId="676D7BCE" w14:textId="77777777" w:rsidR="00847F49" w:rsidRPr="00D609ED" w:rsidRDefault="00847F49" w:rsidP="00920822">
            <w:pPr>
              <w:bidi/>
              <w:jc w:val="center"/>
              <w:rPr>
                <w:sz w:val="28"/>
                <w:szCs w:val="28"/>
                <w:rtl/>
              </w:rPr>
            </w:pPr>
            <w:r w:rsidRPr="00D609ED">
              <w:rPr>
                <w:rFonts w:hint="cs"/>
                <w:sz w:val="28"/>
                <w:szCs w:val="28"/>
                <w:rtl/>
              </w:rPr>
              <w:t>١</w:t>
            </w:r>
          </w:p>
        </w:tc>
        <w:tc>
          <w:tcPr>
            <w:tcW w:w="8927" w:type="dxa"/>
            <w:vAlign w:val="center"/>
          </w:tcPr>
          <w:p w14:paraId="6E336D84" w14:textId="594DFA4D" w:rsidR="00847F49" w:rsidRPr="00D609ED" w:rsidRDefault="00847F49" w:rsidP="00920822">
            <w:pPr>
              <w:bidi/>
              <w:jc w:val="both"/>
              <w:rPr>
                <w:sz w:val="28"/>
                <w:szCs w:val="28"/>
                <w:rtl/>
              </w:rPr>
            </w:pPr>
          </w:p>
        </w:tc>
      </w:tr>
      <w:bookmarkEnd w:id="2"/>
      <w:bookmarkEnd w:id="3"/>
    </w:tbl>
    <w:p w14:paraId="21D2484D" w14:textId="77777777" w:rsidR="002215BD" w:rsidRPr="00D609ED" w:rsidRDefault="002215BD" w:rsidP="00920822">
      <w:pPr>
        <w:bidi/>
        <w:rPr>
          <w:sz w:val="28"/>
          <w:szCs w:val="28"/>
          <w:rtl/>
        </w:rPr>
      </w:pPr>
    </w:p>
    <w:p w14:paraId="1D7F0E3C" w14:textId="77777777" w:rsidR="002215BD" w:rsidRPr="00D609ED" w:rsidRDefault="002215BD" w:rsidP="00920822">
      <w:pPr>
        <w:bidi/>
        <w:rPr>
          <w:sz w:val="28"/>
          <w:szCs w:val="28"/>
          <w:rtl/>
        </w:rPr>
      </w:pPr>
    </w:p>
    <w:tbl>
      <w:tblPr>
        <w:tblStyle w:val="TableGrid"/>
        <w:bidiVisual/>
        <w:tblW w:w="0" w:type="auto"/>
        <w:tblLook w:val="04A0" w:firstRow="1" w:lastRow="0" w:firstColumn="1" w:lastColumn="0" w:noHBand="0" w:noVBand="1"/>
      </w:tblPr>
      <w:tblGrid>
        <w:gridCol w:w="469"/>
        <w:gridCol w:w="8927"/>
      </w:tblGrid>
      <w:tr w:rsidR="00847F49" w:rsidRPr="00D609ED" w14:paraId="19BFC0B5" w14:textId="77777777" w:rsidTr="00212757">
        <w:tc>
          <w:tcPr>
            <w:tcW w:w="469" w:type="dxa"/>
            <w:shd w:val="clear" w:color="auto" w:fill="D5F4D7"/>
            <w:vAlign w:val="center"/>
          </w:tcPr>
          <w:p w14:paraId="2C87839D" w14:textId="77777777" w:rsidR="00847F49" w:rsidRPr="00D609ED" w:rsidRDefault="00847F49" w:rsidP="00920822">
            <w:pPr>
              <w:bidi/>
              <w:jc w:val="center"/>
              <w:rPr>
                <w:sz w:val="28"/>
                <w:szCs w:val="28"/>
                <w:rtl/>
              </w:rPr>
            </w:pPr>
            <w:bookmarkStart w:id="4" w:name="OLE_LINK5"/>
            <w:bookmarkStart w:id="5" w:name="OLE_LINK6"/>
            <w:bookmarkStart w:id="6" w:name="OLE_LINK7"/>
            <w:r w:rsidRPr="00D609ED">
              <w:rPr>
                <w:rFonts w:hint="cs"/>
                <w:sz w:val="28"/>
                <w:szCs w:val="28"/>
                <w:rtl/>
              </w:rPr>
              <w:t>ت</w:t>
            </w:r>
          </w:p>
        </w:tc>
        <w:tc>
          <w:tcPr>
            <w:tcW w:w="8927" w:type="dxa"/>
            <w:shd w:val="clear" w:color="auto" w:fill="D5F4D7"/>
            <w:vAlign w:val="center"/>
          </w:tcPr>
          <w:p w14:paraId="65D0E3CB" w14:textId="0FE46D3D" w:rsidR="00847F49" w:rsidRPr="00D609ED" w:rsidRDefault="00847F49" w:rsidP="00920822">
            <w:pPr>
              <w:bidi/>
              <w:jc w:val="center"/>
              <w:rPr>
                <w:b/>
                <w:bCs/>
                <w:sz w:val="28"/>
                <w:szCs w:val="28"/>
                <w:rtl/>
              </w:rPr>
            </w:pPr>
            <w:r w:rsidRPr="00D609ED">
              <w:rPr>
                <w:rFonts w:hint="cs"/>
                <w:b/>
                <w:bCs/>
                <w:sz w:val="28"/>
                <w:szCs w:val="28"/>
                <w:rtl/>
              </w:rPr>
              <w:t>الندوات</w:t>
            </w:r>
          </w:p>
        </w:tc>
      </w:tr>
      <w:tr w:rsidR="00847F49" w:rsidRPr="00D609ED" w14:paraId="4F4855AE" w14:textId="77777777" w:rsidTr="00212757">
        <w:tc>
          <w:tcPr>
            <w:tcW w:w="469" w:type="dxa"/>
            <w:vAlign w:val="center"/>
          </w:tcPr>
          <w:p w14:paraId="6C50B10C" w14:textId="77777777" w:rsidR="00847F49" w:rsidRPr="00D609ED" w:rsidRDefault="00847F49" w:rsidP="00920822">
            <w:pPr>
              <w:bidi/>
              <w:jc w:val="center"/>
              <w:rPr>
                <w:sz w:val="28"/>
                <w:szCs w:val="28"/>
                <w:rtl/>
              </w:rPr>
            </w:pPr>
            <w:r w:rsidRPr="00D609ED">
              <w:rPr>
                <w:rFonts w:hint="cs"/>
                <w:sz w:val="28"/>
                <w:szCs w:val="28"/>
                <w:rtl/>
              </w:rPr>
              <w:t>١</w:t>
            </w:r>
          </w:p>
        </w:tc>
        <w:tc>
          <w:tcPr>
            <w:tcW w:w="8927" w:type="dxa"/>
            <w:vAlign w:val="center"/>
          </w:tcPr>
          <w:p w14:paraId="6EA51CA2" w14:textId="00305588" w:rsidR="00847F49" w:rsidRPr="00D609ED" w:rsidRDefault="00847F49" w:rsidP="00920822">
            <w:pPr>
              <w:bidi/>
              <w:rPr>
                <w:sz w:val="28"/>
                <w:szCs w:val="28"/>
                <w:rtl/>
              </w:rPr>
            </w:pPr>
          </w:p>
        </w:tc>
      </w:tr>
      <w:bookmarkEnd w:id="4"/>
      <w:bookmarkEnd w:id="5"/>
      <w:bookmarkEnd w:id="6"/>
    </w:tbl>
    <w:p w14:paraId="3EAD74CA" w14:textId="77777777" w:rsidR="00847F49" w:rsidRPr="00D609ED" w:rsidRDefault="00847F49" w:rsidP="00920822">
      <w:pPr>
        <w:bidi/>
        <w:rPr>
          <w:sz w:val="28"/>
          <w:szCs w:val="28"/>
          <w:rtl/>
        </w:rPr>
      </w:pPr>
    </w:p>
    <w:p w14:paraId="0D5799B7" w14:textId="77777777" w:rsidR="00847F49" w:rsidRPr="00D609ED" w:rsidRDefault="00847F49" w:rsidP="00920822">
      <w:pPr>
        <w:bidi/>
        <w:rPr>
          <w:sz w:val="28"/>
          <w:szCs w:val="28"/>
          <w:rtl/>
        </w:rPr>
      </w:pPr>
    </w:p>
    <w:tbl>
      <w:tblPr>
        <w:tblStyle w:val="TableGrid"/>
        <w:bidiVisual/>
        <w:tblW w:w="0" w:type="auto"/>
        <w:tblLook w:val="04A0" w:firstRow="1" w:lastRow="0" w:firstColumn="1" w:lastColumn="0" w:noHBand="0" w:noVBand="1"/>
      </w:tblPr>
      <w:tblGrid>
        <w:gridCol w:w="469"/>
        <w:gridCol w:w="8927"/>
      </w:tblGrid>
      <w:tr w:rsidR="00847F49" w:rsidRPr="00D609ED" w14:paraId="7E6C4031" w14:textId="77777777" w:rsidTr="004E7C2D">
        <w:tc>
          <w:tcPr>
            <w:tcW w:w="469" w:type="dxa"/>
            <w:shd w:val="clear" w:color="auto" w:fill="D9D9D9" w:themeFill="background1" w:themeFillShade="D9"/>
            <w:vAlign w:val="center"/>
          </w:tcPr>
          <w:p w14:paraId="0AC8A8BC" w14:textId="77777777" w:rsidR="00847F49" w:rsidRPr="00D609ED" w:rsidRDefault="00847F49" w:rsidP="00920822">
            <w:pPr>
              <w:bidi/>
              <w:jc w:val="center"/>
              <w:rPr>
                <w:sz w:val="28"/>
                <w:szCs w:val="28"/>
                <w:rtl/>
              </w:rPr>
            </w:pPr>
            <w:r w:rsidRPr="00D609ED">
              <w:rPr>
                <w:rFonts w:hint="cs"/>
                <w:sz w:val="28"/>
                <w:szCs w:val="28"/>
                <w:rtl/>
              </w:rPr>
              <w:t>ت</w:t>
            </w:r>
          </w:p>
        </w:tc>
        <w:tc>
          <w:tcPr>
            <w:tcW w:w="8927" w:type="dxa"/>
            <w:shd w:val="clear" w:color="auto" w:fill="D9D9D9" w:themeFill="background1" w:themeFillShade="D9"/>
            <w:vAlign w:val="center"/>
          </w:tcPr>
          <w:p w14:paraId="4EFDECA4" w14:textId="245840E3" w:rsidR="00847F49" w:rsidRPr="00D609ED" w:rsidRDefault="00847F49" w:rsidP="00920822">
            <w:pPr>
              <w:bidi/>
              <w:jc w:val="center"/>
              <w:rPr>
                <w:b/>
                <w:bCs/>
                <w:sz w:val="28"/>
                <w:szCs w:val="28"/>
                <w:rtl/>
              </w:rPr>
            </w:pPr>
            <w:r w:rsidRPr="00D609ED">
              <w:rPr>
                <w:rFonts w:hint="cs"/>
                <w:b/>
                <w:bCs/>
                <w:sz w:val="28"/>
                <w:szCs w:val="28"/>
                <w:rtl/>
              </w:rPr>
              <w:t>الورش (التدريبية والعلمية)</w:t>
            </w:r>
          </w:p>
        </w:tc>
      </w:tr>
      <w:tr w:rsidR="00847F49" w:rsidRPr="00D609ED" w14:paraId="6075E054" w14:textId="77777777" w:rsidTr="006D1674">
        <w:trPr>
          <w:trHeight w:val="1628"/>
        </w:trPr>
        <w:tc>
          <w:tcPr>
            <w:tcW w:w="469" w:type="dxa"/>
            <w:vAlign w:val="center"/>
          </w:tcPr>
          <w:p w14:paraId="19E7983B" w14:textId="4643F13A" w:rsidR="00847F49" w:rsidRPr="00D609ED" w:rsidRDefault="006D1674" w:rsidP="00920822">
            <w:pPr>
              <w:bidi/>
              <w:jc w:val="center"/>
              <w:rPr>
                <w:sz w:val="28"/>
                <w:szCs w:val="28"/>
                <w:rtl/>
              </w:rPr>
            </w:pPr>
            <w:r>
              <w:rPr>
                <w:rFonts w:hint="cs"/>
                <w:sz w:val="28"/>
                <w:szCs w:val="28"/>
                <w:rtl/>
              </w:rPr>
              <w:t>1</w:t>
            </w:r>
          </w:p>
        </w:tc>
        <w:tc>
          <w:tcPr>
            <w:tcW w:w="8927" w:type="dxa"/>
            <w:vAlign w:val="center"/>
          </w:tcPr>
          <w:p w14:paraId="64C7CFA5" w14:textId="4B2D260E" w:rsidR="00847F49" w:rsidRPr="00D609ED" w:rsidRDefault="002F2420" w:rsidP="0077266B">
            <w:pPr>
              <w:bidi/>
              <w:rPr>
                <w:sz w:val="28"/>
                <w:szCs w:val="28"/>
                <w:rtl/>
              </w:rPr>
            </w:pPr>
            <w:r w:rsidRPr="00D609ED">
              <w:rPr>
                <w:rFonts w:hint="cs"/>
                <w:sz w:val="28"/>
                <w:szCs w:val="28"/>
                <w:rtl/>
              </w:rPr>
              <w:t>اقامت كلية علوم الحاسوب والرياضيات الورشة (</w:t>
            </w:r>
            <w:r w:rsidR="0077266B" w:rsidRPr="0077266B">
              <w:rPr>
                <w:rFonts w:hint="cs"/>
                <w:sz w:val="28"/>
                <w:szCs w:val="28"/>
                <w:rtl/>
              </w:rPr>
              <w:t xml:space="preserve"> الاحصاء والذكاء الاصطناعي</w:t>
            </w:r>
            <w:r w:rsidRPr="00D609ED">
              <w:rPr>
                <w:rFonts w:hint="cs"/>
                <w:sz w:val="28"/>
                <w:szCs w:val="28"/>
                <w:rtl/>
              </w:rPr>
              <w:t>) تاريخ انعقادها (</w:t>
            </w:r>
            <w:r w:rsidR="0077266B">
              <w:rPr>
                <w:rFonts w:hint="cs"/>
                <w:sz w:val="28"/>
                <w:szCs w:val="28"/>
                <w:rtl/>
              </w:rPr>
              <w:t>28</w:t>
            </w:r>
            <w:r w:rsidR="00A81526" w:rsidRPr="00D609ED">
              <w:rPr>
                <w:rFonts w:hint="cs"/>
                <w:sz w:val="28"/>
                <w:szCs w:val="28"/>
                <w:rtl/>
              </w:rPr>
              <w:t xml:space="preserve"> </w:t>
            </w:r>
            <w:r w:rsidR="0077266B">
              <w:rPr>
                <w:rFonts w:hint="cs"/>
                <w:sz w:val="28"/>
                <w:szCs w:val="28"/>
                <w:rtl/>
              </w:rPr>
              <w:t>أذار</w:t>
            </w:r>
            <w:r w:rsidRPr="00D609ED">
              <w:rPr>
                <w:rFonts w:hint="cs"/>
                <w:sz w:val="28"/>
                <w:szCs w:val="28"/>
                <w:rtl/>
              </w:rPr>
              <w:t xml:space="preserve"> 202</w:t>
            </w:r>
            <w:r w:rsidR="0029540C" w:rsidRPr="00D609ED">
              <w:rPr>
                <w:rFonts w:hint="cs"/>
                <w:sz w:val="28"/>
                <w:szCs w:val="28"/>
                <w:rtl/>
              </w:rPr>
              <w:t>4</w:t>
            </w:r>
            <w:r w:rsidRPr="00D609ED">
              <w:rPr>
                <w:rFonts w:hint="cs"/>
                <w:sz w:val="28"/>
                <w:szCs w:val="28"/>
                <w:rtl/>
              </w:rPr>
              <w:t xml:space="preserve">) </w:t>
            </w:r>
            <w:r w:rsidR="005D5FFA" w:rsidRPr="00D609ED">
              <w:rPr>
                <w:rFonts w:hint="cs"/>
                <w:sz w:val="28"/>
                <w:szCs w:val="28"/>
                <w:rtl/>
              </w:rPr>
              <w:t>وتناولت (</w:t>
            </w:r>
            <w:r w:rsidR="0077266B" w:rsidRPr="0077266B">
              <w:rPr>
                <w:sz w:val="28"/>
                <w:szCs w:val="28"/>
                <w:rtl/>
              </w:rPr>
              <w:t xml:space="preserve">تهدف هذه الورشة إلى تناول كيفية توظيف تطبيقات الذكاء </w:t>
            </w:r>
            <w:proofErr w:type="spellStart"/>
            <w:r w:rsidR="0077266B" w:rsidRPr="0077266B">
              <w:rPr>
                <w:sz w:val="28"/>
                <w:szCs w:val="28"/>
                <w:rtl/>
              </w:rPr>
              <w:t>الإصطناعي</w:t>
            </w:r>
            <w:proofErr w:type="spellEnd"/>
            <w:r w:rsidR="0077266B" w:rsidRPr="0077266B">
              <w:rPr>
                <w:sz w:val="28"/>
                <w:szCs w:val="28"/>
                <w:rtl/>
              </w:rPr>
              <w:t xml:space="preserve"> في البحث العلمي بالعموم وفي الإحصاء بالخصوص.  وذلك في تحليل البيانات، توقع المستقبل، أهم التطبيقات في الإحصاء، العثور على المصادر العلمية، تطبيقات الذكاء الاصطناعي في التعليم، إعداد العروض التقدي</w:t>
            </w:r>
            <w:r w:rsidR="0077266B" w:rsidRPr="0077266B">
              <w:rPr>
                <w:sz w:val="28"/>
                <w:szCs w:val="28"/>
                <w:rtl/>
              </w:rPr>
              <w:t>مية، ومواضيع أخرى منوعة ذات صلة</w:t>
            </w:r>
            <w:r w:rsidR="0029540C" w:rsidRPr="0077266B">
              <w:rPr>
                <w:sz w:val="28"/>
                <w:szCs w:val="28"/>
              </w:rPr>
              <w:t xml:space="preserve">  </w:t>
            </w:r>
            <w:r w:rsidR="00A81526" w:rsidRPr="00D609ED">
              <w:rPr>
                <w:rFonts w:hint="cs"/>
                <w:sz w:val="28"/>
                <w:szCs w:val="28"/>
                <w:rtl/>
              </w:rPr>
              <w:t>) .</w:t>
            </w:r>
          </w:p>
        </w:tc>
      </w:tr>
    </w:tbl>
    <w:p w14:paraId="325E1DEC" w14:textId="77777777" w:rsidR="002215BD" w:rsidRDefault="002215BD" w:rsidP="00920822">
      <w:pPr>
        <w:bidi/>
        <w:rPr>
          <w:sz w:val="28"/>
          <w:szCs w:val="28"/>
          <w:rtl/>
        </w:rPr>
      </w:pPr>
    </w:p>
    <w:p w14:paraId="632FA9B0" w14:textId="77777777" w:rsidR="00D609ED" w:rsidRDefault="00D609ED" w:rsidP="00D609ED">
      <w:pPr>
        <w:bidi/>
        <w:rPr>
          <w:rFonts w:hint="cs"/>
          <w:sz w:val="28"/>
          <w:szCs w:val="28"/>
          <w:rtl/>
        </w:rPr>
      </w:pPr>
    </w:p>
    <w:p w14:paraId="1F884926" w14:textId="77777777" w:rsidR="006D1674" w:rsidRDefault="006D1674" w:rsidP="006D1674">
      <w:pPr>
        <w:bidi/>
        <w:rPr>
          <w:sz w:val="28"/>
          <w:szCs w:val="28"/>
          <w:rtl/>
        </w:rPr>
      </w:pPr>
    </w:p>
    <w:p w14:paraId="368DACA4" w14:textId="77777777" w:rsidR="00D609ED" w:rsidRPr="00D609ED" w:rsidRDefault="00D609ED" w:rsidP="00D609ED">
      <w:pPr>
        <w:bidi/>
        <w:rPr>
          <w:sz w:val="28"/>
          <w:szCs w:val="28"/>
          <w:rtl/>
        </w:rPr>
      </w:pPr>
    </w:p>
    <w:p w14:paraId="0835588E" w14:textId="77777777" w:rsidR="00847F49" w:rsidRPr="00D609ED" w:rsidRDefault="00847F49" w:rsidP="00920822">
      <w:pPr>
        <w:bidi/>
        <w:rPr>
          <w:sz w:val="28"/>
          <w:szCs w:val="28"/>
          <w:rtl/>
        </w:rPr>
      </w:pPr>
    </w:p>
    <w:tbl>
      <w:tblPr>
        <w:tblStyle w:val="TableGrid"/>
        <w:bidiVisual/>
        <w:tblW w:w="0" w:type="auto"/>
        <w:tblLook w:val="04A0" w:firstRow="1" w:lastRow="0" w:firstColumn="1" w:lastColumn="0" w:noHBand="0" w:noVBand="1"/>
      </w:tblPr>
      <w:tblGrid>
        <w:gridCol w:w="469"/>
        <w:gridCol w:w="8927"/>
      </w:tblGrid>
      <w:tr w:rsidR="00267AE2" w:rsidRPr="00D609ED" w14:paraId="4D4C8368" w14:textId="77777777" w:rsidTr="00AB3948">
        <w:tc>
          <w:tcPr>
            <w:tcW w:w="469" w:type="dxa"/>
            <w:shd w:val="clear" w:color="auto" w:fill="D9D9D9" w:themeFill="background1" w:themeFillShade="D9"/>
            <w:vAlign w:val="center"/>
          </w:tcPr>
          <w:p w14:paraId="51735113" w14:textId="77777777" w:rsidR="00267AE2" w:rsidRPr="00D609ED" w:rsidRDefault="00267AE2" w:rsidP="00920822">
            <w:pPr>
              <w:bidi/>
              <w:jc w:val="center"/>
              <w:rPr>
                <w:sz w:val="28"/>
                <w:szCs w:val="28"/>
                <w:rtl/>
              </w:rPr>
            </w:pPr>
            <w:r w:rsidRPr="00D609ED">
              <w:rPr>
                <w:rFonts w:hint="cs"/>
                <w:sz w:val="28"/>
                <w:szCs w:val="28"/>
                <w:rtl/>
              </w:rPr>
              <w:lastRenderedPageBreak/>
              <w:t>ت</w:t>
            </w:r>
          </w:p>
        </w:tc>
        <w:tc>
          <w:tcPr>
            <w:tcW w:w="8927" w:type="dxa"/>
            <w:shd w:val="clear" w:color="auto" w:fill="D9D9D9" w:themeFill="background1" w:themeFillShade="D9"/>
            <w:vAlign w:val="center"/>
          </w:tcPr>
          <w:p w14:paraId="4FFA383E" w14:textId="67909629" w:rsidR="00267AE2" w:rsidRPr="00D609ED" w:rsidRDefault="00267AE2" w:rsidP="00920822">
            <w:pPr>
              <w:bidi/>
              <w:jc w:val="center"/>
              <w:rPr>
                <w:b/>
                <w:bCs/>
                <w:sz w:val="28"/>
                <w:szCs w:val="28"/>
                <w:rtl/>
              </w:rPr>
            </w:pPr>
            <w:r w:rsidRPr="00D609ED">
              <w:rPr>
                <w:rFonts w:hint="cs"/>
                <w:b/>
                <w:bCs/>
                <w:sz w:val="28"/>
                <w:szCs w:val="28"/>
                <w:rtl/>
              </w:rPr>
              <w:t>الدورات (التدريبية والعلمية)</w:t>
            </w:r>
          </w:p>
        </w:tc>
      </w:tr>
      <w:tr w:rsidR="00267AE2" w:rsidRPr="00D609ED" w14:paraId="2C80C47A" w14:textId="77777777" w:rsidTr="00AB3948">
        <w:tc>
          <w:tcPr>
            <w:tcW w:w="469" w:type="dxa"/>
            <w:vAlign w:val="center"/>
          </w:tcPr>
          <w:p w14:paraId="0B5A014E" w14:textId="537FB14E" w:rsidR="00267AE2" w:rsidRPr="00D609ED" w:rsidRDefault="00977C58" w:rsidP="00920822">
            <w:pPr>
              <w:bidi/>
              <w:jc w:val="center"/>
              <w:rPr>
                <w:sz w:val="28"/>
                <w:szCs w:val="28"/>
                <w:rtl/>
              </w:rPr>
            </w:pPr>
            <w:r w:rsidRPr="00D609ED">
              <w:rPr>
                <w:rFonts w:hint="cs"/>
                <w:sz w:val="28"/>
                <w:szCs w:val="28"/>
                <w:rtl/>
              </w:rPr>
              <w:t>1</w:t>
            </w:r>
          </w:p>
        </w:tc>
        <w:tc>
          <w:tcPr>
            <w:tcW w:w="8927" w:type="dxa"/>
            <w:vAlign w:val="center"/>
          </w:tcPr>
          <w:p w14:paraId="35079463" w14:textId="77777777" w:rsidR="00610EBD" w:rsidRDefault="00610EBD" w:rsidP="00610EBD">
            <w:pPr>
              <w:bidi/>
              <w:rPr>
                <w:rFonts w:ascii="Calibri" w:eastAsia="Times New Roman" w:hAnsi="Calibri" w:cs="Arial" w:hint="cs"/>
                <w:sz w:val="28"/>
                <w:szCs w:val="28"/>
                <w:shd w:val="clear" w:color="auto" w:fill="D9D9D9" w:themeFill="background1" w:themeFillShade="D9"/>
                <w:rtl/>
                <w:lang w:bidi="ar-IQ"/>
              </w:rPr>
            </w:pPr>
          </w:p>
          <w:p w14:paraId="2A3FC0EE" w14:textId="67C92AB7" w:rsidR="005558FC" w:rsidRPr="007035F7" w:rsidRDefault="005558FC" w:rsidP="00610EBD">
            <w:pPr>
              <w:bidi/>
              <w:rPr>
                <w:sz w:val="28"/>
                <w:szCs w:val="28"/>
                <w:rtl/>
                <w:lang w:bidi="ar-IQ"/>
              </w:rPr>
            </w:pPr>
            <w:r w:rsidRPr="00610EBD">
              <w:rPr>
                <w:rFonts w:ascii="Calibri" w:eastAsia="Times New Roman" w:hAnsi="Calibri" w:cs="Arial" w:hint="cs"/>
                <w:sz w:val="28"/>
                <w:szCs w:val="28"/>
                <w:rtl/>
                <w:lang w:bidi="ar-IQ"/>
              </w:rPr>
              <w:t>أقامت كلية علوم الحاسوب والرياضيات الدورة (</w:t>
            </w:r>
            <w:r>
              <w:rPr>
                <w:rFonts w:hint="cs"/>
                <w:sz w:val="28"/>
                <w:szCs w:val="28"/>
                <w:rtl/>
                <w:lang w:bidi="ar-IQ"/>
              </w:rPr>
              <w:t>تكوين جداول الكترونية في اكسيل ) تاريخ انعقادها 24 أذار</w:t>
            </w:r>
            <w:r w:rsidR="00610EBD">
              <w:rPr>
                <w:rFonts w:hint="cs"/>
                <w:sz w:val="28"/>
                <w:szCs w:val="28"/>
                <w:rtl/>
                <w:lang w:bidi="ar-IQ"/>
              </w:rPr>
              <w:t>2024</w:t>
            </w:r>
            <w:r>
              <w:rPr>
                <w:rFonts w:hint="cs"/>
                <w:sz w:val="28"/>
                <w:szCs w:val="28"/>
                <w:rtl/>
                <w:lang w:bidi="ar-IQ"/>
              </w:rPr>
              <w:t>وهدفت (</w:t>
            </w:r>
            <w:r w:rsidR="00610EBD">
              <w:rPr>
                <w:rFonts w:hint="cs"/>
                <w:sz w:val="28"/>
                <w:szCs w:val="28"/>
                <w:rtl/>
                <w:lang w:bidi="ar-IQ"/>
              </w:rPr>
              <w:t>ا</w:t>
            </w:r>
            <w:r w:rsidRPr="007035F7">
              <w:rPr>
                <w:rFonts w:hint="cs"/>
                <w:sz w:val="28"/>
                <w:szCs w:val="28"/>
                <w:rtl/>
                <w:lang w:bidi="ar-IQ"/>
              </w:rPr>
              <w:t>لتعلم وكيفية انشاء جداول الكترونية والتعلم وكيفية اجراء العمليات الحسابية البسيطة والمعقدة وكيفية تنسيق الجداول بشكل يليق بالهدف المرجو منها.</w:t>
            </w:r>
            <w:r w:rsidR="00610EBD">
              <w:rPr>
                <w:rFonts w:hint="cs"/>
                <w:sz w:val="28"/>
                <w:szCs w:val="28"/>
                <w:rtl/>
                <w:lang w:bidi="ar-IQ"/>
              </w:rPr>
              <w:t>)</w:t>
            </w:r>
          </w:p>
          <w:p w14:paraId="16F0BC9E" w14:textId="18B9C824" w:rsidR="00267AE2" w:rsidRPr="005558FC" w:rsidRDefault="00267AE2" w:rsidP="00610EBD">
            <w:pPr>
              <w:bidi/>
              <w:rPr>
                <w:rFonts w:ascii="Calibri" w:eastAsia="Times New Roman" w:hAnsi="Calibri" w:cs="Arial" w:hint="cs"/>
                <w:sz w:val="28"/>
                <w:szCs w:val="28"/>
                <w:shd w:val="clear" w:color="auto" w:fill="D9D9D9" w:themeFill="background1" w:themeFillShade="D9"/>
                <w:rtl/>
                <w:lang w:bidi="ar-IQ"/>
              </w:rPr>
            </w:pPr>
          </w:p>
        </w:tc>
      </w:tr>
      <w:tr w:rsidR="00610EBD" w:rsidRPr="00D609ED" w14:paraId="14BCA994" w14:textId="77777777" w:rsidTr="00AB3948">
        <w:tc>
          <w:tcPr>
            <w:tcW w:w="469" w:type="dxa"/>
            <w:vAlign w:val="center"/>
          </w:tcPr>
          <w:p w14:paraId="21032876" w14:textId="6619C538" w:rsidR="00610EBD" w:rsidRPr="00D609ED" w:rsidRDefault="00610EBD" w:rsidP="00920822">
            <w:pPr>
              <w:bidi/>
              <w:jc w:val="center"/>
              <w:rPr>
                <w:rFonts w:hint="cs"/>
                <w:sz w:val="28"/>
                <w:szCs w:val="28"/>
                <w:rtl/>
              </w:rPr>
            </w:pPr>
            <w:r>
              <w:rPr>
                <w:rFonts w:hint="cs"/>
                <w:sz w:val="28"/>
                <w:szCs w:val="28"/>
                <w:rtl/>
              </w:rPr>
              <w:t>2</w:t>
            </w:r>
          </w:p>
        </w:tc>
        <w:tc>
          <w:tcPr>
            <w:tcW w:w="8927" w:type="dxa"/>
            <w:vAlign w:val="center"/>
          </w:tcPr>
          <w:p w14:paraId="4B18944A" w14:textId="77777777" w:rsidR="00610EBD" w:rsidRPr="007035F7" w:rsidRDefault="00610EBD" w:rsidP="00610EBD">
            <w:pPr>
              <w:bidi/>
              <w:rPr>
                <w:sz w:val="28"/>
                <w:szCs w:val="28"/>
                <w:rtl/>
                <w:lang w:bidi="ar-IQ"/>
              </w:rPr>
            </w:pPr>
            <w:r w:rsidRPr="00610EBD">
              <w:rPr>
                <w:rFonts w:ascii="Calibri" w:eastAsia="Times New Roman" w:hAnsi="Calibri" w:cs="Arial" w:hint="cs"/>
                <w:sz w:val="28"/>
                <w:szCs w:val="28"/>
                <w:rtl/>
                <w:lang w:bidi="ar-IQ"/>
              </w:rPr>
              <w:t>ا</w:t>
            </w:r>
            <w:r>
              <w:rPr>
                <w:rFonts w:ascii="Calibri" w:eastAsia="Times New Roman" w:hAnsi="Calibri" w:cs="Arial" w:hint="cs"/>
                <w:sz w:val="28"/>
                <w:szCs w:val="28"/>
                <w:rtl/>
                <w:lang w:bidi="ar-IQ"/>
              </w:rPr>
              <w:t>قا</w:t>
            </w:r>
            <w:r w:rsidRPr="00610EBD">
              <w:rPr>
                <w:rFonts w:ascii="Calibri" w:eastAsia="Times New Roman" w:hAnsi="Calibri" w:cs="Arial" w:hint="cs"/>
                <w:sz w:val="28"/>
                <w:szCs w:val="28"/>
                <w:rtl/>
                <w:lang w:bidi="ar-IQ"/>
              </w:rPr>
              <w:t>مت كلية علوم الحاسوب والرياضيات الدورة (</w:t>
            </w:r>
            <w:r w:rsidRPr="007035F7">
              <w:rPr>
                <w:sz w:val="28"/>
                <w:szCs w:val="28"/>
                <w:lang w:bidi="ar-IQ"/>
              </w:rPr>
              <w:t xml:space="preserve">Creating Windows </w:t>
            </w:r>
            <w:proofErr w:type="spellStart"/>
            <w:r w:rsidRPr="007035F7">
              <w:rPr>
                <w:sz w:val="28"/>
                <w:szCs w:val="28"/>
                <w:lang w:bidi="ar-IQ"/>
              </w:rPr>
              <w:t>Applicating</w:t>
            </w:r>
            <w:proofErr w:type="spellEnd"/>
            <w:r w:rsidRPr="007035F7">
              <w:rPr>
                <w:sz w:val="28"/>
                <w:szCs w:val="28"/>
                <w:lang w:bidi="ar-IQ"/>
              </w:rPr>
              <w:t xml:space="preserve"> Using C#</w:t>
            </w:r>
            <w:r>
              <w:rPr>
                <w:rFonts w:hint="cs"/>
                <w:sz w:val="28"/>
                <w:szCs w:val="28"/>
                <w:rtl/>
                <w:lang w:bidi="ar-IQ"/>
              </w:rPr>
              <w:t xml:space="preserve"> ) تاريخ انعقادها </w:t>
            </w:r>
            <w:r>
              <w:rPr>
                <w:rFonts w:hint="cs"/>
                <w:sz w:val="28"/>
                <w:szCs w:val="28"/>
                <w:rtl/>
                <w:lang w:bidi="ar-IQ"/>
              </w:rPr>
              <w:t>10</w:t>
            </w:r>
            <w:r>
              <w:rPr>
                <w:rFonts w:hint="cs"/>
                <w:sz w:val="28"/>
                <w:szCs w:val="28"/>
                <w:rtl/>
                <w:lang w:bidi="ar-IQ"/>
              </w:rPr>
              <w:t xml:space="preserve"> أذار2024وهدفت (</w:t>
            </w:r>
            <w:r w:rsidRPr="007035F7">
              <w:rPr>
                <w:rFonts w:hint="cs"/>
                <w:sz w:val="28"/>
                <w:szCs w:val="28"/>
                <w:rtl/>
                <w:lang w:bidi="ar-IQ"/>
              </w:rPr>
              <w:t>تهدف الدورة الى تعليم المشاركين إنشاء تطبيقات</w:t>
            </w:r>
            <w:r w:rsidRPr="007035F7">
              <w:rPr>
                <w:rFonts w:hint="cs"/>
                <w:sz w:val="28"/>
                <w:szCs w:val="28"/>
                <w:lang w:bidi="ar-IQ"/>
              </w:rPr>
              <w:t xml:space="preserve"> </w:t>
            </w:r>
          </w:p>
          <w:p w14:paraId="11340BFD" w14:textId="065BC248" w:rsidR="00610EBD" w:rsidRPr="00610EBD" w:rsidRDefault="00610EBD" w:rsidP="00610EBD">
            <w:pPr>
              <w:bidi/>
              <w:rPr>
                <w:rFonts w:hint="cs"/>
                <w:sz w:val="28"/>
                <w:szCs w:val="28"/>
                <w:rtl/>
                <w:lang w:bidi="ar-IQ"/>
              </w:rPr>
            </w:pPr>
            <w:r w:rsidRPr="007035F7">
              <w:rPr>
                <w:rFonts w:hint="cs"/>
                <w:sz w:val="28"/>
                <w:szCs w:val="28"/>
                <w:rtl/>
                <w:lang w:bidi="ar-IQ"/>
              </w:rPr>
              <w:t xml:space="preserve"> البرمجي الذي يقوم بتنفيذ الوظيفة المطلوبة من التطبيق</w:t>
            </w:r>
            <w:r w:rsidRPr="007035F7">
              <w:rPr>
                <w:sz w:val="28"/>
                <w:szCs w:val="28"/>
                <w:lang w:bidi="ar-IQ"/>
              </w:rPr>
              <w:t>Code</w:t>
            </w:r>
            <w:r w:rsidRPr="007035F7">
              <w:rPr>
                <w:rFonts w:hint="cs"/>
                <w:sz w:val="28"/>
                <w:szCs w:val="28"/>
                <w:rtl/>
                <w:lang w:bidi="ar-IQ"/>
              </w:rPr>
              <w:t xml:space="preserve"> وكيفية تصميم الواجهات الخاصة بالتطبيق وكذلك كتابة ال</w:t>
            </w:r>
            <w:r w:rsidRPr="007035F7">
              <w:rPr>
                <w:sz w:val="28"/>
                <w:szCs w:val="28"/>
                <w:lang w:bidi="ar-IQ"/>
              </w:rPr>
              <w:t>C#</w:t>
            </w:r>
            <w:r w:rsidRPr="007035F7">
              <w:rPr>
                <w:rFonts w:hint="cs"/>
                <w:sz w:val="28"/>
                <w:szCs w:val="28"/>
                <w:rtl/>
                <w:lang w:bidi="ar-IQ"/>
              </w:rPr>
              <w:t xml:space="preserve">باستخدام لغة </w:t>
            </w:r>
            <w:r w:rsidRPr="007035F7">
              <w:rPr>
                <w:sz w:val="28"/>
                <w:szCs w:val="28"/>
                <w:lang w:bidi="ar-IQ"/>
              </w:rPr>
              <w:t xml:space="preserve"> </w:t>
            </w:r>
            <w:r w:rsidRPr="007035F7">
              <w:rPr>
                <w:rFonts w:hint="cs"/>
                <w:sz w:val="28"/>
                <w:szCs w:val="28"/>
                <w:rtl/>
                <w:lang w:bidi="ar-IQ"/>
              </w:rPr>
              <w:t>.</w:t>
            </w:r>
            <w:r>
              <w:rPr>
                <w:rFonts w:hint="cs"/>
                <w:sz w:val="28"/>
                <w:szCs w:val="28"/>
                <w:rtl/>
                <w:lang w:bidi="ar-IQ"/>
              </w:rPr>
              <w:t>)</w:t>
            </w:r>
          </w:p>
        </w:tc>
      </w:tr>
    </w:tbl>
    <w:p w14:paraId="488818B9" w14:textId="77777777" w:rsidR="00267AE2" w:rsidRPr="00D609ED" w:rsidRDefault="00267AE2" w:rsidP="00920822">
      <w:pPr>
        <w:bidi/>
        <w:rPr>
          <w:sz w:val="28"/>
          <w:szCs w:val="28"/>
          <w:rtl/>
        </w:rPr>
      </w:pPr>
    </w:p>
    <w:p w14:paraId="28293F6F" w14:textId="77777777" w:rsidR="00267AE2" w:rsidRPr="00D609ED" w:rsidRDefault="00267AE2" w:rsidP="00920822">
      <w:pPr>
        <w:bidi/>
        <w:rPr>
          <w:sz w:val="28"/>
          <w:szCs w:val="28"/>
          <w:rtl/>
        </w:rPr>
      </w:pPr>
    </w:p>
    <w:tbl>
      <w:tblPr>
        <w:tblStyle w:val="TableGrid"/>
        <w:bidiVisual/>
        <w:tblW w:w="0" w:type="auto"/>
        <w:tblLook w:val="04A0" w:firstRow="1" w:lastRow="0" w:firstColumn="1" w:lastColumn="0" w:noHBand="0" w:noVBand="1"/>
      </w:tblPr>
      <w:tblGrid>
        <w:gridCol w:w="469"/>
        <w:gridCol w:w="8927"/>
      </w:tblGrid>
      <w:tr w:rsidR="00847F49" w:rsidRPr="00D609ED" w14:paraId="094FA5E7" w14:textId="77777777" w:rsidTr="004E7C2D">
        <w:tc>
          <w:tcPr>
            <w:tcW w:w="469" w:type="dxa"/>
            <w:shd w:val="clear" w:color="auto" w:fill="F7CAAC" w:themeFill="accent2" w:themeFillTint="66"/>
            <w:vAlign w:val="center"/>
          </w:tcPr>
          <w:p w14:paraId="05DBFC09" w14:textId="77777777" w:rsidR="00847F49" w:rsidRPr="00D609ED" w:rsidRDefault="00847F49" w:rsidP="00920822">
            <w:pPr>
              <w:bidi/>
              <w:jc w:val="center"/>
              <w:rPr>
                <w:sz w:val="28"/>
                <w:szCs w:val="28"/>
                <w:rtl/>
              </w:rPr>
            </w:pPr>
            <w:bookmarkStart w:id="7" w:name="OLE_LINK8"/>
            <w:bookmarkStart w:id="8" w:name="OLE_LINK9"/>
            <w:r w:rsidRPr="00D609ED">
              <w:rPr>
                <w:rFonts w:hint="cs"/>
                <w:sz w:val="28"/>
                <w:szCs w:val="28"/>
                <w:rtl/>
              </w:rPr>
              <w:t>ت</w:t>
            </w:r>
          </w:p>
        </w:tc>
        <w:tc>
          <w:tcPr>
            <w:tcW w:w="8927" w:type="dxa"/>
            <w:shd w:val="clear" w:color="auto" w:fill="F7CAAC" w:themeFill="accent2" w:themeFillTint="66"/>
            <w:vAlign w:val="center"/>
          </w:tcPr>
          <w:p w14:paraId="63608809" w14:textId="05908B61" w:rsidR="00847F49" w:rsidRPr="00D609ED" w:rsidRDefault="00847F49" w:rsidP="00920822">
            <w:pPr>
              <w:bidi/>
              <w:jc w:val="center"/>
              <w:rPr>
                <w:b/>
                <w:bCs/>
                <w:sz w:val="28"/>
                <w:szCs w:val="28"/>
                <w:rtl/>
              </w:rPr>
            </w:pPr>
            <w:r w:rsidRPr="00D609ED">
              <w:rPr>
                <w:rFonts w:hint="cs"/>
                <w:b/>
                <w:bCs/>
                <w:sz w:val="28"/>
                <w:szCs w:val="28"/>
                <w:rtl/>
              </w:rPr>
              <w:t>النشر العلمي (البحوث العلمية)</w:t>
            </w:r>
          </w:p>
        </w:tc>
      </w:tr>
      <w:tr w:rsidR="00847F49" w:rsidRPr="00D609ED" w14:paraId="38EA4059" w14:textId="77777777" w:rsidTr="004E7C2D">
        <w:tc>
          <w:tcPr>
            <w:tcW w:w="469" w:type="dxa"/>
            <w:vAlign w:val="center"/>
          </w:tcPr>
          <w:p w14:paraId="4F9C4038" w14:textId="77777777" w:rsidR="00847F49" w:rsidRPr="00D609ED" w:rsidRDefault="00847F49" w:rsidP="00920822">
            <w:pPr>
              <w:bidi/>
              <w:jc w:val="center"/>
              <w:rPr>
                <w:sz w:val="28"/>
                <w:szCs w:val="28"/>
                <w:rtl/>
              </w:rPr>
            </w:pPr>
            <w:r w:rsidRPr="00D609ED">
              <w:rPr>
                <w:rFonts w:hint="cs"/>
                <w:sz w:val="28"/>
                <w:szCs w:val="28"/>
                <w:rtl/>
              </w:rPr>
              <w:t>١</w:t>
            </w:r>
          </w:p>
        </w:tc>
        <w:tc>
          <w:tcPr>
            <w:tcW w:w="8927" w:type="dxa"/>
            <w:vAlign w:val="center"/>
          </w:tcPr>
          <w:p w14:paraId="3858921D" w14:textId="091278B2" w:rsidR="00847F49" w:rsidRPr="00D609ED" w:rsidRDefault="00847F49" w:rsidP="00920822">
            <w:pPr>
              <w:bidi/>
              <w:rPr>
                <w:sz w:val="28"/>
                <w:szCs w:val="28"/>
                <w:rtl/>
              </w:rPr>
            </w:pPr>
          </w:p>
        </w:tc>
      </w:tr>
      <w:bookmarkEnd w:id="7"/>
      <w:bookmarkEnd w:id="8"/>
    </w:tbl>
    <w:p w14:paraId="49E5C9B3" w14:textId="77777777" w:rsidR="002215BD" w:rsidRPr="00D609ED" w:rsidRDefault="002215BD" w:rsidP="00920822">
      <w:pPr>
        <w:bidi/>
        <w:rPr>
          <w:sz w:val="28"/>
          <w:szCs w:val="28"/>
          <w:rtl/>
        </w:rPr>
      </w:pPr>
    </w:p>
    <w:p w14:paraId="3B1E60C8" w14:textId="77777777" w:rsidR="00847F49" w:rsidRPr="00D609ED" w:rsidRDefault="00847F49" w:rsidP="00920822">
      <w:pPr>
        <w:bidi/>
        <w:rPr>
          <w:sz w:val="28"/>
          <w:szCs w:val="28"/>
          <w:rtl/>
        </w:rPr>
      </w:pPr>
    </w:p>
    <w:tbl>
      <w:tblPr>
        <w:tblStyle w:val="TableGrid"/>
        <w:bidiVisual/>
        <w:tblW w:w="0" w:type="auto"/>
        <w:tblLook w:val="04A0" w:firstRow="1" w:lastRow="0" w:firstColumn="1" w:lastColumn="0" w:noHBand="0" w:noVBand="1"/>
      </w:tblPr>
      <w:tblGrid>
        <w:gridCol w:w="469"/>
        <w:gridCol w:w="8927"/>
      </w:tblGrid>
      <w:tr w:rsidR="002215BD" w:rsidRPr="00D609ED" w14:paraId="0D2421E1" w14:textId="77777777" w:rsidTr="00466E78">
        <w:tc>
          <w:tcPr>
            <w:tcW w:w="469" w:type="dxa"/>
            <w:shd w:val="clear" w:color="auto" w:fill="F0C3C0"/>
            <w:vAlign w:val="center"/>
          </w:tcPr>
          <w:p w14:paraId="18DC93D1" w14:textId="77777777" w:rsidR="00847F49" w:rsidRPr="00D609ED" w:rsidRDefault="00847F49" w:rsidP="00920822">
            <w:pPr>
              <w:bidi/>
              <w:jc w:val="center"/>
              <w:rPr>
                <w:sz w:val="28"/>
                <w:szCs w:val="28"/>
                <w:rtl/>
              </w:rPr>
            </w:pPr>
            <w:bookmarkStart w:id="9" w:name="OLE_LINK10"/>
            <w:bookmarkStart w:id="10" w:name="OLE_LINK11"/>
            <w:r w:rsidRPr="00D609ED">
              <w:rPr>
                <w:rFonts w:hint="cs"/>
                <w:sz w:val="28"/>
                <w:szCs w:val="28"/>
                <w:rtl/>
              </w:rPr>
              <w:t>ت</w:t>
            </w:r>
          </w:p>
        </w:tc>
        <w:tc>
          <w:tcPr>
            <w:tcW w:w="8927" w:type="dxa"/>
            <w:shd w:val="clear" w:color="auto" w:fill="F0C3C0"/>
            <w:vAlign w:val="center"/>
          </w:tcPr>
          <w:p w14:paraId="611F69A1" w14:textId="560A9EA2" w:rsidR="00847F49" w:rsidRPr="00D609ED" w:rsidRDefault="00847F49" w:rsidP="00920822">
            <w:pPr>
              <w:bidi/>
              <w:jc w:val="center"/>
              <w:rPr>
                <w:b/>
                <w:bCs/>
                <w:sz w:val="28"/>
                <w:szCs w:val="28"/>
                <w:rtl/>
              </w:rPr>
            </w:pPr>
            <w:r w:rsidRPr="00D609ED">
              <w:rPr>
                <w:rFonts w:hint="cs"/>
                <w:b/>
                <w:bCs/>
                <w:sz w:val="28"/>
                <w:szCs w:val="28"/>
                <w:rtl/>
              </w:rPr>
              <w:t>الزيارات (افتتاحات ٬ حضور ٬ أنشطة مختلفة)</w:t>
            </w:r>
          </w:p>
        </w:tc>
      </w:tr>
      <w:tr w:rsidR="00847F49" w:rsidRPr="00D609ED" w14:paraId="02BA1F24" w14:textId="77777777" w:rsidTr="00466E78">
        <w:tc>
          <w:tcPr>
            <w:tcW w:w="469" w:type="dxa"/>
            <w:vAlign w:val="center"/>
          </w:tcPr>
          <w:p w14:paraId="3E3466CA" w14:textId="77777777" w:rsidR="00847F49" w:rsidRPr="00D609ED" w:rsidRDefault="00847F49" w:rsidP="00920822">
            <w:pPr>
              <w:bidi/>
              <w:jc w:val="center"/>
              <w:rPr>
                <w:sz w:val="28"/>
                <w:szCs w:val="28"/>
                <w:rtl/>
              </w:rPr>
            </w:pPr>
            <w:r w:rsidRPr="00D609ED">
              <w:rPr>
                <w:rFonts w:hint="cs"/>
                <w:sz w:val="28"/>
                <w:szCs w:val="28"/>
                <w:rtl/>
              </w:rPr>
              <w:t>١</w:t>
            </w:r>
          </w:p>
        </w:tc>
        <w:tc>
          <w:tcPr>
            <w:tcW w:w="8927" w:type="dxa"/>
            <w:vAlign w:val="center"/>
          </w:tcPr>
          <w:p w14:paraId="7B583A1B" w14:textId="2D623CE1" w:rsidR="00847F49" w:rsidRPr="00D609ED" w:rsidRDefault="00847F49" w:rsidP="00920822">
            <w:pPr>
              <w:bidi/>
              <w:rPr>
                <w:sz w:val="28"/>
                <w:szCs w:val="28"/>
                <w:rtl/>
              </w:rPr>
            </w:pPr>
          </w:p>
        </w:tc>
      </w:tr>
      <w:bookmarkEnd w:id="9"/>
      <w:bookmarkEnd w:id="10"/>
    </w:tbl>
    <w:p w14:paraId="154B0C8B" w14:textId="77777777" w:rsidR="00847F49" w:rsidRPr="00D609ED" w:rsidRDefault="00847F49" w:rsidP="00920822">
      <w:pPr>
        <w:bidi/>
        <w:rPr>
          <w:sz w:val="28"/>
          <w:szCs w:val="28"/>
          <w:rtl/>
        </w:rPr>
      </w:pPr>
    </w:p>
    <w:p w14:paraId="2D663299" w14:textId="77777777" w:rsidR="00847F49" w:rsidRPr="00D609ED" w:rsidRDefault="00847F49" w:rsidP="00920822">
      <w:pPr>
        <w:bidi/>
        <w:rPr>
          <w:sz w:val="28"/>
          <w:szCs w:val="28"/>
          <w:rtl/>
        </w:rPr>
      </w:pPr>
    </w:p>
    <w:tbl>
      <w:tblPr>
        <w:tblStyle w:val="TableGrid"/>
        <w:bidiVisual/>
        <w:tblW w:w="0" w:type="auto"/>
        <w:tblLook w:val="04A0" w:firstRow="1" w:lastRow="0" w:firstColumn="1" w:lastColumn="0" w:noHBand="0" w:noVBand="1"/>
      </w:tblPr>
      <w:tblGrid>
        <w:gridCol w:w="469"/>
        <w:gridCol w:w="8927"/>
      </w:tblGrid>
      <w:tr w:rsidR="00847F49" w:rsidRPr="00D609ED" w14:paraId="5C569F0C" w14:textId="77777777" w:rsidTr="004E7C2D">
        <w:tc>
          <w:tcPr>
            <w:tcW w:w="469" w:type="dxa"/>
            <w:shd w:val="clear" w:color="auto" w:fill="F2CBF2"/>
            <w:vAlign w:val="center"/>
          </w:tcPr>
          <w:p w14:paraId="1BDD7D11" w14:textId="77777777" w:rsidR="00847F49" w:rsidRPr="00D609ED" w:rsidRDefault="00847F49" w:rsidP="00920822">
            <w:pPr>
              <w:bidi/>
              <w:jc w:val="center"/>
              <w:rPr>
                <w:sz w:val="28"/>
                <w:szCs w:val="28"/>
                <w:rtl/>
              </w:rPr>
            </w:pPr>
            <w:bookmarkStart w:id="11" w:name="OLE_LINK12"/>
            <w:bookmarkStart w:id="12" w:name="OLE_LINK13"/>
            <w:r w:rsidRPr="00D609ED">
              <w:rPr>
                <w:rFonts w:hint="cs"/>
                <w:sz w:val="28"/>
                <w:szCs w:val="28"/>
                <w:rtl/>
              </w:rPr>
              <w:t>ت</w:t>
            </w:r>
          </w:p>
        </w:tc>
        <w:tc>
          <w:tcPr>
            <w:tcW w:w="8927" w:type="dxa"/>
            <w:shd w:val="clear" w:color="auto" w:fill="F2CBF2"/>
            <w:vAlign w:val="center"/>
          </w:tcPr>
          <w:p w14:paraId="1B13A967" w14:textId="1BF6B61F" w:rsidR="00847F49" w:rsidRPr="00D609ED" w:rsidRDefault="00847F49" w:rsidP="00920822">
            <w:pPr>
              <w:bidi/>
              <w:jc w:val="center"/>
              <w:rPr>
                <w:b/>
                <w:bCs/>
                <w:sz w:val="28"/>
                <w:szCs w:val="28"/>
                <w:rtl/>
              </w:rPr>
            </w:pPr>
            <w:r w:rsidRPr="00D609ED">
              <w:rPr>
                <w:rFonts w:hint="cs"/>
                <w:b/>
                <w:bCs/>
                <w:sz w:val="28"/>
                <w:szCs w:val="28"/>
                <w:rtl/>
              </w:rPr>
              <w:t xml:space="preserve">براءات اختراع </w:t>
            </w:r>
            <w:r w:rsidRPr="00D609ED">
              <w:rPr>
                <w:b/>
                <w:bCs/>
                <w:sz w:val="28"/>
                <w:szCs w:val="28"/>
                <w:rtl/>
              </w:rPr>
              <w:t>–</w:t>
            </w:r>
            <w:r w:rsidRPr="00D609ED">
              <w:rPr>
                <w:rFonts w:hint="cs"/>
                <w:b/>
                <w:bCs/>
                <w:sz w:val="28"/>
                <w:szCs w:val="28"/>
                <w:rtl/>
              </w:rPr>
              <w:t xml:space="preserve"> اكتشافات علمية</w:t>
            </w:r>
          </w:p>
        </w:tc>
      </w:tr>
      <w:tr w:rsidR="00847F49" w:rsidRPr="00D609ED" w14:paraId="76E499BA" w14:textId="77777777" w:rsidTr="004E7C2D">
        <w:tc>
          <w:tcPr>
            <w:tcW w:w="469" w:type="dxa"/>
            <w:vAlign w:val="center"/>
          </w:tcPr>
          <w:p w14:paraId="022065E8" w14:textId="77777777" w:rsidR="00847F49" w:rsidRPr="00D609ED" w:rsidRDefault="00847F49" w:rsidP="00920822">
            <w:pPr>
              <w:bidi/>
              <w:jc w:val="center"/>
              <w:rPr>
                <w:sz w:val="28"/>
                <w:szCs w:val="28"/>
                <w:rtl/>
              </w:rPr>
            </w:pPr>
            <w:r w:rsidRPr="00D609ED">
              <w:rPr>
                <w:rFonts w:hint="cs"/>
                <w:sz w:val="28"/>
                <w:szCs w:val="28"/>
                <w:rtl/>
              </w:rPr>
              <w:t>١</w:t>
            </w:r>
          </w:p>
        </w:tc>
        <w:tc>
          <w:tcPr>
            <w:tcW w:w="8927" w:type="dxa"/>
            <w:vAlign w:val="center"/>
          </w:tcPr>
          <w:p w14:paraId="2FF220E4" w14:textId="2CC64899" w:rsidR="00847F49" w:rsidRPr="00D609ED" w:rsidRDefault="00847F49" w:rsidP="00920822">
            <w:pPr>
              <w:bidi/>
              <w:rPr>
                <w:sz w:val="28"/>
                <w:szCs w:val="28"/>
                <w:rtl/>
              </w:rPr>
            </w:pPr>
          </w:p>
        </w:tc>
      </w:tr>
      <w:bookmarkEnd w:id="11"/>
      <w:bookmarkEnd w:id="12"/>
    </w:tbl>
    <w:p w14:paraId="2BEA27CC" w14:textId="77777777" w:rsidR="002215BD" w:rsidRPr="00D609ED" w:rsidRDefault="002215BD" w:rsidP="00920822">
      <w:pPr>
        <w:bidi/>
        <w:rPr>
          <w:sz w:val="28"/>
          <w:szCs w:val="28"/>
          <w:rtl/>
        </w:rPr>
      </w:pPr>
    </w:p>
    <w:p w14:paraId="1F6885ED" w14:textId="77777777" w:rsidR="00304E6C" w:rsidRPr="00D609ED" w:rsidRDefault="00304E6C" w:rsidP="00920822">
      <w:pPr>
        <w:bidi/>
        <w:rPr>
          <w:sz w:val="28"/>
          <w:szCs w:val="28"/>
          <w:rtl/>
        </w:rPr>
      </w:pPr>
    </w:p>
    <w:p w14:paraId="15F903EE" w14:textId="77777777" w:rsidR="00E41365" w:rsidRPr="00D609ED" w:rsidRDefault="00E41365" w:rsidP="00920822">
      <w:pPr>
        <w:bidi/>
        <w:rPr>
          <w:sz w:val="28"/>
          <w:szCs w:val="28"/>
          <w:rtl/>
        </w:rPr>
      </w:pPr>
    </w:p>
    <w:p w14:paraId="0D1884FA" w14:textId="77777777" w:rsidR="00E41365" w:rsidRPr="00D609ED" w:rsidRDefault="00E41365" w:rsidP="00920822">
      <w:pPr>
        <w:bidi/>
        <w:rPr>
          <w:sz w:val="28"/>
          <w:szCs w:val="28"/>
          <w:rtl/>
        </w:rPr>
      </w:pPr>
    </w:p>
    <w:tbl>
      <w:tblPr>
        <w:tblStyle w:val="TableGrid"/>
        <w:bidiVisual/>
        <w:tblW w:w="0" w:type="auto"/>
        <w:tblLook w:val="04A0" w:firstRow="1" w:lastRow="0" w:firstColumn="1" w:lastColumn="0" w:noHBand="0" w:noVBand="1"/>
      </w:tblPr>
      <w:tblGrid>
        <w:gridCol w:w="469"/>
        <w:gridCol w:w="8927"/>
      </w:tblGrid>
      <w:tr w:rsidR="00847F49" w:rsidRPr="00D609ED" w14:paraId="6EDB1671" w14:textId="77777777" w:rsidTr="004E7C2D">
        <w:tc>
          <w:tcPr>
            <w:tcW w:w="469" w:type="dxa"/>
            <w:shd w:val="clear" w:color="auto" w:fill="D8F4D2"/>
            <w:vAlign w:val="center"/>
          </w:tcPr>
          <w:p w14:paraId="503E2DB7" w14:textId="77777777" w:rsidR="00847F49" w:rsidRPr="00D609ED" w:rsidRDefault="00847F49" w:rsidP="00920822">
            <w:pPr>
              <w:bidi/>
              <w:jc w:val="center"/>
              <w:rPr>
                <w:sz w:val="28"/>
                <w:szCs w:val="28"/>
                <w:rtl/>
              </w:rPr>
            </w:pPr>
            <w:r w:rsidRPr="00D609ED">
              <w:rPr>
                <w:rFonts w:hint="cs"/>
                <w:sz w:val="28"/>
                <w:szCs w:val="28"/>
                <w:rtl/>
              </w:rPr>
              <w:t>ت</w:t>
            </w:r>
          </w:p>
        </w:tc>
        <w:tc>
          <w:tcPr>
            <w:tcW w:w="8927" w:type="dxa"/>
            <w:shd w:val="clear" w:color="auto" w:fill="D8F4D2"/>
            <w:vAlign w:val="center"/>
          </w:tcPr>
          <w:p w14:paraId="7C6CA3F6" w14:textId="5569C0F3" w:rsidR="00847F49" w:rsidRPr="00D609ED" w:rsidRDefault="00847F49" w:rsidP="00920822">
            <w:pPr>
              <w:bidi/>
              <w:jc w:val="center"/>
              <w:rPr>
                <w:b/>
                <w:bCs/>
                <w:sz w:val="28"/>
                <w:szCs w:val="28"/>
                <w:rtl/>
              </w:rPr>
            </w:pPr>
            <w:r w:rsidRPr="00D609ED">
              <w:rPr>
                <w:rFonts w:hint="cs"/>
                <w:b/>
                <w:bCs/>
                <w:sz w:val="28"/>
                <w:szCs w:val="28"/>
                <w:rtl/>
              </w:rPr>
              <w:t>خدمة مجتمعية</w:t>
            </w:r>
          </w:p>
        </w:tc>
      </w:tr>
      <w:tr w:rsidR="00847F49" w:rsidRPr="00D609ED" w14:paraId="47536764" w14:textId="77777777" w:rsidTr="004E7C2D">
        <w:tc>
          <w:tcPr>
            <w:tcW w:w="469" w:type="dxa"/>
            <w:vAlign w:val="center"/>
          </w:tcPr>
          <w:p w14:paraId="65F8D37A" w14:textId="77777777" w:rsidR="00847F49" w:rsidRPr="00D609ED" w:rsidRDefault="00847F49" w:rsidP="00920822">
            <w:pPr>
              <w:bidi/>
              <w:jc w:val="center"/>
              <w:rPr>
                <w:sz w:val="28"/>
                <w:szCs w:val="28"/>
                <w:rtl/>
              </w:rPr>
            </w:pPr>
            <w:r w:rsidRPr="00D609ED">
              <w:rPr>
                <w:rFonts w:hint="cs"/>
                <w:sz w:val="28"/>
                <w:szCs w:val="28"/>
                <w:rtl/>
              </w:rPr>
              <w:t>١</w:t>
            </w:r>
          </w:p>
        </w:tc>
        <w:tc>
          <w:tcPr>
            <w:tcW w:w="8927" w:type="dxa"/>
            <w:vAlign w:val="center"/>
          </w:tcPr>
          <w:p w14:paraId="15D5D4DA" w14:textId="4DDBECA6" w:rsidR="00847F49" w:rsidRPr="00D609ED" w:rsidRDefault="00847F49" w:rsidP="00920822">
            <w:pPr>
              <w:bidi/>
              <w:rPr>
                <w:sz w:val="28"/>
                <w:szCs w:val="28"/>
                <w:rtl/>
              </w:rPr>
            </w:pPr>
          </w:p>
        </w:tc>
      </w:tr>
    </w:tbl>
    <w:p w14:paraId="0DB84959" w14:textId="77777777" w:rsidR="00847F49" w:rsidRPr="00D609ED" w:rsidRDefault="00847F49" w:rsidP="00920822">
      <w:pPr>
        <w:bidi/>
        <w:rPr>
          <w:sz w:val="28"/>
          <w:szCs w:val="28"/>
          <w:rtl/>
        </w:rPr>
      </w:pPr>
    </w:p>
    <w:p w14:paraId="1BD82983" w14:textId="77777777" w:rsidR="00847F49" w:rsidRPr="00D609ED" w:rsidRDefault="00847F49" w:rsidP="00920822">
      <w:pPr>
        <w:bidi/>
        <w:rPr>
          <w:sz w:val="28"/>
          <w:szCs w:val="28"/>
          <w:rtl/>
        </w:rPr>
      </w:pPr>
    </w:p>
    <w:tbl>
      <w:tblPr>
        <w:tblStyle w:val="TableGrid"/>
        <w:bidiVisual/>
        <w:tblW w:w="0" w:type="auto"/>
        <w:tblLook w:val="04A0" w:firstRow="1" w:lastRow="0" w:firstColumn="1" w:lastColumn="0" w:noHBand="0" w:noVBand="1"/>
      </w:tblPr>
      <w:tblGrid>
        <w:gridCol w:w="469"/>
        <w:gridCol w:w="8927"/>
      </w:tblGrid>
      <w:tr w:rsidR="00774513" w:rsidRPr="00D609ED" w14:paraId="0CC43936" w14:textId="77777777" w:rsidTr="004E7C2D">
        <w:tc>
          <w:tcPr>
            <w:tcW w:w="469" w:type="dxa"/>
            <w:shd w:val="clear" w:color="auto" w:fill="F7CAAC" w:themeFill="accent2" w:themeFillTint="66"/>
            <w:vAlign w:val="center"/>
          </w:tcPr>
          <w:p w14:paraId="320E9BC8" w14:textId="77777777" w:rsidR="00774513" w:rsidRPr="00D609ED" w:rsidRDefault="00774513" w:rsidP="00920822">
            <w:pPr>
              <w:bidi/>
              <w:jc w:val="center"/>
              <w:rPr>
                <w:sz w:val="28"/>
                <w:szCs w:val="28"/>
                <w:rtl/>
              </w:rPr>
            </w:pPr>
            <w:r w:rsidRPr="00D609ED">
              <w:rPr>
                <w:rFonts w:hint="cs"/>
                <w:sz w:val="28"/>
                <w:szCs w:val="28"/>
                <w:rtl/>
              </w:rPr>
              <w:t>ت</w:t>
            </w:r>
          </w:p>
        </w:tc>
        <w:tc>
          <w:tcPr>
            <w:tcW w:w="8927" w:type="dxa"/>
            <w:shd w:val="clear" w:color="auto" w:fill="F7CAAC" w:themeFill="accent2" w:themeFillTint="66"/>
            <w:vAlign w:val="center"/>
          </w:tcPr>
          <w:p w14:paraId="757B0D90" w14:textId="7D950FE4" w:rsidR="00774513" w:rsidRPr="00D609ED" w:rsidRDefault="00774513" w:rsidP="00920822">
            <w:pPr>
              <w:bidi/>
              <w:jc w:val="center"/>
              <w:rPr>
                <w:b/>
                <w:bCs/>
                <w:sz w:val="28"/>
                <w:szCs w:val="28"/>
                <w:rtl/>
              </w:rPr>
            </w:pPr>
            <w:r w:rsidRPr="00D609ED">
              <w:rPr>
                <w:rFonts w:hint="cs"/>
                <w:b/>
                <w:bCs/>
                <w:sz w:val="28"/>
                <w:szCs w:val="28"/>
                <w:rtl/>
              </w:rPr>
              <w:t>الترقيات</w:t>
            </w:r>
          </w:p>
        </w:tc>
      </w:tr>
      <w:tr w:rsidR="00774513" w:rsidRPr="00D609ED" w14:paraId="0894F83B" w14:textId="77777777" w:rsidTr="004E7C2D">
        <w:tc>
          <w:tcPr>
            <w:tcW w:w="469" w:type="dxa"/>
            <w:vAlign w:val="center"/>
          </w:tcPr>
          <w:p w14:paraId="5ED395AC" w14:textId="77777777" w:rsidR="00774513" w:rsidRPr="00D609ED" w:rsidRDefault="00774513" w:rsidP="00920822">
            <w:pPr>
              <w:bidi/>
              <w:jc w:val="center"/>
              <w:rPr>
                <w:sz w:val="28"/>
                <w:szCs w:val="28"/>
                <w:rtl/>
              </w:rPr>
            </w:pPr>
            <w:r w:rsidRPr="00D609ED">
              <w:rPr>
                <w:rFonts w:hint="cs"/>
                <w:sz w:val="28"/>
                <w:szCs w:val="28"/>
                <w:rtl/>
              </w:rPr>
              <w:t>١</w:t>
            </w:r>
          </w:p>
        </w:tc>
        <w:tc>
          <w:tcPr>
            <w:tcW w:w="8927" w:type="dxa"/>
            <w:vAlign w:val="center"/>
          </w:tcPr>
          <w:p w14:paraId="7621C524" w14:textId="1FCCB26A" w:rsidR="00774513" w:rsidRPr="00D609ED" w:rsidRDefault="00810673" w:rsidP="00920822">
            <w:pPr>
              <w:bidi/>
              <w:rPr>
                <w:sz w:val="28"/>
                <w:szCs w:val="28"/>
                <w:rtl/>
                <w:lang w:bidi="ar-IQ"/>
              </w:rPr>
            </w:pPr>
            <w:r>
              <w:rPr>
                <w:rFonts w:cs="Arial" w:hint="cs"/>
                <w:rtl/>
              </w:rPr>
              <w:t>ترقية علمية للتدريسي</w:t>
            </w:r>
            <w:r>
              <w:rPr>
                <w:rFonts w:cs="Arial"/>
              </w:rPr>
              <w:t xml:space="preserve"> </w:t>
            </w:r>
            <w:r>
              <w:rPr>
                <w:rFonts w:cs="Arial" w:hint="cs"/>
                <w:rtl/>
              </w:rPr>
              <w:t xml:space="preserve">( </w:t>
            </w:r>
            <w:r w:rsidRPr="00810673">
              <w:rPr>
                <w:rFonts w:cs="Arial" w:hint="cs"/>
                <w:rtl/>
                <w:lang w:bidi="ar-IQ"/>
              </w:rPr>
              <w:t>السيد محمد صباح محمود</w:t>
            </w:r>
            <w:r>
              <w:rPr>
                <w:rFonts w:cs="Arial" w:hint="cs"/>
                <w:rtl/>
                <w:lang w:bidi="ar-IQ"/>
              </w:rPr>
              <w:t xml:space="preserve">) </w:t>
            </w:r>
            <w:r>
              <w:rPr>
                <w:rFonts w:cs="Arial" w:hint="cs"/>
                <w:rtl/>
              </w:rPr>
              <w:t xml:space="preserve">في كلية علوم الحاسوب والرياضيات من مرتبة </w:t>
            </w:r>
            <w:r w:rsidRPr="00810673">
              <w:rPr>
                <w:rFonts w:cs="Arial" w:hint="cs"/>
                <w:rtl/>
              </w:rPr>
              <w:t xml:space="preserve">مدرس مساعد </w:t>
            </w:r>
            <w:r>
              <w:rPr>
                <w:rFonts w:cs="Arial" w:hint="cs"/>
                <w:rtl/>
              </w:rPr>
              <w:t xml:space="preserve">الى </w:t>
            </w:r>
            <w:r w:rsidRPr="00810673">
              <w:rPr>
                <w:rFonts w:cs="Arial" w:hint="cs"/>
                <w:rtl/>
              </w:rPr>
              <w:t xml:space="preserve">مدرس </w:t>
            </w:r>
            <w:r>
              <w:rPr>
                <w:rFonts w:cs="Arial" w:hint="cs"/>
                <w:rtl/>
              </w:rPr>
              <w:t>بتاريخ 1 اذار 2024</w:t>
            </w:r>
            <w:r>
              <w:rPr>
                <w:rFonts w:cs="Arial" w:hint="cs"/>
                <w:rtl/>
              </w:rPr>
              <w:t>.</w:t>
            </w:r>
          </w:p>
        </w:tc>
      </w:tr>
      <w:tr w:rsidR="00810673" w:rsidRPr="00D609ED" w14:paraId="3A2ADC3A" w14:textId="77777777" w:rsidTr="004E7C2D">
        <w:tc>
          <w:tcPr>
            <w:tcW w:w="469" w:type="dxa"/>
            <w:vAlign w:val="center"/>
          </w:tcPr>
          <w:p w14:paraId="23324EAF" w14:textId="194F7ABC" w:rsidR="00810673" w:rsidRPr="00D609ED" w:rsidRDefault="00810673" w:rsidP="00920822">
            <w:pPr>
              <w:bidi/>
              <w:jc w:val="center"/>
              <w:rPr>
                <w:rFonts w:hint="cs"/>
                <w:sz w:val="28"/>
                <w:szCs w:val="28"/>
                <w:rtl/>
              </w:rPr>
            </w:pPr>
            <w:r>
              <w:rPr>
                <w:rFonts w:hint="cs"/>
                <w:sz w:val="28"/>
                <w:szCs w:val="28"/>
                <w:rtl/>
              </w:rPr>
              <w:t>2</w:t>
            </w:r>
          </w:p>
        </w:tc>
        <w:tc>
          <w:tcPr>
            <w:tcW w:w="8927" w:type="dxa"/>
            <w:vAlign w:val="center"/>
          </w:tcPr>
          <w:p w14:paraId="5C01551B" w14:textId="3EB709BD" w:rsidR="00810673" w:rsidRDefault="00810673" w:rsidP="00920822">
            <w:pPr>
              <w:bidi/>
              <w:rPr>
                <w:rFonts w:cs="Arial" w:hint="cs"/>
                <w:rtl/>
              </w:rPr>
            </w:pPr>
            <w:r>
              <w:rPr>
                <w:rFonts w:cs="Arial" w:hint="cs"/>
                <w:rtl/>
              </w:rPr>
              <w:t>ترقية علمية للتدريسي</w:t>
            </w:r>
            <w:r>
              <w:rPr>
                <w:rFonts w:cs="Arial"/>
              </w:rPr>
              <w:t xml:space="preserve"> </w:t>
            </w:r>
            <w:r w:rsidRPr="00810673">
              <w:rPr>
                <w:rFonts w:cs="Arial" w:hint="cs"/>
                <w:rtl/>
              </w:rPr>
              <w:t xml:space="preserve">( </w:t>
            </w:r>
            <w:r w:rsidRPr="00810673">
              <w:rPr>
                <w:rFonts w:cs="Arial"/>
              </w:rPr>
              <w:t xml:space="preserve"> </w:t>
            </w:r>
            <w:r w:rsidRPr="00810673">
              <w:rPr>
                <w:rFonts w:cs="Arial" w:hint="cs"/>
                <w:rtl/>
                <w:lang w:bidi="ar-IQ"/>
              </w:rPr>
              <w:t xml:space="preserve">د. محمد عمر شعبان  ) </w:t>
            </w:r>
            <w:r>
              <w:rPr>
                <w:rFonts w:cs="Arial" w:hint="cs"/>
                <w:rtl/>
              </w:rPr>
              <w:t xml:space="preserve">في كلية علوم الحاسوب والرياضيات من مرتبة </w:t>
            </w:r>
            <w:r w:rsidRPr="00810673">
              <w:rPr>
                <w:rFonts w:cs="Arial" w:hint="cs"/>
                <w:rtl/>
              </w:rPr>
              <w:t xml:space="preserve">مدرس الى أستاذ مساعد </w:t>
            </w:r>
            <w:r>
              <w:rPr>
                <w:rFonts w:cs="Arial" w:hint="cs"/>
                <w:rtl/>
              </w:rPr>
              <w:t>بتاريخ 19 اذار 2024</w:t>
            </w:r>
            <w:r w:rsidRPr="00810673">
              <w:rPr>
                <w:rFonts w:cs="Arial" w:hint="cs"/>
                <w:rtl/>
              </w:rPr>
              <w:t>.</w:t>
            </w:r>
          </w:p>
        </w:tc>
      </w:tr>
    </w:tbl>
    <w:p w14:paraId="71F5972C" w14:textId="77777777" w:rsidR="00774513" w:rsidRPr="00D609ED" w:rsidRDefault="00774513" w:rsidP="00920822">
      <w:pPr>
        <w:bidi/>
        <w:rPr>
          <w:sz w:val="28"/>
          <w:szCs w:val="28"/>
          <w:rtl/>
        </w:rPr>
      </w:pPr>
    </w:p>
    <w:p w14:paraId="6DE0751A" w14:textId="77777777" w:rsidR="006869D0" w:rsidRPr="00D609ED" w:rsidRDefault="006869D0" w:rsidP="00920822">
      <w:pPr>
        <w:bidi/>
        <w:rPr>
          <w:sz w:val="28"/>
          <w:szCs w:val="28"/>
          <w:rtl/>
        </w:rPr>
      </w:pPr>
    </w:p>
    <w:tbl>
      <w:tblPr>
        <w:tblStyle w:val="TableGrid"/>
        <w:bidiVisual/>
        <w:tblW w:w="0" w:type="auto"/>
        <w:tblLook w:val="04A0" w:firstRow="1" w:lastRow="0" w:firstColumn="1" w:lastColumn="0" w:noHBand="0" w:noVBand="1"/>
      </w:tblPr>
      <w:tblGrid>
        <w:gridCol w:w="469"/>
        <w:gridCol w:w="8927"/>
      </w:tblGrid>
      <w:tr w:rsidR="00774513" w:rsidRPr="00D609ED" w14:paraId="623BAC55" w14:textId="77777777" w:rsidTr="004E7C2D">
        <w:tc>
          <w:tcPr>
            <w:tcW w:w="469" w:type="dxa"/>
            <w:shd w:val="clear" w:color="auto" w:fill="D9D9D9" w:themeFill="background1" w:themeFillShade="D9"/>
            <w:vAlign w:val="center"/>
          </w:tcPr>
          <w:p w14:paraId="5A8FAC44" w14:textId="77777777" w:rsidR="00774513" w:rsidRPr="00D609ED" w:rsidRDefault="00774513" w:rsidP="00920822">
            <w:pPr>
              <w:bidi/>
              <w:jc w:val="center"/>
              <w:rPr>
                <w:sz w:val="28"/>
                <w:szCs w:val="28"/>
                <w:rtl/>
              </w:rPr>
            </w:pPr>
            <w:r w:rsidRPr="00D609ED">
              <w:rPr>
                <w:rFonts w:hint="cs"/>
                <w:sz w:val="28"/>
                <w:szCs w:val="28"/>
                <w:rtl/>
              </w:rPr>
              <w:t>ت</w:t>
            </w:r>
          </w:p>
        </w:tc>
        <w:tc>
          <w:tcPr>
            <w:tcW w:w="8927" w:type="dxa"/>
            <w:shd w:val="clear" w:color="auto" w:fill="D9D9D9" w:themeFill="background1" w:themeFillShade="D9"/>
            <w:vAlign w:val="center"/>
          </w:tcPr>
          <w:p w14:paraId="54D09D9E" w14:textId="61214A50" w:rsidR="00774513" w:rsidRPr="00D609ED" w:rsidRDefault="00774513" w:rsidP="00920822">
            <w:pPr>
              <w:bidi/>
              <w:jc w:val="center"/>
              <w:rPr>
                <w:b/>
                <w:bCs/>
                <w:sz w:val="28"/>
                <w:szCs w:val="28"/>
                <w:rtl/>
              </w:rPr>
            </w:pPr>
            <w:r w:rsidRPr="00D609ED">
              <w:rPr>
                <w:rFonts w:hint="cs"/>
                <w:b/>
                <w:bCs/>
                <w:sz w:val="28"/>
                <w:szCs w:val="28"/>
                <w:rtl/>
              </w:rPr>
              <w:t>الوفيات</w:t>
            </w:r>
          </w:p>
        </w:tc>
      </w:tr>
      <w:tr w:rsidR="00774513" w:rsidRPr="00D609ED" w14:paraId="5D1730D4" w14:textId="77777777" w:rsidTr="004E7C2D">
        <w:tc>
          <w:tcPr>
            <w:tcW w:w="469" w:type="dxa"/>
            <w:vAlign w:val="center"/>
          </w:tcPr>
          <w:p w14:paraId="264F3556" w14:textId="77777777" w:rsidR="00774513" w:rsidRPr="00D609ED" w:rsidRDefault="00774513" w:rsidP="00920822">
            <w:pPr>
              <w:bidi/>
              <w:jc w:val="center"/>
              <w:rPr>
                <w:sz w:val="28"/>
                <w:szCs w:val="28"/>
                <w:rtl/>
              </w:rPr>
            </w:pPr>
            <w:r w:rsidRPr="00D609ED">
              <w:rPr>
                <w:rFonts w:hint="cs"/>
                <w:sz w:val="28"/>
                <w:szCs w:val="28"/>
                <w:rtl/>
              </w:rPr>
              <w:t>١</w:t>
            </w:r>
          </w:p>
        </w:tc>
        <w:tc>
          <w:tcPr>
            <w:tcW w:w="8927" w:type="dxa"/>
            <w:vAlign w:val="center"/>
          </w:tcPr>
          <w:p w14:paraId="47BDF2C4" w14:textId="18CE9499" w:rsidR="00774513" w:rsidRPr="00D609ED" w:rsidRDefault="006C7A32" w:rsidP="00920822">
            <w:pPr>
              <w:bidi/>
              <w:rPr>
                <w:sz w:val="28"/>
                <w:szCs w:val="28"/>
                <w:rtl/>
              </w:rPr>
            </w:pPr>
            <w:r w:rsidRPr="00D609ED">
              <w:rPr>
                <w:rFonts w:cs="Arial" w:hint="cs"/>
                <w:sz w:val="28"/>
                <w:szCs w:val="28"/>
                <w:rtl/>
              </w:rPr>
              <w:t>لا يوجد</w:t>
            </w:r>
            <w:r w:rsidR="000C71AB" w:rsidRPr="00D609ED">
              <w:rPr>
                <w:rFonts w:cs="Arial" w:hint="cs"/>
                <w:sz w:val="28"/>
                <w:szCs w:val="28"/>
                <w:rtl/>
              </w:rPr>
              <w:t xml:space="preserve"> .</w:t>
            </w:r>
          </w:p>
        </w:tc>
      </w:tr>
    </w:tbl>
    <w:p w14:paraId="781CFC72" w14:textId="77777777" w:rsidR="00BF3033" w:rsidRPr="00D609ED" w:rsidRDefault="00BF3033" w:rsidP="00920822">
      <w:pPr>
        <w:bidi/>
        <w:rPr>
          <w:sz w:val="28"/>
          <w:szCs w:val="28"/>
          <w:rtl/>
        </w:rPr>
      </w:pPr>
      <w:bookmarkStart w:id="13" w:name="_GoBack"/>
      <w:bookmarkEnd w:id="13"/>
    </w:p>
    <w:p w14:paraId="56F96107" w14:textId="77777777" w:rsidR="006869D0" w:rsidRPr="00D609ED" w:rsidRDefault="006869D0" w:rsidP="00920822">
      <w:pPr>
        <w:bidi/>
        <w:rPr>
          <w:sz w:val="28"/>
          <w:szCs w:val="28"/>
          <w:rtl/>
        </w:rPr>
      </w:pPr>
    </w:p>
    <w:tbl>
      <w:tblPr>
        <w:tblStyle w:val="TableGrid"/>
        <w:bidiVisual/>
        <w:tblW w:w="0" w:type="auto"/>
        <w:tblLook w:val="04A0" w:firstRow="1" w:lastRow="0" w:firstColumn="1" w:lastColumn="0" w:noHBand="0" w:noVBand="1"/>
      </w:tblPr>
      <w:tblGrid>
        <w:gridCol w:w="469"/>
        <w:gridCol w:w="8927"/>
      </w:tblGrid>
      <w:tr w:rsidR="00BF3033" w:rsidRPr="00D609ED" w14:paraId="11F8431C" w14:textId="77777777" w:rsidTr="004E7C2D">
        <w:tc>
          <w:tcPr>
            <w:tcW w:w="469" w:type="dxa"/>
            <w:shd w:val="clear" w:color="auto" w:fill="FFF2CC" w:themeFill="accent4" w:themeFillTint="33"/>
            <w:vAlign w:val="center"/>
          </w:tcPr>
          <w:p w14:paraId="1A6B5BEE" w14:textId="77777777" w:rsidR="00BF3033" w:rsidRPr="00D609ED" w:rsidRDefault="00BF3033" w:rsidP="00920822">
            <w:pPr>
              <w:bidi/>
              <w:jc w:val="center"/>
              <w:rPr>
                <w:sz w:val="28"/>
                <w:szCs w:val="28"/>
                <w:rtl/>
              </w:rPr>
            </w:pPr>
            <w:r w:rsidRPr="00D609ED">
              <w:rPr>
                <w:rFonts w:hint="cs"/>
                <w:sz w:val="28"/>
                <w:szCs w:val="28"/>
                <w:rtl/>
              </w:rPr>
              <w:t>ت</w:t>
            </w:r>
          </w:p>
        </w:tc>
        <w:tc>
          <w:tcPr>
            <w:tcW w:w="8927" w:type="dxa"/>
            <w:shd w:val="clear" w:color="auto" w:fill="FFF2CC" w:themeFill="accent4" w:themeFillTint="33"/>
            <w:vAlign w:val="center"/>
          </w:tcPr>
          <w:p w14:paraId="23B2807F" w14:textId="665FF507" w:rsidR="00BF3033" w:rsidRPr="00D609ED" w:rsidRDefault="00BF3033" w:rsidP="00920822">
            <w:pPr>
              <w:bidi/>
              <w:jc w:val="center"/>
              <w:rPr>
                <w:b/>
                <w:bCs/>
                <w:sz w:val="28"/>
                <w:szCs w:val="28"/>
                <w:rtl/>
              </w:rPr>
            </w:pPr>
            <w:r w:rsidRPr="00D609ED">
              <w:rPr>
                <w:rFonts w:cs="Arial"/>
                <w:b/>
                <w:bCs/>
                <w:sz w:val="28"/>
                <w:szCs w:val="28"/>
                <w:rtl/>
              </w:rPr>
              <w:t>المحاضرات والحلقات الدراسية</w:t>
            </w:r>
          </w:p>
        </w:tc>
      </w:tr>
      <w:tr w:rsidR="00810673" w:rsidRPr="00D609ED" w14:paraId="3AD976C4" w14:textId="77777777" w:rsidTr="004E7C2D">
        <w:tc>
          <w:tcPr>
            <w:tcW w:w="469" w:type="dxa"/>
            <w:vAlign w:val="center"/>
          </w:tcPr>
          <w:p w14:paraId="70D21BB4" w14:textId="43AE1193" w:rsidR="00810673" w:rsidRPr="00D609ED" w:rsidRDefault="00810673" w:rsidP="00920822">
            <w:pPr>
              <w:bidi/>
              <w:jc w:val="center"/>
              <w:rPr>
                <w:rFonts w:hint="cs"/>
                <w:sz w:val="28"/>
                <w:szCs w:val="28"/>
                <w:rtl/>
              </w:rPr>
            </w:pPr>
            <w:r>
              <w:rPr>
                <w:rFonts w:hint="cs"/>
                <w:sz w:val="28"/>
                <w:szCs w:val="28"/>
                <w:rtl/>
              </w:rPr>
              <w:t>1</w:t>
            </w:r>
          </w:p>
        </w:tc>
        <w:tc>
          <w:tcPr>
            <w:tcW w:w="8927" w:type="dxa"/>
            <w:vAlign w:val="center"/>
          </w:tcPr>
          <w:p w14:paraId="477DA96C" w14:textId="0723402C" w:rsidR="00810673" w:rsidRPr="00D609ED" w:rsidRDefault="00810673" w:rsidP="00810673">
            <w:pPr>
              <w:bidi/>
              <w:rPr>
                <w:rFonts w:hint="cs"/>
                <w:sz w:val="28"/>
                <w:szCs w:val="28"/>
                <w:rtl/>
              </w:rPr>
            </w:pPr>
            <w:r w:rsidRPr="00D609ED">
              <w:rPr>
                <w:rFonts w:hint="cs"/>
                <w:sz w:val="28"/>
                <w:szCs w:val="28"/>
                <w:rtl/>
              </w:rPr>
              <w:t>اقامت كلية علوم الحاسوب والرياضيات محاضرة  (</w:t>
            </w:r>
            <w:r w:rsidRPr="00375BB1">
              <w:rPr>
                <w:rFonts w:ascii="Calibri" w:eastAsia="Times New Roman" w:hAnsi="Calibri" w:cs="Arial"/>
                <w:sz w:val="26"/>
                <w:szCs w:val="26"/>
                <w:rtl/>
              </w:rPr>
              <w:t xml:space="preserve">تكييف </w:t>
            </w:r>
            <w:proofErr w:type="spellStart"/>
            <w:r w:rsidRPr="00375BB1">
              <w:rPr>
                <w:rFonts w:ascii="Calibri" w:eastAsia="Times New Roman" w:hAnsi="Calibri" w:cs="Arial"/>
                <w:sz w:val="26"/>
                <w:szCs w:val="26"/>
                <w:rtl/>
              </w:rPr>
              <w:t>المعلمي</w:t>
            </w:r>
            <w:proofErr w:type="spellEnd"/>
            <w:r w:rsidRPr="00375BB1">
              <w:rPr>
                <w:rFonts w:ascii="Calibri" w:eastAsia="Times New Roman" w:hAnsi="Calibri" w:cs="Arial"/>
                <w:sz w:val="26"/>
                <w:szCs w:val="26"/>
                <w:rtl/>
              </w:rPr>
              <w:t xml:space="preserve"> لخوارزمية تخفيض الأبعاد متعددة العوامل للأنماط الظاهرية الترتيبية</w:t>
            </w:r>
            <w:r w:rsidRPr="00D609ED">
              <w:rPr>
                <w:rFonts w:hint="cs"/>
                <w:sz w:val="28"/>
                <w:szCs w:val="28"/>
                <w:rtl/>
              </w:rPr>
              <w:t>) تاريخ انعقادها (</w:t>
            </w:r>
            <w:r>
              <w:rPr>
                <w:rFonts w:hint="cs"/>
                <w:sz w:val="28"/>
                <w:szCs w:val="28"/>
                <w:rtl/>
              </w:rPr>
              <w:t>1</w:t>
            </w:r>
            <w:r>
              <w:rPr>
                <w:rFonts w:hint="cs"/>
                <w:sz w:val="28"/>
                <w:szCs w:val="28"/>
                <w:rtl/>
              </w:rPr>
              <w:t>0</w:t>
            </w:r>
            <w:r w:rsidRPr="00D609ED">
              <w:rPr>
                <w:rFonts w:hint="cs"/>
                <w:sz w:val="28"/>
                <w:szCs w:val="28"/>
                <w:rtl/>
              </w:rPr>
              <w:t xml:space="preserve"> </w:t>
            </w:r>
            <w:r>
              <w:rPr>
                <w:rFonts w:hint="cs"/>
                <w:sz w:val="28"/>
                <w:szCs w:val="28"/>
                <w:rtl/>
              </w:rPr>
              <w:t>أذار</w:t>
            </w:r>
            <w:r w:rsidRPr="00D609ED">
              <w:rPr>
                <w:rFonts w:hint="cs"/>
                <w:sz w:val="28"/>
                <w:szCs w:val="28"/>
                <w:rtl/>
              </w:rPr>
              <w:t xml:space="preserve"> 2024)  و</w:t>
            </w:r>
            <w:r>
              <w:rPr>
                <w:rFonts w:hint="cs"/>
                <w:sz w:val="28"/>
                <w:szCs w:val="28"/>
                <w:rtl/>
              </w:rPr>
              <w:t>تهدف</w:t>
            </w:r>
            <w:r w:rsidRPr="00D609ED">
              <w:rPr>
                <w:rFonts w:hint="cs"/>
                <w:sz w:val="28"/>
                <w:szCs w:val="28"/>
                <w:rtl/>
              </w:rPr>
              <w:t xml:space="preserve"> (</w:t>
            </w:r>
            <w:r>
              <w:rPr>
                <w:rFonts w:ascii="Calibri" w:eastAsia="Times New Roman" w:hAnsi="Calibri" w:cs="Arial" w:hint="cs"/>
                <w:sz w:val="26"/>
                <w:szCs w:val="26"/>
                <w:rtl/>
              </w:rPr>
              <w:t>تهدف الحلقة الى التعرف على كيفية الدفع الالكتروني من خلال طرح الوسائل الحديثة للدفع وكيفية التعامل معها في جميع الاختصاصات .</w:t>
            </w:r>
            <w:r w:rsidRPr="00D609ED">
              <w:rPr>
                <w:rFonts w:hint="cs"/>
                <w:sz w:val="28"/>
                <w:szCs w:val="28"/>
                <w:rtl/>
              </w:rPr>
              <w:t>.)</w:t>
            </w:r>
          </w:p>
        </w:tc>
      </w:tr>
      <w:tr w:rsidR="00587307" w:rsidRPr="00D609ED" w14:paraId="703613F1" w14:textId="77777777" w:rsidTr="004E7C2D">
        <w:tc>
          <w:tcPr>
            <w:tcW w:w="469" w:type="dxa"/>
            <w:vAlign w:val="center"/>
          </w:tcPr>
          <w:p w14:paraId="0A7F90D4" w14:textId="76A8917D" w:rsidR="00587307" w:rsidRPr="00D609ED" w:rsidRDefault="00810673" w:rsidP="00920822">
            <w:pPr>
              <w:bidi/>
              <w:jc w:val="center"/>
              <w:rPr>
                <w:sz w:val="28"/>
                <w:szCs w:val="28"/>
                <w:rtl/>
              </w:rPr>
            </w:pPr>
            <w:r>
              <w:rPr>
                <w:rFonts w:hint="cs"/>
                <w:sz w:val="28"/>
                <w:szCs w:val="28"/>
                <w:rtl/>
              </w:rPr>
              <w:t>2</w:t>
            </w:r>
          </w:p>
        </w:tc>
        <w:tc>
          <w:tcPr>
            <w:tcW w:w="8927" w:type="dxa"/>
            <w:vAlign w:val="center"/>
          </w:tcPr>
          <w:p w14:paraId="5AE3CCD6" w14:textId="4615267D" w:rsidR="00587307" w:rsidRPr="00D609ED" w:rsidRDefault="000F6E10" w:rsidP="00920822">
            <w:pPr>
              <w:bidi/>
              <w:rPr>
                <w:sz w:val="28"/>
                <w:szCs w:val="28"/>
                <w:rtl/>
              </w:rPr>
            </w:pPr>
            <w:r w:rsidRPr="00D609ED">
              <w:rPr>
                <w:rFonts w:hint="cs"/>
                <w:sz w:val="28"/>
                <w:szCs w:val="28"/>
                <w:rtl/>
              </w:rPr>
              <w:t>اقامت كلية علوم الحاسوب والرياضيات محاضرة  (</w:t>
            </w:r>
            <w:r>
              <w:rPr>
                <w:rFonts w:ascii="Arial" w:hAnsi="Arial" w:cs="Arial" w:hint="cs"/>
                <w:sz w:val="28"/>
                <w:szCs w:val="28"/>
                <w:rtl/>
                <w:lang w:bidi="ar-IQ"/>
              </w:rPr>
              <w:t xml:space="preserve"> </w:t>
            </w:r>
            <w:r>
              <w:rPr>
                <w:rFonts w:ascii="Arial" w:hAnsi="Arial" w:cs="Arial"/>
                <w:sz w:val="28"/>
                <w:szCs w:val="28"/>
                <w:lang w:bidi="ar-IQ"/>
              </w:rPr>
              <w:t>Cyber Grooming</w:t>
            </w:r>
            <w:r w:rsidRPr="00D609ED">
              <w:rPr>
                <w:rFonts w:hint="cs"/>
                <w:sz w:val="28"/>
                <w:szCs w:val="28"/>
                <w:rtl/>
              </w:rPr>
              <w:t>) تاريخ انعقادها (</w:t>
            </w:r>
            <w:r>
              <w:rPr>
                <w:rFonts w:hint="cs"/>
                <w:sz w:val="28"/>
                <w:szCs w:val="28"/>
                <w:rtl/>
              </w:rPr>
              <w:t>17</w:t>
            </w:r>
            <w:r w:rsidRPr="00D609ED">
              <w:rPr>
                <w:rFonts w:hint="cs"/>
                <w:sz w:val="28"/>
                <w:szCs w:val="28"/>
                <w:rtl/>
              </w:rPr>
              <w:t xml:space="preserve"> </w:t>
            </w:r>
            <w:r>
              <w:rPr>
                <w:rFonts w:hint="cs"/>
                <w:sz w:val="28"/>
                <w:szCs w:val="28"/>
                <w:rtl/>
              </w:rPr>
              <w:t>أذار</w:t>
            </w:r>
            <w:r w:rsidRPr="00D609ED">
              <w:rPr>
                <w:rFonts w:hint="cs"/>
                <w:sz w:val="28"/>
                <w:szCs w:val="28"/>
                <w:rtl/>
              </w:rPr>
              <w:t xml:space="preserve"> 2024)  وتطرقت (</w:t>
            </w:r>
            <w:r>
              <w:rPr>
                <w:rFonts w:hint="cs"/>
                <w:sz w:val="28"/>
                <w:szCs w:val="28"/>
                <w:rtl/>
              </w:rPr>
              <w:t xml:space="preserve">حول اهمية </w:t>
            </w:r>
            <w:r>
              <w:rPr>
                <w:rFonts w:hint="cs"/>
                <w:sz w:val="28"/>
                <w:szCs w:val="28"/>
                <w:rtl/>
                <w:lang w:bidi="ar-IQ"/>
              </w:rPr>
              <w:t xml:space="preserve">الاستمالة </w:t>
            </w:r>
            <w:proofErr w:type="spellStart"/>
            <w:r>
              <w:rPr>
                <w:rFonts w:hint="cs"/>
                <w:sz w:val="28"/>
                <w:szCs w:val="28"/>
                <w:rtl/>
                <w:lang w:bidi="ar-IQ"/>
              </w:rPr>
              <w:t>الألكترونية</w:t>
            </w:r>
            <w:proofErr w:type="spellEnd"/>
            <w:r>
              <w:rPr>
                <w:rFonts w:hint="cs"/>
                <w:sz w:val="28"/>
                <w:szCs w:val="28"/>
                <w:rtl/>
                <w:lang w:bidi="ar-IQ"/>
              </w:rPr>
              <w:t xml:space="preserve"> حيث تعد من اخطر التهديدات الامنية التي تستهدف المجتمعات حيث تؤدي الى اختطاف الالكتروني مما جعل الدول المتقدمة تفعل الية </w:t>
            </w:r>
            <w:proofErr w:type="spellStart"/>
            <w:r>
              <w:rPr>
                <w:rFonts w:hint="cs"/>
                <w:sz w:val="28"/>
                <w:szCs w:val="28"/>
                <w:rtl/>
                <w:lang w:bidi="ar-IQ"/>
              </w:rPr>
              <w:t>خصصة</w:t>
            </w:r>
            <w:proofErr w:type="spellEnd"/>
            <w:r>
              <w:rPr>
                <w:rFonts w:hint="cs"/>
                <w:sz w:val="28"/>
                <w:szCs w:val="28"/>
                <w:rtl/>
                <w:lang w:bidi="ar-IQ"/>
              </w:rPr>
              <w:t xml:space="preserve"> خدمات الانترنيت لدى الفئات العمرية اليافعة , من خلال تقيد الوصول الى التطبيقات التي يتم استمالة الضحية من خلال تطبيقات التواصل الاجتماعي مثل تك توك وعلى اثرها بدأت الدول بتحييد هذه التطبيقات </w:t>
            </w:r>
            <w:r w:rsidRPr="00D609ED">
              <w:rPr>
                <w:rFonts w:hint="cs"/>
                <w:sz w:val="28"/>
                <w:szCs w:val="28"/>
                <w:rtl/>
              </w:rPr>
              <w:t>.)</w:t>
            </w:r>
          </w:p>
        </w:tc>
      </w:tr>
      <w:tr w:rsidR="00BF3033" w:rsidRPr="00D609ED" w14:paraId="66CF6204" w14:textId="77777777" w:rsidTr="004E7C2D">
        <w:tc>
          <w:tcPr>
            <w:tcW w:w="469" w:type="dxa"/>
            <w:vAlign w:val="center"/>
          </w:tcPr>
          <w:p w14:paraId="7C333AC5" w14:textId="77BD21D0" w:rsidR="00BF3033" w:rsidRPr="00D609ED" w:rsidRDefault="00810673" w:rsidP="00920822">
            <w:pPr>
              <w:bidi/>
              <w:jc w:val="center"/>
              <w:rPr>
                <w:sz w:val="28"/>
                <w:szCs w:val="28"/>
                <w:rtl/>
              </w:rPr>
            </w:pPr>
            <w:r>
              <w:rPr>
                <w:rFonts w:hint="cs"/>
                <w:sz w:val="28"/>
                <w:szCs w:val="28"/>
                <w:rtl/>
              </w:rPr>
              <w:t>3</w:t>
            </w:r>
          </w:p>
        </w:tc>
        <w:tc>
          <w:tcPr>
            <w:tcW w:w="8927" w:type="dxa"/>
            <w:vAlign w:val="center"/>
          </w:tcPr>
          <w:p w14:paraId="5462A135" w14:textId="3534474A" w:rsidR="00BF3033" w:rsidRPr="00D609ED" w:rsidRDefault="00304E6C" w:rsidP="000F6E10">
            <w:pPr>
              <w:bidi/>
              <w:rPr>
                <w:sz w:val="28"/>
                <w:szCs w:val="28"/>
                <w:rtl/>
              </w:rPr>
            </w:pPr>
            <w:r w:rsidRPr="00D609ED">
              <w:rPr>
                <w:rFonts w:hint="cs"/>
                <w:sz w:val="28"/>
                <w:szCs w:val="28"/>
                <w:rtl/>
              </w:rPr>
              <w:t>اقام</w:t>
            </w:r>
            <w:r w:rsidR="00977C58" w:rsidRPr="00D609ED">
              <w:rPr>
                <w:rFonts w:hint="cs"/>
                <w:sz w:val="28"/>
                <w:szCs w:val="28"/>
                <w:rtl/>
              </w:rPr>
              <w:t xml:space="preserve">ت كلية علوم الحاسوب والرياضيات محاضرة </w:t>
            </w:r>
            <w:r w:rsidRPr="00D609ED">
              <w:rPr>
                <w:rFonts w:hint="cs"/>
                <w:sz w:val="28"/>
                <w:szCs w:val="28"/>
                <w:rtl/>
              </w:rPr>
              <w:t xml:space="preserve"> (</w:t>
            </w:r>
            <w:r w:rsidR="000F6E10">
              <w:rPr>
                <w:rFonts w:ascii="Arial" w:hAnsi="Arial" w:cs="Arial" w:hint="cs"/>
                <w:rtl/>
                <w:lang w:bidi="ar-IQ"/>
              </w:rPr>
              <w:t xml:space="preserve">تحليل </w:t>
            </w:r>
            <w:r w:rsidR="000F6E10">
              <w:rPr>
                <w:rFonts w:ascii="Arial" w:hAnsi="Arial" w:cs="Arial"/>
                <w:lang w:bidi="ar-IQ"/>
              </w:rPr>
              <w:t>ABC</w:t>
            </w:r>
            <w:r w:rsidR="000F6E10">
              <w:rPr>
                <w:rFonts w:ascii="Arial" w:hAnsi="Arial" w:cs="Arial" w:hint="cs"/>
                <w:rtl/>
                <w:lang w:bidi="ar-IQ"/>
              </w:rPr>
              <w:t xml:space="preserve"> في أنظمة السيطرة على الخزين</w:t>
            </w:r>
            <w:r w:rsidRPr="00D609ED">
              <w:rPr>
                <w:rFonts w:hint="cs"/>
                <w:sz w:val="28"/>
                <w:szCs w:val="28"/>
                <w:rtl/>
              </w:rPr>
              <w:t>) تاريخ انعقادها (</w:t>
            </w:r>
            <w:r w:rsidR="000F6E10">
              <w:rPr>
                <w:rFonts w:hint="cs"/>
                <w:sz w:val="28"/>
                <w:szCs w:val="28"/>
                <w:rtl/>
              </w:rPr>
              <w:t>21</w:t>
            </w:r>
            <w:r w:rsidR="00587307" w:rsidRPr="00D609ED">
              <w:rPr>
                <w:rFonts w:hint="cs"/>
                <w:sz w:val="28"/>
                <w:szCs w:val="28"/>
                <w:rtl/>
              </w:rPr>
              <w:t xml:space="preserve"> </w:t>
            </w:r>
            <w:r w:rsidR="00131311">
              <w:rPr>
                <w:rFonts w:hint="cs"/>
                <w:sz w:val="28"/>
                <w:szCs w:val="28"/>
                <w:rtl/>
              </w:rPr>
              <w:t>أذار</w:t>
            </w:r>
            <w:r w:rsidR="00587307" w:rsidRPr="00D609ED">
              <w:rPr>
                <w:rFonts w:hint="cs"/>
                <w:sz w:val="28"/>
                <w:szCs w:val="28"/>
                <w:rtl/>
              </w:rPr>
              <w:t xml:space="preserve"> </w:t>
            </w:r>
            <w:r w:rsidRPr="00D609ED">
              <w:rPr>
                <w:rFonts w:hint="cs"/>
                <w:sz w:val="28"/>
                <w:szCs w:val="28"/>
                <w:rtl/>
              </w:rPr>
              <w:t>202</w:t>
            </w:r>
            <w:r w:rsidR="00587307" w:rsidRPr="00D609ED">
              <w:rPr>
                <w:rFonts w:hint="cs"/>
                <w:sz w:val="28"/>
                <w:szCs w:val="28"/>
                <w:rtl/>
              </w:rPr>
              <w:t>4</w:t>
            </w:r>
            <w:r w:rsidRPr="00D609ED">
              <w:rPr>
                <w:rFonts w:hint="cs"/>
                <w:sz w:val="28"/>
                <w:szCs w:val="28"/>
                <w:rtl/>
              </w:rPr>
              <w:t>)  وتطرقت (</w:t>
            </w:r>
            <w:r w:rsidR="000F6E10">
              <w:rPr>
                <w:rFonts w:ascii="Simplified Arabic" w:eastAsia="Times New Roman" w:hAnsi="Simplified Arabic" w:cs="Simplified Arabic" w:hint="cs"/>
                <w:color w:val="000000" w:themeColor="text1"/>
                <w:sz w:val="28"/>
                <w:szCs w:val="28"/>
                <w:rtl/>
              </w:rPr>
              <w:t xml:space="preserve">حول </w:t>
            </w:r>
            <w:proofErr w:type="spellStart"/>
            <w:r w:rsidR="000F6E10">
              <w:rPr>
                <w:rFonts w:ascii="Simplified Arabic" w:eastAsia="Times New Roman" w:hAnsi="Simplified Arabic" w:cs="Simplified Arabic" w:hint="cs"/>
                <w:color w:val="000000" w:themeColor="text1"/>
                <w:sz w:val="28"/>
                <w:szCs w:val="28"/>
                <w:rtl/>
              </w:rPr>
              <w:t>ماهو</w:t>
            </w:r>
            <w:proofErr w:type="spellEnd"/>
            <w:r w:rsidR="000F6E10">
              <w:rPr>
                <w:rFonts w:ascii="Simplified Arabic" w:eastAsia="Times New Roman" w:hAnsi="Simplified Arabic" w:cs="Simplified Arabic" w:hint="cs"/>
                <w:color w:val="000000" w:themeColor="text1"/>
                <w:sz w:val="28"/>
                <w:szCs w:val="28"/>
                <w:rtl/>
              </w:rPr>
              <w:t xml:space="preserve"> مفهوم</w:t>
            </w:r>
            <w:r w:rsidR="000F6E10" w:rsidRPr="001E505B">
              <w:rPr>
                <w:rFonts w:ascii="Simplified Arabic" w:eastAsia="Times New Roman" w:hAnsi="Simplified Arabic" w:cs="Simplified Arabic"/>
                <w:color w:val="000000" w:themeColor="text1"/>
                <w:sz w:val="28"/>
                <w:szCs w:val="28"/>
                <w:rtl/>
              </w:rPr>
              <w:t xml:space="preserve"> إدارة المخزون </w:t>
            </w:r>
            <w:r w:rsidR="000F6E10">
              <w:rPr>
                <w:rFonts w:ascii="Simplified Arabic" w:eastAsia="Times New Roman" w:hAnsi="Simplified Arabic" w:cs="Simplified Arabic" w:hint="cs"/>
                <w:color w:val="000000" w:themeColor="text1"/>
                <w:sz w:val="28"/>
                <w:szCs w:val="28"/>
                <w:rtl/>
              </w:rPr>
              <w:t xml:space="preserve">حيث تعد </w:t>
            </w:r>
            <w:r w:rsidR="000F6E10" w:rsidRPr="001E505B">
              <w:rPr>
                <w:rFonts w:ascii="Simplified Arabic" w:eastAsia="Times New Roman" w:hAnsi="Simplified Arabic" w:cs="Simplified Arabic"/>
                <w:color w:val="000000" w:themeColor="text1"/>
                <w:sz w:val="28"/>
                <w:szCs w:val="28"/>
                <w:rtl/>
              </w:rPr>
              <w:t>جانباً أساسياً لأي شركة ناشئة، ويلعب دوراً حيوياً في تحديد النجاح العام للشركة. ومع ذلك، يمكن أن تكون إدارة المخزون مهمة صعبة، خاصة بالنسبة للشركات التي لديها</w:t>
            </w:r>
            <w:r w:rsidR="000F6E10" w:rsidRPr="001E505B">
              <w:rPr>
                <w:rFonts w:ascii="Simplified Arabic" w:eastAsia="Times New Roman" w:hAnsi="Simplified Arabic" w:cs="Simplified Arabic"/>
                <w:color w:val="000000" w:themeColor="text1"/>
                <w:sz w:val="28"/>
                <w:szCs w:val="28"/>
              </w:rPr>
              <w:t> </w:t>
            </w:r>
            <w:hyperlink r:id="rId6" w:tgtFrame="_blank" w:tooltip="الاختيار  فن الاختيار  التنقل في مجموعة واسعة من المنتجات" w:history="1">
              <w:r w:rsidR="000F6E10" w:rsidRPr="001E505B">
                <w:rPr>
                  <w:rFonts w:ascii="Simplified Arabic" w:eastAsia="Times New Roman" w:hAnsi="Simplified Arabic" w:cs="Simplified Arabic"/>
                  <w:color w:val="000000" w:themeColor="text1"/>
                  <w:sz w:val="28"/>
                  <w:szCs w:val="28"/>
                  <w:rtl/>
                </w:rPr>
                <w:t>مجموعة واسعة من المنتجات</w:t>
              </w:r>
            </w:hyperlink>
            <w:r w:rsidR="000F6E10" w:rsidRPr="001E505B">
              <w:rPr>
                <w:rFonts w:ascii="Simplified Arabic" w:eastAsia="Times New Roman" w:hAnsi="Simplified Arabic" w:cs="Simplified Arabic"/>
                <w:color w:val="000000" w:themeColor="text1"/>
                <w:sz w:val="28"/>
                <w:szCs w:val="28"/>
              </w:rPr>
              <w:t xml:space="preserve">. </w:t>
            </w:r>
            <w:r w:rsidR="000F6E10" w:rsidRPr="001E505B">
              <w:rPr>
                <w:rFonts w:ascii="Simplified Arabic" w:eastAsia="Times New Roman" w:hAnsi="Simplified Arabic" w:cs="Simplified Arabic"/>
                <w:color w:val="000000" w:themeColor="text1"/>
                <w:sz w:val="28"/>
                <w:szCs w:val="28"/>
                <w:rtl/>
              </w:rPr>
              <w:t>في مثل هذه الحالات، تحتاج الشركات إلى تحديد المنتجات التي تتطلب المزيد من الاهتمام وأي تلك التي يمكنهم إدارتها بأقل جهد. تحليل</w:t>
            </w:r>
            <w:r w:rsidR="000F6E10" w:rsidRPr="001E505B">
              <w:rPr>
                <w:rFonts w:ascii="Simplified Arabic" w:eastAsia="Times New Roman" w:hAnsi="Simplified Arabic" w:cs="Simplified Arabic"/>
                <w:color w:val="000000" w:themeColor="text1"/>
                <w:sz w:val="28"/>
                <w:szCs w:val="28"/>
              </w:rPr>
              <w:t xml:space="preserve"> ABC </w:t>
            </w:r>
            <w:r w:rsidR="000F6E10" w:rsidRPr="001E505B">
              <w:rPr>
                <w:rFonts w:ascii="Simplified Arabic" w:eastAsia="Times New Roman" w:hAnsi="Simplified Arabic" w:cs="Simplified Arabic"/>
                <w:color w:val="000000" w:themeColor="text1"/>
                <w:sz w:val="28"/>
                <w:szCs w:val="28"/>
                <w:rtl/>
              </w:rPr>
              <w:t>هو تقنية تساعد الشركات على</w:t>
            </w:r>
            <w:r w:rsidR="000F6E10" w:rsidRPr="001E505B">
              <w:rPr>
                <w:rFonts w:ascii="Simplified Arabic" w:eastAsia="Times New Roman" w:hAnsi="Simplified Arabic" w:cs="Simplified Arabic"/>
                <w:color w:val="000000" w:themeColor="text1"/>
                <w:sz w:val="28"/>
                <w:szCs w:val="28"/>
              </w:rPr>
              <w:t> </w:t>
            </w:r>
            <w:hyperlink r:id="rId7" w:tgtFrame="_blank" w:tooltip="تحليل ABC  إعطاء الأولوية لإدارة المخزون مع رؤى دوران" w:history="1">
              <w:r w:rsidR="000F6E10" w:rsidRPr="001E505B">
                <w:rPr>
                  <w:rFonts w:ascii="Simplified Arabic" w:eastAsia="Times New Roman" w:hAnsi="Simplified Arabic" w:cs="Simplified Arabic"/>
                  <w:color w:val="000000" w:themeColor="text1"/>
                  <w:sz w:val="28"/>
                  <w:szCs w:val="28"/>
                  <w:rtl/>
                </w:rPr>
                <w:t>إعطاء الأولوية لإدارة المخزون</w:t>
              </w:r>
            </w:hyperlink>
            <w:r w:rsidR="000F6E10" w:rsidRPr="001E505B">
              <w:rPr>
                <w:rFonts w:ascii="Simplified Arabic" w:eastAsia="Times New Roman" w:hAnsi="Simplified Arabic" w:cs="Simplified Arabic"/>
                <w:color w:val="000000" w:themeColor="text1"/>
                <w:sz w:val="28"/>
                <w:szCs w:val="28"/>
              </w:rPr>
              <w:t> </w:t>
            </w:r>
            <w:r w:rsidR="000F6E10" w:rsidRPr="001E505B">
              <w:rPr>
                <w:rFonts w:ascii="Simplified Arabic" w:eastAsia="Times New Roman" w:hAnsi="Simplified Arabic" w:cs="Simplified Arabic"/>
                <w:color w:val="000000" w:themeColor="text1"/>
                <w:sz w:val="28"/>
                <w:szCs w:val="28"/>
                <w:rtl/>
              </w:rPr>
              <w:t>الخاصة بها من خلال تصنيف المنتجات بناءً على أهميتها. يمكن أن يوفر هذا التحليل رؤى قيمة حول دوران المنتجات المختلفة، والتي يمكن أن تساعد</w:t>
            </w:r>
            <w:r w:rsidR="000F6E10" w:rsidRPr="001E505B">
              <w:rPr>
                <w:rFonts w:ascii="Simplified Arabic" w:eastAsia="Times New Roman" w:hAnsi="Simplified Arabic" w:cs="Simplified Arabic"/>
                <w:color w:val="000000" w:themeColor="text1"/>
                <w:sz w:val="28"/>
                <w:szCs w:val="28"/>
              </w:rPr>
              <w:t> </w:t>
            </w:r>
            <w:hyperlink r:id="rId8" w:tgtFrame="_blank" w:tooltip="تمكين الشركات من اتخاذ قرارات مستنيرة" w:history="1">
              <w:r w:rsidR="000F6E10" w:rsidRPr="001E505B">
                <w:rPr>
                  <w:rFonts w:ascii="Simplified Arabic" w:eastAsia="Times New Roman" w:hAnsi="Simplified Arabic" w:cs="Simplified Arabic"/>
                  <w:color w:val="000000" w:themeColor="text1"/>
                  <w:sz w:val="28"/>
                  <w:szCs w:val="28"/>
                  <w:rtl/>
                </w:rPr>
                <w:t>الشركات على اتخاذ قرارات مستنيرة</w:t>
              </w:r>
            </w:hyperlink>
            <w:r w:rsidR="000F6E10" w:rsidRPr="001E505B">
              <w:rPr>
                <w:rFonts w:ascii="Simplified Arabic" w:eastAsia="Times New Roman" w:hAnsi="Simplified Arabic" w:cs="Simplified Arabic"/>
                <w:color w:val="000000" w:themeColor="text1"/>
                <w:sz w:val="28"/>
                <w:szCs w:val="28"/>
              </w:rPr>
              <w:t> </w:t>
            </w:r>
            <w:r w:rsidR="000F6E10" w:rsidRPr="001E505B">
              <w:rPr>
                <w:rFonts w:ascii="Simplified Arabic" w:eastAsia="Times New Roman" w:hAnsi="Simplified Arabic" w:cs="Simplified Arabic"/>
                <w:color w:val="000000" w:themeColor="text1"/>
                <w:sz w:val="28"/>
                <w:szCs w:val="28"/>
                <w:rtl/>
              </w:rPr>
              <w:t>بشأن</w:t>
            </w:r>
            <w:r w:rsidR="000F6E10" w:rsidRPr="001E505B">
              <w:rPr>
                <w:rFonts w:ascii="Simplified Arabic" w:eastAsia="Times New Roman" w:hAnsi="Simplified Arabic" w:cs="Simplified Arabic"/>
                <w:color w:val="000000" w:themeColor="text1"/>
                <w:sz w:val="28"/>
                <w:szCs w:val="28"/>
              </w:rPr>
              <w:t> </w:t>
            </w:r>
            <w:hyperlink r:id="rId9" w:tgtFrame="_blank" w:tooltip="المخزون الآمن  تعزيز استراتيجيات إدارة المخزون المتوسط" w:history="1">
              <w:r w:rsidR="000F6E10" w:rsidRPr="001E505B">
                <w:rPr>
                  <w:rFonts w:ascii="Simplified Arabic" w:eastAsia="Times New Roman" w:hAnsi="Simplified Arabic" w:cs="Simplified Arabic"/>
                  <w:color w:val="000000" w:themeColor="text1"/>
                  <w:sz w:val="28"/>
                  <w:szCs w:val="28"/>
                  <w:rtl/>
                </w:rPr>
                <w:t>استراتيجيات إدارة المخزون</w:t>
              </w:r>
            </w:hyperlink>
            <w:r w:rsidR="000F6E10" w:rsidRPr="001E505B">
              <w:rPr>
                <w:rFonts w:ascii="Simplified Arabic" w:eastAsia="Times New Roman" w:hAnsi="Simplified Arabic" w:cs="Simplified Arabic"/>
                <w:color w:val="000000" w:themeColor="text1"/>
                <w:sz w:val="28"/>
                <w:szCs w:val="28"/>
              </w:rPr>
              <w:t> </w:t>
            </w:r>
            <w:r w:rsidR="000F6E10" w:rsidRPr="001E505B">
              <w:rPr>
                <w:rFonts w:ascii="Simplified Arabic" w:eastAsia="Times New Roman" w:hAnsi="Simplified Arabic" w:cs="Simplified Arabic"/>
                <w:color w:val="000000" w:themeColor="text1"/>
                <w:sz w:val="28"/>
                <w:szCs w:val="28"/>
                <w:rtl/>
              </w:rPr>
              <w:t>الخاصة بها</w:t>
            </w:r>
            <w:r w:rsidR="00587307" w:rsidRPr="00D609ED">
              <w:rPr>
                <w:rFonts w:hint="cs"/>
                <w:sz w:val="28"/>
                <w:szCs w:val="28"/>
                <w:rtl/>
              </w:rPr>
              <w:t>.</w:t>
            </w:r>
            <w:r w:rsidRPr="00D609ED">
              <w:rPr>
                <w:rFonts w:hint="cs"/>
                <w:sz w:val="28"/>
                <w:szCs w:val="28"/>
                <w:rtl/>
              </w:rPr>
              <w:t>)</w:t>
            </w:r>
          </w:p>
        </w:tc>
      </w:tr>
      <w:tr w:rsidR="00610EBD" w:rsidRPr="00D609ED" w14:paraId="61646724" w14:textId="77777777" w:rsidTr="0021345E">
        <w:tc>
          <w:tcPr>
            <w:tcW w:w="469" w:type="dxa"/>
            <w:vAlign w:val="center"/>
          </w:tcPr>
          <w:p w14:paraId="748D1761" w14:textId="378A0BC6" w:rsidR="00610EBD" w:rsidRPr="00610EBD" w:rsidRDefault="006D1674" w:rsidP="00920822">
            <w:pPr>
              <w:bidi/>
              <w:jc w:val="center"/>
              <w:rPr>
                <w:rFonts w:ascii="Simplified Arabic" w:eastAsia="Times New Roman" w:hAnsi="Simplified Arabic" w:cs="Simplified Arabic" w:hint="cs"/>
                <w:color w:val="000000" w:themeColor="text1"/>
                <w:sz w:val="28"/>
                <w:szCs w:val="28"/>
                <w:rtl/>
              </w:rPr>
            </w:pPr>
            <w:r>
              <w:rPr>
                <w:rFonts w:ascii="Simplified Arabic" w:eastAsia="Times New Roman" w:hAnsi="Simplified Arabic" w:cs="Simplified Arabic" w:hint="cs"/>
                <w:color w:val="000000" w:themeColor="text1"/>
                <w:sz w:val="28"/>
                <w:szCs w:val="28"/>
                <w:rtl/>
              </w:rPr>
              <w:t>4</w:t>
            </w:r>
          </w:p>
        </w:tc>
        <w:tc>
          <w:tcPr>
            <w:tcW w:w="8927" w:type="dxa"/>
          </w:tcPr>
          <w:p w14:paraId="63C6EC4E" w14:textId="39BE9F72" w:rsidR="00610EBD" w:rsidRPr="00610EBD" w:rsidRDefault="00610EBD" w:rsidP="00610EBD">
            <w:pPr>
              <w:bidi/>
              <w:rPr>
                <w:rFonts w:ascii="Simplified Arabic" w:eastAsia="Times New Roman" w:hAnsi="Simplified Arabic" w:cs="Simplified Arabic" w:hint="cs"/>
                <w:color w:val="000000" w:themeColor="text1"/>
                <w:sz w:val="28"/>
                <w:szCs w:val="28"/>
                <w:rtl/>
              </w:rPr>
            </w:pPr>
            <w:r w:rsidRPr="00610EBD">
              <w:rPr>
                <w:rFonts w:ascii="Simplified Arabic" w:eastAsia="Times New Roman" w:hAnsi="Simplified Arabic" w:cs="Simplified Arabic" w:hint="cs"/>
                <w:color w:val="000000" w:themeColor="text1"/>
                <w:sz w:val="28"/>
                <w:szCs w:val="28"/>
                <w:rtl/>
              </w:rPr>
              <w:t>اقامت كلية علوم الحاسوب والرياضيات محاضرة  (استخدام الذكاء الاصطناعي الهجين للتنبؤ بسمات شخصية الافراد) تاريخ انعقادها (</w:t>
            </w:r>
            <w:r w:rsidRPr="00610EBD">
              <w:rPr>
                <w:rFonts w:ascii="Simplified Arabic" w:eastAsia="Times New Roman" w:hAnsi="Simplified Arabic" w:cs="Simplified Arabic" w:hint="cs"/>
                <w:color w:val="000000" w:themeColor="text1"/>
                <w:sz w:val="28"/>
                <w:szCs w:val="28"/>
                <w:rtl/>
              </w:rPr>
              <w:t>3</w:t>
            </w:r>
            <w:r w:rsidRPr="00610EBD">
              <w:rPr>
                <w:rFonts w:ascii="Simplified Arabic" w:eastAsia="Times New Roman" w:hAnsi="Simplified Arabic" w:cs="Simplified Arabic" w:hint="cs"/>
                <w:color w:val="000000" w:themeColor="text1"/>
                <w:sz w:val="28"/>
                <w:szCs w:val="28"/>
                <w:rtl/>
              </w:rPr>
              <w:t xml:space="preserve"> أذار 2024)  وتطرقت (تهدف الى عمل نظام ذكائي هجين بين التعلم المضبب لتصنيف سمات شخصية الافراد الى خمسة أصناف حسب توقيع الفرد وكان هدف النظام معالجة الغموض والضوضاء الموجود في البيانات التي تم جمعها يدويا حيث اثبتت المقاييس الإحصائية والادائية جودة النظام الهجين في تحقيق افضل النتائج)</w:t>
            </w:r>
          </w:p>
        </w:tc>
      </w:tr>
      <w:tr w:rsidR="00610EBD" w:rsidRPr="00D609ED" w14:paraId="32369BB3" w14:textId="77777777" w:rsidTr="0021345E">
        <w:tc>
          <w:tcPr>
            <w:tcW w:w="469" w:type="dxa"/>
            <w:vAlign w:val="center"/>
          </w:tcPr>
          <w:p w14:paraId="63D5C51D" w14:textId="45F26C44" w:rsidR="00610EBD" w:rsidRDefault="006D1674" w:rsidP="00920822">
            <w:pPr>
              <w:bidi/>
              <w:jc w:val="center"/>
              <w:rPr>
                <w:rFonts w:hint="cs"/>
                <w:sz w:val="28"/>
                <w:szCs w:val="28"/>
                <w:rtl/>
              </w:rPr>
            </w:pPr>
            <w:r>
              <w:rPr>
                <w:rFonts w:hint="cs"/>
                <w:sz w:val="28"/>
                <w:szCs w:val="28"/>
                <w:rtl/>
              </w:rPr>
              <w:t>5</w:t>
            </w:r>
          </w:p>
        </w:tc>
        <w:tc>
          <w:tcPr>
            <w:tcW w:w="8927" w:type="dxa"/>
          </w:tcPr>
          <w:p w14:paraId="0FFB8895" w14:textId="3E0A0CD0" w:rsidR="00610EBD" w:rsidRPr="00610EBD" w:rsidRDefault="00610EBD" w:rsidP="00610EBD">
            <w:pPr>
              <w:bidi/>
              <w:rPr>
                <w:rFonts w:ascii="Simplified Arabic" w:eastAsia="Times New Roman" w:hAnsi="Simplified Arabic" w:cs="Simplified Arabic" w:hint="cs"/>
                <w:color w:val="000000" w:themeColor="text1"/>
                <w:sz w:val="28"/>
                <w:szCs w:val="28"/>
                <w:rtl/>
                <w:lang w:bidi="ar-IQ"/>
              </w:rPr>
            </w:pPr>
            <w:r w:rsidRPr="00610EBD">
              <w:rPr>
                <w:rFonts w:ascii="Simplified Arabic" w:eastAsia="Times New Roman" w:hAnsi="Simplified Arabic" w:cs="Simplified Arabic" w:hint="cs"/>
                <w:color w:val="000000" w:themeColor="text1"/>
                <w:sz w:val="28"/>
                <w:szCs w:val="28"/>
                <w:rtl/>
              </w:rPr>
              <w:t>اقامت كلية علوم الحاسوب والرياضيات محاضرة  (</w:t>
            </w:r>
            <w:r w:rsidRPr="00610EBD">
              <w:rPr>
                <w:rFonts w:ascii="Simplified Arabic" w:eastAsia="Times New Roman" w:hAnsi="Simplified Arabic" w:cs="Simplified Arabic"/>
                <w:color w:val="000000" w:themeColor="text1"/>
                <w:sz w:val="28"/>
                <w:szCs w:val="28"/>
              </w:rPr>
              <w:t>Experience 2024 Introduction to Human Computer Interaction and user</w:t>
            </w:r>
          </w:p>
          <w:p w14:paraId="1AF7DF1A" w14:textId="15FF5075" w:rsidR="00610EBD" w:rsidRPr="00610EBD" w:rsidRDefault="00610EBD" w:rsidP="00610EBD">
            <w:pPr>
              <w:bidi/>
              <w:rPr>
                <w:rFonts w:ascii="Simplified Arabic" w:eastAsia="Times New Roman" w:hAnsi="Simplified Arabic" w:cs="Simplified Arabic" w:hint="cs"/>
                <w:color w:val="000000" w:themeColor="text1"/>
                <w:sz w:val="28"/>
                <w:szCs w:val="28"/>
                <w:rtl/>
              </w:rPr>
            </w:pPr>
            <w:r w:rsidRPr="00610EBD">
              <w:rPr>
                <w:rFonts w:ascii="Simplified Arabic" w:eastAsia="Times New Roman" w:hAnsi="Simplified Arabic" w:cs="Simplified Arabic" w:hint="cs"/>
                <w:color w:val="000000" w:themeColor="text1"/>
                <w:sz w:val="28"/>
                <w:szCs w:val="28"/>
                <w:rtl/>
              </w:rPr>
              <w:t>) تاريخ انعقادها (</w:t>
            </w:r>
            <w:r w:rsidRPr="00610EBD">
              <w:rPr>
                <w:rFonts w:ascii="Simplified Arabic" w:eastAsia="Times New Roman" w:hAnsi="Simplified Arabic" w:cs="Simplified Arabic" w:hint="cs"/>
                <w:color w:val="000000" w:themeColor="text1"/>
                <w:sz w:val="28"/>
                <w:szCs w:val="28"/>
                <w:rtl/>
              </w:rPr>
              <w:t>10</w:t>
            </w:r>
            <w:r w:rsidRPr="00610EBD">
              <w:rPr>
                <w:rFonts w:ascii="Simplified Arabic" w:eastAsia="Times New Roman" w:hAnsi="Simplified Arabic" w:cs="Simplified Arabic" w:hint="cs"/>
                <w:color w:val="000000" w:themeColor="text1"/>
                <w:sz w:val="28"/>
                <w:szCs w:val="28"/>
                <w:rtl/>
              </w:rPr>
              <w:t xml:space="preserve"> أذار 2024)  وتطرقت (تهدف الى مجال متعدد التخصصات يدرس التفاعل الانسان والحواسيب ويركز تفاعل الانسان والحاسوب على انشاء أنظمة تركز على المستخدم ويمكن الوصول اليها وممتعة قدمت هذه المحاضرة مقدمة الى مجال تفاعل الانسان والحاسوب وتم تغطية </w:t>
            </w:r>
            <w:r w:rsidRPr="00610EBD">
              <w:rPr>
                <w:rFonts w:ascii="Simplified Arabic" w:eastAsia="Times New Roman" w:hAnsi="Simplified Arabic" w:cs="Simplified Arabic" w:hint="cs"/>
                <w:color w:val="000000" w:themeColor="text1"/>
                <w:sz w:val="28"/>
                <w:szCs w:val="28"/>
                <w:rtl/>
              </w:rPr>
              <w:lastRenderedPageBreak/>
              <w:t>عددا من الموضوعات المتعلقة بتجربة المستخدم بما في ذلك عناصر المختلفة لتصميم تجربة المستخدم وعملية تصميم وكيفية اجراء أبحاث المستخدم وموضوعات أخرى .)</w:t>
            </w:r>
          </w:p>
        </w:tc>
      </w:tr>
    </w:tbl>
    <w:p w14:paraId="4C0F7252" w14:textId="77777777" w:rsidR="00D609ED" w:rsidRDefault="00D609ED" w:rsidP="00D609ED">
      <w:pPr>
        <w:bidi/>
        <w:rPr>
          <w:rFonts w:hint="cs"/>
          <w:sz w:val="28"/>
          <w:szCs w:val="28"/>
          <w:rtl/>
        </w:rPr>
      </w:pPr>
    </w:p>
    <w:p w14:paraId="684067B5" w14:textId="77777777" w:rsidR="00810673" w:rsidRDefault="00810673" w:rsidP="00810673">
      <w:pPr>
        <w:bidi/>
        <w:rPr>
          <w:sz w:val="28"/>
          <w:szCs w:val="28"/>
          <w:rtl/>
        </w:rPr>
      </w:pPr>
    </w:p>
    <w:p w14:paraId="5C756324" w14:textId="77777777" w:rsidR="00D609ED" w:rsidRPr="00D609ED" w:rsidRDefault="00D609ED" w:rsidP="00D609ED">
      <w:pPr>
        <w:bidi/>
        <w:rPr>
          <w:sz w:val="28"/>
          <w:szCs w:val="28"/>
          <w:rtl/>
        </w:rPr>
      </w:pPr>
    </w:p>
    <w:tbl>
      <w:tblPr>
        <w:tblStyle w:val="TableGrid"/>
        <w:bidiVisual/>
        <w:tblW w:w="0" w:type="auto"/>
        <w:tblLook w:val="04A0" w:firstRow="1" w:lastRow="0" w:firstColumn="1" w:lastColumn="0" w:noHBand="0" w:noVBand="1"/>
      </w:tblPr>
      <w:tblGrid>
        <w:gridCol w:w="469"/>
        <w:gridCol w:w="8927"/>
      </w:tblGrid>
      <w:tr w:rsidR="00BF3033" w:rsidRPr="00D609ED" w14:paraId="3485D1F5" w14:textId="77777777" w:rsidTr="004E7C2D">
        <w:tc>
          <w:tcPr>
            <w:tcW w:w="469" w:type="dxa"/>
            <w:shd w:val="clear" w:color="auto" w:fill="E2EFD9" w:themeFill="accent6" w:themeFillTint="33"/>
            <w:vAlign w:val="center"/>
          </w:tcPr>
          <w:p w14:paraId="2E29A644" w14:textId="77777777" w:rsidR="00BF3033" w:rsidRPr="00D609ED" w:rsidRDefault="00BF3033" w:rsidP="00920822">
            <w:pPr>
              <w:bidi/>
              <w:jc w:val="center"/>
              <w:rPr>
                <w:sz w:val="28"/>
                <w:szCs w:val="28"/>
                <w:rtl/>
              </w:rPr>
            </w:pPr>
            <w:r w:rsidRPr="00D609ED">
              <w:rPr>
                <w:rFonts w:hint="cs"/>
                <w:sz w:val="28"/>
                <w:szCs w:val="28"/>
                <w:rtl/>
              </w:rPr>
              <w:t>ت</w:t>
            </w:r>
          </w:p>
        </w:tc>
        <w:tc>
          <w:tcPr>
            <w:tcW w:w="8927" w:type="dxa"/>
            <w:shd w:val="clear" w:color="auto" w:fill="E2EFD9" w:themeFill="accent6" w:themeFillTint="33"/>
            <w:vAlign w:val="center"/>
          </w:tcPr>
          <w:p w14:paraId="0EDC4D15" w14:textId="5BF21F10" w:rsidR="00BF3033" w:rsidRPr="00D609ED" w:rsidRDefault="00BF3033" w:rsidP="00920822">
            <w:pPr>
              <w:bidi/>
              <w:jc w:val="center"/>
              <w:rPr>
                <w:b/>
                <w:bCs/>
                <w:sz w:val="28"/>
                <w:szCs w:val="28"/>
                <w:rtl/>
              </w:rPr>
            </w:pPr>
            <w:r w:rsidRPr="00D609ED">
              <w:rPr>
                <w:rFonts w:cs="Arial"/>
                <w:b/>
                <w:bCs/>
                <w:sz w:val="28"/>
                <w:szCs w:val="28"/>
                <w:rtl/>
              </w:rPr>
              <w:t>مجالس الجامعة والكليات</w:t>
            </w:r>
          </w:p>
        </w:tc>
      </w:tr>
      <w:tr w:rsidR="00FC4C81" w:rsidRPr="00D609ED" w14:paraId="30DFA174" w14:textId="77777777" w:rsidTr="00207D57">
        <w:tc>
          <w:tcPr>
            <w:tcW w:w="469" w:type="dxa"/>
            <w:vAlign w:val="center"/>
          </w:tcPr>
          <w:p w14:paraId="27FBF5C9" w14:textId="77777777" w:rsidR="00FC4C81" w:rsidRPr="00D609ED" w:rsidRDefault="00FC4C81" w:rsidP="00920822">
            <w:pPr>
              <w:bidi/>
              <w:jc w:val="center"/>
              <w:rPr>
                <w:sz w:val="28"/>
                <w:szCs w:val="28"/>
                <w:rtl/>
              </w:rPr>
            </w:pPr>
            <w:r w:rsidRPr="00D609ED">
              <w:rPr>
                <w:rFonts w:hint="cs"/>
                <w:sz w:val="28"/>
                <w:szCs w:val="28"/>
                <w:rtl/>
              </w:rPr>
              <w:t>١</w:t>
            </w:r>
          </w:p>
        </w:tc>
        <w:tc>
          <w:tcPr>
            <w:tcW w:w="8927" w:type="dxa"/>
            <w:vAlign w:val="center"/>
          </w:tcPr>
          <w:p w14:paraId="35199115" w14:textId="732DF111" w:rsidR="00FC4C81" w:rsidRPr="00D609ED" w:rsidRDefault="00FC4C81" w:rsidP="00810673">
            <w:pPr>
              <w:bidi/>
              <w:rPr>
                <w:sz w:val="28"/>
                <w:szCs w:val="28"/>
                <w:rtl/>
              </w:rPr>
            </w:pPr>
          </w:p>
        </w:tc>
      </w:tr>
    </w:tbl>
    <w:p w14:paraId="7F5A7E8A" w14:textId="77777777" w:rsidR="00BF3033" w:rsidRPr="00D609ED" w:rsidRDefault="00BF3033" w:rsidP="00920822">
      <w:pPr>
        <w:bidi/>
        <w:rPr>
          <w:sz w:val="28"/>
          <w:szCs w:val="28"/>
          <w:rtl/>
        </w:rPr>
      </w:pPr>
    </w:p>
    <w:p w14:paraId="46CC6716" w14:textId="77777777" w:rsidR="00BF3033" w:rsidRPr="00D609ED" w:rsidRDefault="00BF3033" w:rsidP="00920822">
      <w:pPr>
        <w:bidi/>
        <w:rPr>
          <w:sz w:val="28"/>
          <w:szCs w:val="28"/>
          <w:rtl/>
        </w:rPr>
      </w:pPr>
    </w:p>
    <w:tbl>
      <w:tblPr>
        <w:tblStyle w:val="TableGrid"/>
        <w:bidiVisual/>
        <w:tblW w:w="0" w:type="auto"/>
        <w:tblLook w:val="04A0" w:firstRow="1" w:lastRow="0" w:firstColumn="1" w:lastColumn="0" w:noHBand="0" w:noVBand="1"/>
      </w:tblPr>
      <w:tblGrid>
        <w:gridCol w:w="469"/>
        <w:gridCol w:w="8927"/>
      </w:tblGrid>
      <w:tr w:rsidR="00BF3033" w:rsidRPr="00D609ED" w14:paraId="000AADC0" w14:textId="77777777" w:rsidTr="004E7C2D">
        <w:tc>
          <w:tcPr>
            <w:tcW w:w="469" w:type="dxa"/>
            <w:shd w:val="clear" w:color="auto" w:fill="D5DCE4" w:themeFill="text2" w:themeFillTint="33"/>
            <w:vAlign w:val="center"/>
          </w:tcPr>
          <w:p w14:paraId="6E6DE9DD" w14:textId="77777777" w:rsidR="00BF3033" w:rsidRPr="00D609ED" w:rsidRDefault="00BF3033" w:rsidP="00920822">
            <w:pPr>
              <w:bidi/>
              <w:jc w:val="center"/>
              <w:rPr>
                <w:sz w:val="28"/>
                <w:szCs w:val="28"/>
                <w:rtl/>
              </w:rPr>
            </w:pPr>
            <w:r w:rsidRPr="00D609ED">
              <w:rPr>
                <w:rFonts w:hint="cs"/>
                <w:sz w:val="28"/>
                <w:szCs w:val="28"/>
                <w:rtl/>
              </w:rPr>
              <w:t>ت</w:t>
            </w:r>
          </w:p>
        </w:tc>
        <w:tc>
          <w:tcPr>
            <w:tcW w:w="8927" w:type="dxa"/>
            <w:shd w:val="clear" w:color="auto" w:fill="D5DCE4" w:themeFill="text2" w:themeFillTint="33"/>
            <w:vAlign w:val="center"/>
          </w:tcPr>
          <w:p w14:paraId="09B1AB70" w14:textId="18D97E22" w:rsidR="00BF3033" w:rsidRPr="00D609ED" w:rsidRDefault="00BF3033" w:rsidP="00920822">
            <w:pPr>
              <w:bidi/>
              <w:jc w:val="center"/>
              <w:rPr>
                <w:b/>
                <w:bCs/>
                <w:sz w:val="28"/>
                <w:szCs w:val="28"/>
                <w:rtl/>
              </w:rPr>
            </w:pPr>
            <w:r w:rsidRPr="00D609ED">
              <w:rPr>
                <w:rFonts w:cs="Arial"/>
                <w:b/>
                <w:bCs/>
                <w:sz w:val="28"/>
                <w:szCs w:val="28"/>
                <w:rtl/>
              </w:rPr>
              <w:t>النشر العلمي والاصدارات</w:t>
            </w:r>
          </w:p>
        </w:tc>
      </w:tr>
      <w:tr w:rsidR="00BF3033" w:rsidRPr="00D609ED" w14:paraId="2D26D358" w14:textId="77777777" w:rsidTr="004E7C2D">
        <w:tc>
          <w:tcPr>
            <w:tcW w:w="469" w:type="dxa"/>
            <w:vAlign w:val="center"/>
          </w:tcPr>
          <w:p w14:paraId="34B84BDC" w14:textId="77777777" w:rsidR="00BF3033" w:rsidRPr="00D609ED" w:rsidRDefault="00BF3033" w:rsidP="00920822">
            <w:pPr>
              <w:bidi/>
              <w:jc w:val="center"/>
              <w:rPr>
                <w:sz w:val="28"/>
                <w:szCs w:val="28"/>
                <w:rtl/>
              </w:rPr>
            </w:pPr>
            <w:r w:rsidRPr="00D609ED">
              <w:rPr>
                <w:rFonts w:hint="cs"/>
                <w:sz w:val="28"/>
                <w:szCs w:val="28"/>
                <w:rtl/>
              </w:rPr>
              <w:t>١</w:t>
            </w:r>
          </w:p>
        </w:tc>
        <w:tc>
          <w:tcPr>
            <w:tcW w:w="8927" w:type="dxa"/>
            <w:vAlign w:val="center"/>
          </w:tcPr>
          <w:p w14:paraId="1D42F7BD" w14:textId="44861E2C" w:rsidR="00BF3033" w:rsidRPr="00D609ED" w:rsidRDefault="00BF3033" w:rsidP="00920822">
            <w:pPr>
              <w:bidi/>
              <w:rPr>
                <w:sz w:val="28"/>
                <w:szCs w:val="28"/>
                <w:rtl/>
                <w:lang w:bidi="ar-IQ"/>
              </w:rPr>
            </w:pPr>
          </w:p>
        </w:tc>
      </w:tr>
    </w:tbl>
    <w:p w14:paraId="5AEEBA14" w14:textId="77777777" w:rsidR="00847F49" w:rsidRPr="00D609ED" w:rsidRDefault="00847F49" w:rsidP="00D609ED">
      <w:pPr>
        <w:bidi/>
        <w:rPr>
          <w:sz w:val="28"/>
          <w:szCs w:val="28"/>
        </w:rPr>
      </w:pPr>
    </w:p>
    <w:sectPr w:rsidR="00847F49" w:rsidRPr="00D609E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2EBF"/>
    <w:rsid w:val="00023B36"/>
    <w:rsid w:val="00065F8F"/>
    <w:rsid w:val="000A2401"/>
    <w:rsid w:val="000C71AB"/>
    <w:rsid w:val="000F6E10"/>
    <w:rsid w:val="001111FC"/>
    <w:rsid w:val="00131311"/>
    <w:rsid w:val="001446CD"/>
    <w:rsid w:val="001B5A27"/>
    <w:rsid w:val="001D49FD"/>
    <w:rsid w:val="001E3525"/>
    <w:rsid w:val="00212529"/>
    <w:rsid w:val="00212757"/>
    <w:rsid w:val="002215BD"/>
    <w:rsid w:val="00264AFB"/>
    <w:rsid w:val="00267AE2"/>
    <w:rsid w:val="00277AE9"/>
    <w:rsid w:val="00287A02"/>
    <w:rsid w:val="0029540C"/>
    <w:rsid w:val="002A1E8A"/>
    <w:rsid w:val="002D4609"/>
    <w:rsid w:val="002F2420"/>
    <w:rsid w:val="00304E6C"/>
    <w:rsid w:val="0030798A"/>
    <w:rsid w:val="00320498"/>
    <w:rsid w:val="00344ED3"/>
    <w:rsid w:val="00363E71"/>
    <w:rsid w:val="003E689C"/>
    <w:rsid w:val="00466E78"/>
    <w:rsid w:val="004968EE"/>
    <w:rsid w:val="004B289A"/>
    <w:rsid w:val="004B33B2"/>
    <w:rsid w:val="004E7C2D"/>
    <w:rsid w:val="0052227C"/>
    <w:rsid w:val="005558FC"/>
    <w:rsid w:val="00587307"/>
    <w:rsid w:val="005A322F"/>
    <w:rsid w:val="005B07A1"/>
    <w:rsid w:val="005D5FFA"/>
    <w:rsid w:val="005F393B"/>
    <w:rsid w:val="00610EBD"/>
    <w:rsid w:val="006247CB"/>
    <w:rsid w:val="00634B03"/>
    <w:rsid w:val="00651F3C"/>
    <w:rsid w:val="006869D0"/>
    <w:rsid w:val="00690A05"/>
    <w:rsid w:val="00695D6F"/>
    <w:rsid w:val="006A2B57"/>
    <w:rsid w:val="006C744F"/>
    <w:rsid w:val="006C7A32"/>
    <w:rsid w:val="006D1674"/>
    <w:rsid w:val="006E3A92"/>
    <w:rsid w:val="00720747"/>
    <w:rsid w:val="007517F5"/>
    <w:rsid w:val="0077266B"/>
    <w:rsid w:val="00774513"/>
    <w:rsid w:val="00780E13"/>
    <w:rsid w:val="007C28E2"/>
    <w:rsid w:val="007E26AC"/>
    <w:rsid w:val="007F7617"/>
    <w:rsid w:val="00810673"/>
    <w:rsid w:val="00847F49"/>
    <w:rsid w:val="008626BD"/>
    <w:rsid w:val="008776D3"/>
    <w:rsid w:val="008A50A8"/>
    <w:rsid w:val="008D653F"/>
    <w:rsid w:val="00920822"/>
    <w:rsid w:val="009242A6"/>
    <w:rsid w:val="00977C58"/>
    <w:rsid w:val="00A167B8"/>
    <w:rsid w:val="00A63ECB"/>
    <w:rsid w:val="00A71FEC"/>
    <w:rsid w:val="00A81526"/>
    <w:rsid w:val="00AA2E13"/>
    <w:rsid w:val="00AE19DF"/>
    <w:rsid w:val="00AF2295"/>
    <w:rsid w:val="00BD059F"/>
    <w:rsid w:val="00BD0980"/>
    <w:rsid w:val="00BF09D0"/>
    <w:rsid w:val="00BF3033"/>
    <w:rsid w:val="00C5375C"/>
    <w:rsid w:val="00D00209"/>
    <w:rsid w:val="00D22EBF"/>
    <w:rsid w:val="00D43527"/>
    <w:rsid w:val="00D460DE"/>
    <w:rsid w:val="00D609ED"/>
    <w:rsid w:val="00D92D1C"/>
    <w:rsid w:val="00D92EC0"/>
    <w:rsid w:val="00DA1581"/>
    <w:rsid w:val="00DE00A1"/>
    <w:rsid w:val="00DE04F2"/>
    <w:rsid w:val="00DF3F40"/>
    <w:rsid w:val="00E34FAB"/>
    <w:rsid w:val="00E41365"/>
    <w:rsid w:val="00EB00A9"/>
    <w:rsid w:val="00EB644C"/>
    <w:rsid w:val="00ED198C"/>
    <w:rsid w:val="00F27B06"/>
    <w:rsid w:val="00F71B5B"/>
    <w:rsid w:val="00F96BB3"/>
    <w:rsid w:val="00F97849"/>
    <w:rsid w:val="00FC4C8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C7CF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7F4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22EB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7F4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22EB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astercapital.com/arabpreneur/%D8%AA%D9%85%D9%83%D9%8A%D9%86-%D8%A7%D9%84%D8%B4%D8%B1%D9%83%D8%A7%D8%AA-%D9%85%D9%86-%D8%A7%D8%AA%D8%AE%D8%A7%D8%B0-%D9%82%D8%B1%D8%A7%D8%B1%D8%A7%D8%AA-%D9%85%D8%B3%D8%AA%D9%86%D9%8A%D8%B1%D8%A9.html" TargetMode="External"/><Relationship Id="rId3" Type="http://schemas.microsoft.com/office/2007/relationships/stylesWithEffects" Target="stylesWithEffects.xml"/><Relationship Id="rId7" Type="http://schemas.openxmlformats.org/officeDocument/2006/relationships/hyperlink" Target="https://fastercapital.com/arabpreneur/%D8%AA%D8%AD%D9%84%D9%8A%D9%84-ABC--%D8%A5%D8%B9%D8%B7%D8%A7%D8%A1-%D8%A7%D9%84%D8%A3%D9%88%D9%84%D9%88%D9%8A%D8%A9-%D9%84%D8%A5%D8%AF%D8%A7%D8%B1%D8%A9-%D8%A7%D9%84%D9%85%D8%AE%D8%B2%D9%88%D9%86-%D9%85%D8%B9-%D8%B1%D8%A4%D9%89-%D8%AF%D9%88%D8%B1%D8%A7%D9%86.html"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fastercapital.com/arabpreneur/%D8%A7%D9%84%D8%A7%D8%AE%D8%AA%D9%8A%D8%A7%D8%B1--%D9%81%D9%86-%D8%A7%D9%84%D8%A7%D8%AE%D8%AA%D9%8A%D8%A7%D8%B1--%D8%A7%D9%84%D8%AA%D9%86%D9%82%D9%84-%D9%81%D9%8A-%D9%85%D8%AC%D9%85%D9%88%D8%B9%D8%A9-%D9%88%D8%A7%D8%B3%D8%B9%D8%A9-%D9%85%D9%86-%D8%A7%D9%84%D9%85%D9%86%D8%AA%D8%AC%D8%A7%D8%AA.html"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fastercapital.com/arabpreneur/%D8%A7%D9%84%D9%85%D8%AE%D8%B2%D9%88%D9%86-%D8%A7%D9%84%D8%A2%D9%85%D9%86--%D8%AA%D8%B9%D8%B2%D9%8A%D8%B2-%D8%A7%D8%B3%D8%AA%D8%B1%D8%A7%D8%AA%D9%8A%D8%AC%D9%8A%D8%A7%D8%AA-%D8%A5%D8%AF%D8%A7%D8%B1%D8%A9-%D8%A7%D9%84%D9%85%D8%AE%D8%B2%D9%88%D9%86-%D8%A7%D9%84%D9%85%D8%AA%D9%88%D8%B3%D8%B7.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4ED94F-1A0A-4F91-A3A4-EC57420819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340</TotalTime>
  <Pages>4</Pages>
  <Words>1002</Words>
  <Characters>5714</Characters>
  <Application>Microsoft Office Word</Application>
  <DocSecurity>0</DocSecurity>
  <Lines>47</Lines>
  <Paragraphs>13</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SACC</Company>
  <LinksUpToDate>false</LinksUpToDate>
  <CharactersWithSpaces>6703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Ammar Al-Wazzan</dc:creator>
  <cp:lastModifiedBy>Maher</cp:lastModifiedBy>
  <cp:revision>7</cp:revision>
  <dcterms:created xsi:type="dcterms:W3CDTF">2024-01-04T09:36:00Z</dcterms:created>
  <dcterms:modified xsi:type="dcterms:W3CDTF">2024-03-31T07:31:00Z</dcterms:modified>
</cp:coreProperties>
</file>