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a16="http://schemas.microsoft.com/office/drawing/2014/main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a16="http://schemas.microsoft.com/office/drawing/2014/main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650556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650556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ايار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0D34A2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5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69" w:type="dxa"/>
        <w:jc w:val="center"/>
        <w:tblLook w:val="04A0" w:firstRow="1" w:lastRow="0" w:firstColumn="1" w:lastColumn="0" w:noHBand="0" w:noVBand="1"/>
      </w:tblPr>
      <w:tblGrid>
        <w:gridCol w:w="1550"/>
        <w:gridCol w:w="1293"/>
        <w:gridCol w:w="1269"/>
        <w:gridCol w:w="1000"/>
        <w:gridCol w:w="1473"/>
        <w:gridCol w:w="1985"/>
        <w:gridCol w:w="799"/>
      </w:tblGrid>
      <w:tr w:rsidR="00863044" w:rsidRPr="00ED2BC6" w:rsidTr="00ED2BC6">
        <w:trPr>
          <w:trHeight w:val="514"/>
          <w:jc w:val="center"/>
        </w:trPr>
        <w:tc>
          <w:tcPr>
            <w:tcW w:w="1550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293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000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473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المناقشة</w:t>
            </w:r>
          </w:p>
        </w:tc>
        <w:tc>
          <w:tcPr>
            <w:tcW w:w="799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D2B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9155EB" w:rsidRPr="00ED2BC6" w:rsidTr="00587EC2">
        <w:trPr>
          <w:trHeight w:val="424"/>
          <w:jc w:val="center"/>
        </w:trPr>
        <w:tc>
          <w:tcPr>
            <w:tcW w:w="1550" w:type="dxa"/>
            <w:vAlign w:val="center"/>
          </w:tcPr>
          <w:p w:rsidR="009155EB" w:rsidRPr="00ED2BC6" w:rsidRDefault="009155EB" w:rsidP="00587EC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93" w:type="dxa"/>
            <w:vAlign w:val="center"/>
          </w:tcPr>
          <w:p w:rsidR="009155EB" w:rsidRPr="00ED2BC6" w:rsidRDefault="009155E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69" w:type="dxa"/>
            <w:vAlign w:val="center"/>
          </w:tcPr>
          <w:p w:rsidR="009155EB" w:rsidRPr="00ED2BC6" w:rsidRDefault="009155EB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000" w:type="dxa"/>
            <w:vAlign w:val="center"/>
          </w:tcPr>
          <w:p w:rsidR="009155EB" w:rsidRPr="00ED2BC6" w:rsidRDefault="009155E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73" w:type="dxa"/>
            <w:vAlign w:val="center"/>
          </w:tcPr>
          <w:p w:rsidR="009155EB" w:rsidRPr="00ED2BC6" w:rsidRDefault="009155E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Align w:val="center"/>
          </w:tcPr>
          <w:p w:rsidR="009155EB" w:rsidRPr="00ED2BC6" w:rsidRDefault="009155EB" w:rsidP="00587EC2">
            <w:pPr>
              <w:tabs>
                <w:tab w:val="center" w:pos="6367"/>
                <w:tab w:val="right" w:pos="12734"/>
              </w:tabs>
              <w:bidi w:val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99" w:type="dxa"/>
            <w:vAlign w:val="center"/>
          </w:tcPr>
          <w:p w:rsidR="009155EB" w:rsidRPr="00ED2BC6" w:rsidRDefault="009155EB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587EC2" w:rsidRDefault="00587EC2" w:rsidP="005C0D4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87EC2" w:rsidRPr="003A4907" w:rsidRDefault="00F00A98" w:rsidP="00587EC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</w:t>
      </w:r>
      <w:proofErr w:type="gram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a4"/>
        <w:tblW w:w="9105" w:type="dxa"/>
        <w:jc w:val="center"/>
        <w:tblLook w:val="04A0" w:firstRow="1" w:lastRow="0" w:firstColumn="1" w:lastColumn="0" w:noHBand="0" w:noVBand="1"/>
      </w:tblPr>
      <w:tblGrid>
        <w:gridCol w:w="1492"/>
        <w:gridCol w:w="1384"/>
        <w:gridCol w:w="1876"/>
        <w:gridCol w:w="3857"/>
        <w:gridCol w:w="496"/>
      </w:tblGrid>
      <w:tr w:rsidR="00354A65" w:rsidRPr="000A0E61" w:rsidTr="000A0E61">
        <w:trPr>
          <w:trHeight w:val="570"/>
          <w:jc w:val="center"/>
        </w:trPr>
        <w:tc>
          <w:tcPr>
            <w:tcW w:w="1492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1384" w:type="dxa"/>
            <w:shd w:val="clear" w:color="auto" w:fill="DEEAF6" w:themeFill="accent5" w:themeFillTint="33"/>
            <w:vAlign w:val="center"/>
          </w:tcPr>
          <w:p w:rsidR="00306A46" w:rsidRPr="000A0E61" w:rsidRDefault="00306A46" w:rsidP="000A0E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876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3857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السمنار</w:t>
            </w:r>
          </w:p>
        </w:tc>
        <w:tc>
          <w:tcPr>
            <w:tcW w:w="496" w:type="dxa"/>
            <w:shd w:val="clear" w:color="auto" w:fill="DEEAF6" w:themeFill="accent5" w:themeFillTint="33"/>
            <w:vAlign w:val="center"/>
          </w:tcPr>
          <w:p w:rsidR="00306A46" w:rsidRPr="000A0E61" w:rsidRDefault="00306A46" w:rsidP="00587E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E0424" w:rsidRPr="000A0E61" w:rsidTr="000A0E61">
        <w:trPr>
          <w:trHeight w:val="732"/>
          <w:jc w:val="center"/>
        </w:trPr>
        <w:tc>
          <w:tcPr>
            <w:tcW w:w="1492" w:type="dxa"/>
            <w:vAlign w:val="center"/>
          </w:tcPr>
          <w:p w:rsidR="003E0424" w:rsidRPr="000A0E61" w:rsidRDefault="003E0424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4/5/2025</w:t>
            </w:r>
          </w:p>
        </w:tc>
        <w:tc>
          <w:tcPr>
            <w:tcW w:w="1384" w:type="dxa"/>
            <w:vAlign w:val="center"/>
          </w:tcPr>
          <w:p w:rsidR="003E0424" w:rsidRPr="000A0E61" w:rsidRDefault="003E0424" w:rsidP="000A0E61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1876" w:type="dxa"/>
          </w:tcPr>
          <w:p w:rsidR="003E0424" w:rsidRPr="000A0E61" w:rsidRDefault="003E0424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E0424" w:rsidRPr="000A0E61" w:rsidRDefault="003E0424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E0424" w:rsidRPr="000A0E61" w:rsidRDefault="003E0424" w:rsidP="00587EC2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proofErr w:type="spell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م.د</w:t>
            </w:r>
            <w:proofErr w:type="spell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بان شريف مصطفى</w:t>
            </w:r>
          </w:p>
        </w:tc>
        <w:tc>
          <w:tcPr>
            <w:tcW w:w="3857" w:type="dxa"/>
            <w:vAlign w:val="center"/>
          </w:tcPr>
          <w:p w:rsidR="003E0424" w:rsidRPr="000A0E61" w:rsidRDefault="003E0424" w:rsidP="00587EC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cs="Arial"/>
                <w:sz w:val="28"/>
                <w:szCs w:val="28"/>
                <w:rtl/>
              </w:rPr>
              <w:t>التعليم الجامعي في عصر الذكاء الاصطناعي: هل نحن مستعدون؟</w:t>
            </w:r>
          </w:p>
          <w:p w:rsidR="003E0424" w:rsidRPr="000A0E61" w:rsidRDefault="003E0424" w:rsidP="00587EC2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inorBidi" w:hAnsiTheme="minorBidi"/>
                <w:sz w:val="28"/>
                <w:szCs w:val="28"/>
              </w:rPr>
              <w:t>Higher Education in the Age of Artificial Intelligence: Are We Ready?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E0424" w:rsidRPr="000A0E61" w:rsidRDefault="003E0424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427B7B" w:rsidRPr="000A0E61" w:rsidTr="000A0E61">
        <w:trPr>
          <w:trHeight w:val="1105"/>
          <w:jc w:val="center"/>
        </w:trPr>
        <w:tc>
          <w:tcPr>
            <w:tcW w:w="1492" w:type="dxa"/>
            <w:vAlign w:val="center"/>
          </w:tcPr>
          <w:p w:rsidR="00427B7B" w:rsidRPr="000A0E61" w:rsidRDefault="003E0424" w:rsidP="00587EC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5/5/2025</w:t>
            </w:r>
          </w:p>
        </w:tc>
        <w:tc>
          <w:tcPr>
            <w:tcW w:w="1384" w:type="dxa"/>
            <w:vAlign w:val="center"/>
          </w:tcPr>
          <w:p w:rsidR="00427B7B" w:rsidRPr="000A0E61" w:rsidRDefault="003E0424" w:rsidP="000A0E6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علوم الحاسوب</w:t>
            </w:r>
          </w:p>
        </w:tc>
        <w:tc>
          <w:tcPr>
            <w:tcW w:w="1876" w:type="dxa"/>
          </w:tcPr>
          <w:p w:rsidR="00427B7B" w:rsidRPr="000A0E61" w:rsidRDefault="003E0424" w:rsidP="00587EC2">
            <w:pPr>
              <w:spacing w:before="2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م.د</w:t>
            </w:r>
            <w:proofErr w:type="spell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0A0E61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0A0E61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نادية طارق</w:t>
            </w:r>
          </w:p>
        </w:tc>
        <w:tc>
          <w:tcPr>
            <w:tcW w:w="3857" w:type="dxa"/>
            <w:vAlign w:val="center"/>
          </w:tcPr>
          <w:p w:rsidR="00427B7B" w:rsidRPr="000A0E61" w:rsidRDefault="003E0424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الامثال والعبارات الاصطلاحية في اللغة الإنكليزية ومرادفاتها في اللغة العربية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7B7B" w:rsidRPr="000A0E61" w:rsidRDefault="003E0424" w:rsidP="00587EC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E0424" w:rsidRPr="000A0E61" w:rsidTr="000A0E61">
        <w:trPr>
          <w:trHeight w:val="1882"/>
          <w:jc w:val="center"/>
        </w:trPr>
        <w:tc>
          <w:tcPr>
            <w:tcW w:w="1492" w:type="dxa"/>
            <w:vAlign w:val="center"/>
          </w:tcPr>
          <w:p w:rsidR="003E0424" w:rsidRPr="000A0E61" w:rsidRDefault="003E0424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15/5/2025</w:t>
            </w:r>
          </w:p>
        </w:tc>
        <w:tc>
          <w:tcPr>
            <w:tcW w:w="1384" w:type="dxa"/>
            <w:vAlign w:val="center"/>
          </w:tcPr>
          <w:p w:rsidR="003E0424" w:rsidRPr="000A0E61" w:rsidRDefault="003E0424" w:rsidP="000A0E61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1876" w:type="dxa"/>
          </w:tcPr>
          <w:p w:rsidR="000A0E61" w:rsidRDefault="000A0E61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0A0E61" w:rsidRDefault="000A0E61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0A0E61" w:rsidRDefault="000A0E61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E0424" w:rsidRPr="000A0E61" w:rsidRDefault="003E0424" w:rsidP="000A0E6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م.د</w:t>
            </w:r>
            <w:proofErr w:type="spell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لمى </w:t>
            </w:r>
            <w:proofErr w:type="gram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اكرم</w:t>
            </w:r>
            <w:proofErr w:type="gram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عبدالله</w:t>
            </w:r>
          </w:p>
          <w:p w:rsidR="003E0424" w:rsidRPr="000A0E61" w:rsidRDefault="003E0424" w:rsidP="00587EC2">
            <w:pPr>
              <w:spacing w:before="240"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</w:tc>
        <w:tc>
          <w:tcPr>
            <w:tcW w:w="3857" w:type="dxa"/>
            <w:vAlign w:val="center"/>
          </w:tcPr>
          <w:p w:rsidR="003E0424" w:rsidRPr="000A0E61" w:rsidRDefault="003E0424" w:rsidP="00587EC2">
            <w:pPr>
              <w:ind w:left="142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A0E61">
              <w:rPr>
                <w:rFonts w:asciiTheme="minorBidi" w:hAnsiTheme="minorBidi"/>
                <w:sz w:val="28"/>
                <w:szCs w:val="28"/>
              </w:rPr>
              <w:t>How to Calculate Your Academic Footprint: Your h-</w:t>
            </w:r>
            <w:proofErr w:type="gramStart"/>
            <w:r w:rsidRPr="000A0E61">
              <w:rPr>
                <w:rFonts w:asciiTheme="minorBidi" w:hAnsiTheme="minorBidi"/>
                <w:sz w:val="28"/>
                <w:szCs w:val="28"/>
              </w:rPr>
              <w:t>Index.</w:t>
            </w:r>
            <w:proofErr w:type="gramEnd"/>
          </w:p>
          <w:p w:rsidR="003E0424" w:rsidRPr="000A0E61" w:rsidRDefault="003E0424" w:rsidP="00587EC2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A0E61">
              <w:rPr>
                <w:rFonts w:asciiTheme="minorBidi" w:hAnsiTheme="minorBidi"/>
                <w:sz w:val="28"/>
                <w:szCs w:val="28"/>
                <w:rtl/>
              </w:rPr>
              <w:t>كيفية حساب بصمتك الأكاديمية: مؤشر</w:t>
            </w:r>
            <w:r w:rsidRPr="000A0E61">
              <w:rPr>
                <w:rFonts w:asciiTheme="minorBidi" w:hAnsiTheme="minorBidi"/>
                <w:sz w:val="28"/>
                <w:szCs w:val="28"/>
              </w:rPr>
              <w:t xml:space="preserve"> h </w:t>
            </w:r>
            <w:r w:rsidRPr="000A0E61">
              <w:rPr>
                <w:rFonts w:asciiTheme="minorBidi" w:hAnsiTheme="minorBidi"/>
                <w:sz w:val="28"/>
                <w:szCs w:val="28"/>
                <w:rtl/>
              </w:rPr>
              <w:t>الخاص بك</w:t>
            </w:r>
          </w:p>
          <w:p w:rsidR="003E0424" w:rsidRPr="000A0E61" w:rsidRDefault="003E0424" w:rsidP="00587EC2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3E0424" w:rsidRPr="000A0E61" w:rsidRDefault="00587EC2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87EC2" w:rsidRPr="000A0E61" w:rsidTr="000A0E61">
        <w:trPr>
          <w:trHeight w:val="732"/>
          <w:jc w:val="center"/>
        </w:trPr>
        <w:tc>
          <w:tcPr>
            <w:tcW w:w="1492" w:type="dxa"/>
            <w:vAlign w:val="center"/>
          </w:tcPr>
          <w:p w:rsidR="00587EC2" w:rsidRPr="000A0E61" w:rsidRDefault="00587EC2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20/5/2025</w:t>
            </w:r>
          </w:p>
        </w:tc>
        <w:tc>
          <w:tcPr>
            <w:tcW w:w="1384" w:type="dxa"/>
            <w:vAlign w:val="center"/>
          </w:tcPr>
          <w:p w:rsidR="00587EC2" w:rsidRPr="000A0E61" w:rsidRDefault="00587EC2" w:rsidP="000A0E61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وحدة شؤون المرأة</w:t>
            </w:r>
          </w:p>
        </w:tc>
        <w:tc>
          <w:tcPr>
            <w:tcW w:w="1876" w:type="dxa"/>
          </w:tcPr>
          <w:p w:rsidR="00587EC2" w:rsidRPr="000A0E61" w:rsidRDefault="00587EC2" w:rsidP="00587EC2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proofErr w:type="spell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د.زهراء</w:t>
            </w:r>
            <w:proofErr w:type="spell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عبدالعزيز طه </w:t>
            </w:r>
          </w:p>
        </w:tc>
        <w:tc>
          <w:tcPr>
            <w:tcW w:w="3857" w:type="dxa"/>
            <w:vAlign w:val="center"/>
          </w:tcPr>
          <w:p w:rsidR="00587EC2" w:rsidRPr="000A0E61" w:rsidRDefault="00587EC2" w:rsidP="00587EC2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</w:rPr>
              <w:t>تحليل نتائج الاحصائيات الخاصة بالعنف ضد المرأة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587EC2" w:rsidRPr="000A0E61" w:rsidRDefault="00587EC2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3E0424" w:rsidRPr="000A0E61" w:rsidTr="000A0E61">
        <w:trPr>
          <w:trHeight w:val="274"/>
          <w:jc w:val="center"/>
        </w:trPr>
        <w:tc>
          <w:tcPr>
            <w:tcW w:w="1492" w:type="dxa"/>
            <w:vAlign w:val="center"/>
          </w:tcPr>
          <w:p w:rsidR="003E0424" w:rsidRPr="000A0E61" w:rsidRDefault="00ED0535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25/5/2025</w:t>
            </w:r>
          </w:p>
        </w:tc>
        <w:tc>
          <w:tcPr>
            <w:tcW w:w="1384" w:type="dxa"/>
            <w:vAlign w:val="center"/>
          </w:tcPr>
          <w:p w:rsidR="003E0424" w:rsidRPr="000A0E61" w:rsidRDefault="00ED0535" w:rsidP="000A0E61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1876" w:type="dxa"/>
          </w:tcPr>
          <w:p w:rsidR="000A0E61" w:rsidRDefault="000A0E61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ED0535" w:rsidRPr="000A0E61" w:rsidRDefault="00ED0535" w:rsidP="00587EC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م.د</w:t>
            </w:r>
            <w:proofErr w:type="spell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لمى </w:t>
            </w:r>
            <w:proofErr w:type="gram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اكرم</w:t>
            </w:r>
            <w:proofErr w:type="gram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عبدالله</w:t>
            </w:r>
          </w:p>
          <w:p w:rsidR="003E0424" w:rsidRPr="000A0E61" w:rsidRDefault="003E0424" w:rsidP="00587EC2">
            <w:pPr>
              <w:spacing w:before="240"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</w:tc>
        <w:tc>
          <w:tcPr>
            <w:tcW w:w="3857" w:type="dxa"/>
            <w:vAlign w:val="center"/>
          </w:tcPr>
          <w:p w:rsidR="00ED0535" w:rsidRPr="000A0E61" w:rsidRDefault="00ED0535" w:rsidP="00587EC2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0A0E61">
              <w:rPr>
                <w:rFonts w:asciiTheme="majorBidi" w:hAnsiTheme="majorBidi" w:cstheme="majorBidi"/>
                <w:sz w:val="28"/>
                <w:szCs w:val="28"/>
              </w:rPr>
              <w:t>Generative AI</w:t>
            </w:r>
          </w:p>
          <w:p w:rsidR="003E0424" w:rsidRPr="000A0E61" w:rsidRDefault="00ED0535" w:rsidP="00587EC2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="Times New Roman"/>
                <w:sz w:val="28"/>
                <w:szCs w:val="28"/>
                <w:rtl/>
              </w:rPr>
              <w:t>الذكاء الاصطناعي التوليدي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E0424" w:rsidRPr="000A0E61" w:rsidRDefault="00587EC2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ED0535" w:rsidRPr="000A0E61" w:rsidTr="000A0E61">
        <w:trPr>
          <w:trHeight w:val="732"/>
          <w:jc w:val="center"/>
        </w:trPr>
        <w:tc>
          <w:tcPr>
            <w:tcW w:w="1492" w:type="dxa"/>
            <w:vAlign w:val="center"/>
          </w:tcPr>
          <w:p w:rsidR="00ED0535" w:rsidRPr="000A0E61" w:rsidRDefault="00587EC2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27/5/2025</w:t>
            </w:r>
          </w:p>
        </w:tc>
        <w:tc>
          <w:tcPr>
            <w:tcW w:w="1384" w:type="dxa"/>
            <w:vAlign w:val="center"/>
          </w:tcPr>
          <w:p w:rsidR="00ED0535" w:rsidRPr="000A0E61" w:rsidRDefault="00ED0535" w:rsidP="000A0E61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</w:t>
            </w:r>
          </w:p>
        </w:tc>
        <w:tc>
          <w:tcPr>
            <w:tcW w:w="1876" w:type="dxa"/>
          </w:tcPr>
          <w:p w:rsidR="00ED0535" w:rsidRPr="000A0E61" w:rsidRDefault="00ED0535" w:rsidP="00587EC2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proofErr w:type="spellStart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>م.د</w:t>
            </w:r>
            <w:proofErr w:type="spellEnd"/>
            <w:r w:rsidRPr="000A0E61">
              <w:rPr>
                <w:rFonts w:asciiTheme="minorBidi" w:hAnsiTheme="minorBidi" w:hint="cs"/>
                <w:sz w:val="28"/>
                <w:szCs w:val="28"/>
                <w:rtl/>
              </w:rPr>
              <w:t xml:space="preserve"> حسن محمد نوري</w:t>
            </w:r>
          </w:p>
        </w:tc>
        <w:tc>
          <w:tcPr>
            <w:tcW w:w="3857" w:type="dxa"/>
            <w:vAlign w:val="center"/>
          </w:tcPr>
          <w:p w:rsidR="00ED0535" w:rsidRPr="000A0E61" w:rsidRDefault="00ED0535" w:rsidP="00587EC2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A0E6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الجريمة </w:t>
            </w:r>
            <w:proofErr w:type="gramStart"/>
            <w:r w:rsidRPr="000A0E6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الالكترونية </w:t>
            </w: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..</w:t>
            </w:r>
            <w:proofErr w:type="spellStart"/>
            <w:r w:rsidRPr="000A0E6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مخاطرها</w:t>
            </w:r>
            <w:proofErr w:type="spellEnd"/>
            <w:proofErr w:type="gramEnd"/>
          </w:p>
          <w:p w:rsidR="00ED0535" w:rsidRPr="000A0E61" w:rsidRDefault="00ED0535" w:rsidP="00587EC2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A0E6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انواعها </w:t>
            </w: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0A0E6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مكافحتها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ED0535" w:rsidRPr="000A0E61" w:rsidRDefault="00587EC2" w:rsidP="00587EC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A0E6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</w:tbl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155EB" w:rsidRDefault="005E499B" w:rsidP="005C0D4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a4"/>
        <w:tblW w:w="8895" w:type="dxa"/>
        <w:jc w:val="center"/>
        <w:tblLook w:val="04A0" w:firstRow="1" w:lastRow="0" w:firstColumn="1" w:lastColumn="0" w:noHBand="0" w:noVBand="1"/>
      </w:tblPr>
      <w:tblGrid>
        <w:gridCol w:w="1671"/>
        <w:gridCol w:w="2268"/>
        <w:gridCol w:w="4536"/>
        <w:gridCol w:w="420"/>
      </w:tblGrid>
      <w:tr w:rsidR="005E499B" w:rsidRPr="008118DB" w:rsidTr="005C0D48">
        <w:trPr>
          <w:trHeight w:val="540"/>
          <w:jc w:val="center"/>
        </w:trPr>
        <w:tc>
          <w:tcPr>
            <w:tcW w:w="1671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:rsidR="005E499B" w:rsidRPr="00A84956" w:rsidRDefault="005E499B" w:rsidP="00893F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الورشة</w:t>
            </w:r>
          </w:p>
        </w:tc>
        <w:tc>
          <w:tcPr>
            <w:tcW w:w="420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0A0E61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0A0E61" w:rsidRDefault="000A0E61" w:rsidP="000A0E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22/5/2025</w:t>
            </w:r>
          </w:p>
        </w:tc>
        <w:tc>
          <w:tcPr>
            <w:tcW w:w="2268" w:type="dxa"/>
            <w:vAlign w:val="center"/>
          </w:tcPr>
          <w:p w:rsidR="000A0E61" w:rsidRDefault="000A0E61" w:rsidP="000A0E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4536" w:type="dxa"/>
            <w:vAlign w:val="center"/>
          </w:tcPr>
          <w:p w:rsidR="000A0E61" w:rsidRPr="00357887" w:rsidRDefault="000A0E61" w:rsidP="000A0E61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 w:rsidRPr="00995D47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استخدام الأجهزة المحمولة لتحسين التواصل للأشخاص ذوي الاحتياجات الخاصة ( الصم والبكم )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A0E61" w:rsidRDefault="000A0E61" w:rsidP="000A0E61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bookmarkStart w:id="0" w:name="_GoBack"/>
            <w:bookmarkEnd w:id="0"/>
          </w:p>
        </w:tc>
      </w:tr>
      <w:tr w:rsidR="005E499B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5E499B" w:rsidRPr="00A84956" w:rsidRDefault="00650556" w:rsidP="0065055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28</w:t>
            </w:r>
            <w:r w:rsidR="003B401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  <w:r w:rsidR="00A84956" w:rsidRPr="00A8495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r w:rsidR="00E7481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2268" w:type="dxa"/>
            <w:vAlign w:val="center"/>
          </w:tcPr>
          <w:p w:rsidR="005E499B" w:rsidRPr="00A84956" w:rsidRDefault="00650556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الامن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السيبراني</w:t>
            </w:r>
            <w:proofErr w:type="spellEnd"/>
          </w:p>
        </w:tc>
        <w:tc>
          <w:tcPr>
            <w:tcW w:w="4536" w:type="dxa"/>
            <w:vAlign w:val="center"/>
          </w:tcPr>
          <w:p w:rsidR="005E499B" w:rsidRPr="00650556" w:rsidRDefault="00650556" w:rsidP="0065055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650556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تأمين الشبكة الحديثة</w:t>
            </w:r>
            <w:r w:rsidRPr="0065055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:</w:t>
            </w:r>
            <w:r w:rsidRPr="00650556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مقدمة للوصول الى شبكة الثقة المعدومة (</w:t>
            </w:r>
            <w:r w:rsidRPr="0065055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ZTNA</w:t>
            </w:r>
            <w:r w:rsidRPr="00650556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E499B" w:rsidRDefault="000A0E61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</w:tbl>
    <w:p w:rsidR="000A0E61" w:rsidRDefault="000A0E61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148"/>
        <w:gridCol w:w="707"/>
      </w:tblGrid>
      <w:tr w:rsidR="005E499B" w:rsidRPr="008118DB" w:rsidTr="00007259">
        <w:trPr>
          <w:trHeight w:val="383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148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707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2366B5" w:rsidRPr="00022412" w:rsidTr="00007259">
        <w:trPr>
          <w:trHeight w:val="20"/>
          <w:jc w:val="center"/>
        </w:trPr>
        <w:tc>
          <w:tcPr>
            <w:tcW w:w="1932" w:type="dxa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48" w:type="dxa"/>
            <w:vAlign w:val="center"/>
          </w:tcPr>
          <w:p w:rsidR="002366B5" w:rsidRPr="00357887" w:rsidRDefault="002366B5" w:rsidP="002366B5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a4"/>
        <w:tblW w:w="9394" w:type="dxa"/>
        <w:jc w:val="center"/>
        <w:tblLook w:val="04A0" w:firstRow="1" w:lastRow="0" w:firstColumn="1" w:lastColumn="0" w:noHBand="0" w:noVBand="1"/>
      </w:tblPr>
      <w:tblGrid>
        <w:gridCol w:w="1944"/>
        <w:gridCol w:w="1961"/>
        <w:gridCol w:w="2268"/>
        <w:gridCol w:w="2693"/>
        <w:gridCol w:w="528"/>
      </w:tblGrid>
      <w:tr w:rsidR="00354A65" w:rsidRPr="008118DB" w:rsidTr="008176FE">
        <w:trPr>
          <w:trHeight w:val="440"/>
          <w:jc w:val="center"/>
        </w:trPr>
        <w:tc>
          <w:tcPr>
            <w:tcW w:w="1944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61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528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D6145D" w:rsidRPr="00022412" w:rsidTr="000A0E61">
        <w:trPr>
          <w:trHeight w:val="416"/>
          <w:jc w:val="center"/>
        </w:trPr>
        <w:tc>
          <w:tcPr>
            <w:tcW w:w="1944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1961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D6145D" w:rsidRPr="009A608C" w:rsidRDefault="00D6145D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vAlign w:val="center"/>
          </w:tcPr>
          <w:p w:rsidR="00D6145D" w:rsidRPr="009A608C" w:rsidRDefault="00D6145D" w:rsidP="008B67FA">
            <w:pPr>
              <w:spacing w:before="24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D6145D" w:rsidRDefault="008176FE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Pr="008176FE" w:rsidRDefault="005E499B" w:rsidP="008967B1">
      <w:pPr>
        <w:rPr>
          <w:sz w:val="28"/>
          <w:szCs w:val="28"/>
          <w:rtl/>
          <w:lang w:bidi="ar-IQ"/>
        </w:rPr>
      </w:pPr>
    </w:p>
    <w:sectPr w:rsidR="005E499B" w:rsidRPr="008176FE" w:rsidSect="005E7241">
      <w:pgSz w:w="12240" w:h="15840" w:code="1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B4EDA"/>
    <w:multiLevelType w:val="hybridMultilevel"/>
    <w:tmpl w:val="D4147B4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9"/>
  </w:num>
  <w:num w:numId="5">
    <w:abstractNumId w:val="14"/>
  </w:num>
  <w:num w:numId="6">
    <w:abstractNumId w:val="12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07259"/>
    <w:rsid w:val="000168DA"/>
    <w:rsid w:val="00022223"/>
    <w:rsid w:val="00027BA5"/>
    <w:rsid w:val="0003311A"/>
    <w:rsid w:val="00051FFD"/>
    <w:rsid w:val="00055BD5"/>
    <w:rsid w:val="00086B99"/>
    <w:rsid w:val="00094344"/>
    <w:rsid w:val="000A0E61"/>
    <w:rsid w:val="000B18E3"/>
    <w:rsid w:val="000C37DD"/>
    <w:rsid w:val="000C5A53"/>
    <w:rsid w:val="000C5CAF"/>
    <w:rsid w:val="000D13BF"/>
    <w:rsid w:val="000D342C"/>
    <w:rsid w:val="000D34A2"/>
    <w:rsid w:val="000E3550"/>
    <w:rsid w:val="000F1DB8"/>
    <w:rsid w:val="000F726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366B5"/>
    <w:rsid w:val="0024493A"/>
    <w:rsid w:val="00245DFB"/>
    <w:rsid w:val="00250FDC"/>
    <w:rsid w:val="002737FF"/>
    <w:rsid w:val="00296FAF"/>
    <w:rsid w:val="002B7FCD"/>
    <w:rsid w:val="002D2A20"/>
    <w:rsid w:val="002D7765"/>
    <w:rsid w:val="002E30D8"/>
    <w:rsid w:val="00300B99"/>
    <w:rsid w:val="003044C4"/>
    <w:rsid w:val="00306A46"/>
    <w:rsid w:val="003202DD"/>
    <w:rsid w:val="0032456B"/>
    <w:rsid w:val="00330EA2"/>
    <w:rsid w:val="00332D97"/>
    <w:rsid w:val="00333092"/>
    <w:rsid w:val="00340BB3"/>
    <w:rsid w:val="00344DC2"/>
    <w:rsid w:val="00354A65"/>
    <w:rsid w:val="0035602E"/>
    <w:rsid w:val="00357887"/>
    <w:rsid w:val="0037717E"/>
    <w:rsid w:val="00395D07"/>
    <w:rsid w:val="003A4907"/>
    <w:rsid w:val="003B4010"/>
    <w:rsid w:val="003E0424"/>
    <w:rsid w:val="003E4D79"/>
    <w:rsid w:val="003F3E33"/>
    <w:rsid w:val="00401219"/>
    <w:rsid w:val="00405029"/>
    <w:rsid w:val="00406C19"/>
    <w:rsid w:val="00406C86"/>
    <w:rsid w:val="0040738F"/>
    <w:rsid w:val="00415D19"/>
    <w:rsid w:val="00427B7B"/>
    <w:rsid w:val="00436CD5"/>
    <w:rsid w:val="0046716D"/>
    <w:rsid w:val="004A5DE0"/>
    <w:rsid w:val="004C1212"/>
    <w:rsid w:val="004C4DE6"/>
    <w:rsid w:val="004D0BF9"/>
    <w:rsid w:val="004E4BBF"/>
    <w:rsid w:val="004F7685"/>
    <w:rsid w:val="005123F8"/>
    <w:rsid w:val="00514211"/>
    <w:rsid w:val="00537597"/>
    <w:rsid w:val="0054425F"/>
    <w:rsid w:val="0055711A"/>
    <w:rsid w:val="00557B44"/>
    <w:rsid w:val="00587EC2"/>
    <w:rsid w:val="005A22F2"/>
    <w:rsid w:val="005C0D48"/>
    <w:rsid w:val="005D2FC7"/>
    <w:rsid w:val="005D724A"/>
    <w:rsid w:val="005E02FE"/>
    <w:rsid w:val="005E065F"/>
    <w:rsid w:val="005E499B"/>
    <w:rsid w:val="005E7241"/>
    <w:rsid w:val="005E749F"/>
    <w:rsid w:val="005F4190"/>
    <w:rsid w:val="006140AA"/>
    <w:rsid w:val="00627307"/>
    <w:rsid w:val="00642942"/>
    <w:rsid w:val="006448EC"/>
    <w:rsid w:val="00650556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155"/>
    <w:rsid w:val="006F7296"/>
    <w:rsid w:val="007022FB"/>
    <w:rsid w:val="0070249D"/>
    <w:rsid w:val="00702DB8"/>
    <w:rsid w:val="007242C8"/>
    <w:rsid w:val="00724958"/>
    <w:rsid w:val="007402E0"/>
    <w:rsid w:val="007510D0"/>
    <w:rsid w:val="007575F4"/>
    <w:rsid w:val="00757C5D"/>
    <w:rsid w:val="00760281"/>
    <w:rsid w:val="00793DFC"/>
    <w:rsid w:val="00795FA8"/>
    <w:rsid w:val="007A69F6"/>
    <w:rsid w:val="007B010B"/>
    <w:rsid w:val="007B27B5"/>
    <w:rsid w:val="007B5655"/>
    <w:rsid w:val="007D36B6"/>
    <w:rsid w:val="007E0723"/>
    <w:rsid w:val="007F1DC0"/>
    <w:rsid w:val="00801E64"/>
    <w:rsid w:val="00810D8F"/>
    <w:rsid w:val="008118DB"/>
    <w:rsid w:val="008176FE"/>
    <w:rsid w:val="00826372"/>
    <w:rsid w:val="008271BE"/>
    <w:rsid w:val="008353A2"/>
    <w:rsid w:val="00842BAC"/>
    <w:rsid w:val="008618DF"/>
    <w:rsid w:val="00861FD3"/>
    <w:rsid w:val="00863044"/>
    <w:rsid w:val="008675CB"/>
    <w:rsid w:val="008716AF"/>
    <w:rsid w:val="00875CF9"/>
    <w:rsid w:val="008853FB"/>
    <w:rsid w:val="0089030E"/>
    <w:rsid w:val="00892577"/>
    <w:rsid w:val="00893F07"/>
    <w:rsid w:val="00893FFA"/>
    <w:rsid w:val="008967B1"/>
    <w:rsid w:val="008A01E5"/>
    <w:rsid w:val="008A5A87"/>
    <w:rsid w:val="008B3C67"/>
    <w:rsid w:val="008B67FA"/>
    <w:rsid w:val="008C264C"/>
    <w:rsid w:val="008D758D"/>
    <w:rsid w:val="0090129D"/>
    <w:rsid w:val="0090194E"/>
    <w:rsid w:val="00901E12"/>
    <w:rsid w:val="009101C3"/>
    <w:rsid w:val="009155EB"/>
    <w:rsid w:val="009322B1"/>
    <w:rsid w:val="00954733"/>
    <w:rsid w:val="00963731"/>
    <w:rsid w:val="00971A31"/>
    <w:rsid w:val="009742F1"/>
    <w:rsid w:val="009758EA"/>
    <w:rsid w:val="009960FB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1B43"/>
    <w:rsid w:val="00A631EA"/>
    <w:rsid w:val="00A70FF2"/>
    <w:rsid w:val="00A776FC"/>
    <w:rsid w:val="00A84956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062F8"/>
    <w:rsid w:val="00B14CB9"/>
    <w:rsid w:val="00B257D9"/>
    <w:rsid w:val="00B634ED"/>
    <w:rsid w:val="00B66F5F"/>
    <w:rsid w:val="00B9197C"/>
    <w:rsid w:val="00C018E8"/>
    <w:rsid w:val="00C17FD1"/>
    <w:rsid w:val="00C245E9"/>
    <w:rsid w:val="00C24E77"/>
    <w:rsid w:val="00C36AD9"/>
    <w:rsid w:val="00C44808"/>
    <w:rsid w:val="00C52CEF"/>
    <w:rsid w:val="00C61CD0"/>
    <w:rsid w:val="00C8018F"/>
    <w:rsid w:val="00C83150"/>
    <w:rsid w:val="00CA3426"/>
    <w:rsid w:val="00CA5517"/>
    <w:rsid w:val="00CC0878"/>
    <w:rsid w:val="00CC7D70"/>
    <w:rsid w:val="00CD036F"/>
    <w:rsid w:val="00CD76A7"/>
    <w:rsid w:val="00D1553B"/>
    <w:rsid w:val="00D15830"/>
    <w:rsid w:val="00D2232A"/>
    <w:rsid w:val="00D32DBC"/>
    <w:rsid w:val="00D3682B"/>
    <w:rsid w:val="00D44F7D"/>
    <w:rsid w:val="00D54551"/>
    <w:rsid w:val="00D54A33"/>
    <w:rsid w:val="00D57163"/>
    <w:rsid w:val="00D571CA"/>
    <w:rsid w:val="00D6145D"/>
    <w:rsid w:val="00D733A4"/>
    <w:rsid w:val="00D91732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481E"/>
    <w:rsid w:val="00E776D9"/>
    <w:rsid w:val="00ED0535"/>
    <w:rsid w:val="00ED2BC6"/>
    <w:rsid w:val="00ED4EAD"/>
    <w:rsid w:val="00EF08DC"/>
    <w:rsid w:val="00EF7A73"/>
    <w:rsid w:val="00F00A98"/>
    <w:rsid w:val="00F01C9C"/>
    <w:rsid w:val="00F05BF8"/>
    <w:rsid w:val="00F11ECC"/>
    <w:rsid w:val="00F14DA4"/>
    <w:rsid w:val="00F1741B"/>
    <w:rsid w:val="00F2150E"/>
    <w:rsid w:val="00F54380"/>
    <w:rsid w:val="00F5455C"/>
    <w:rsid w:val="00F64C31"/>
    <w:rsid w:val="00F76838"/>
    <w:rsid w:val="00F83C85"/>
    <w:rsid w:val="00F85C79"/>
    <w:rsid w:val="00F95294"/>
    <w:rsid w:val="00FA43D1"/>
    <w:rsid w:val="00FA543E"/>
    <w:rsid w:val="00FB14F2"/>
    <w:rsid w:val="00FB3629"/>
    <w:rsid w:val="00FC0F82"/>
    <w:rsid w:val="00FC183F"/>
    <w:rsid w:val="00FD1BE0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BFD2"/>
  <w15:docId w15:val="{E9950105-F3FA-4B6E-93B8-8993F97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20</cp:revision>
  <cp:lastPrinted>2025-03-20T07:18:00Z</cp:lastPrinted>
  <dcterms:created xsi:type="dcterms:W3CDTF">2024-10-19T08:44:00Z</dcterms:created>
  <dcterms:modified xsi:type="dcterms:W3CDTF">2025-04-17T08:31:00Z</dcterms:modified>
</cp:coreProperties>
</file>