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28" w:rsidRPr="00327E28" w:rsidRDefault="00327E28" w:rsidP="00327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27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Postgraduate Studies (Discussions)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PhD thesis at the College of Computer Science and Mathematics/ Department of Mathematics,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Improving the New Iterative Method for Solving Fuzzy Fractional Partial Differential Equations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Mustafa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Raed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Najib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Abdullah, supervised by Professor Omar Saber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Qasim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>. The discussion date was August 4,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The Divisors of N-Annihilating Elements of Commutative Rings of Quotients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Abbas Hassan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Mastu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Shaikho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, supervised by Professor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Hussam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Qasim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Mohammed. The discussion date was August 10,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Statistics and Informatics,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Improved Estimation of Geographically Weighted Poisson Regression Model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Hind Mohammed Youssef, supervised by Professor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Zakaria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Yahya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Nuri. The discussion date was August 11,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Statistics and Informatics,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Using Echo State Network based on Bayesian Ridge Regression for Multivariate Time Series Forecasting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Raed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Aref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Sana'an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, supervised by Professor Osama Bashir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Shukr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>. The discussion date was August 12,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Software,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Designing a Tool for Detecting Code Smells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Nora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Raed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Nash'at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Najib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, supervised by Assistant Professor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Niktal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Muayyad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Aidan. The discussion date was August 13,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Software,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An Enhanced Classification Framework for Class Diagrams in Unified Modeling Language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Omar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Raed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Younis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, supervised by Assistant Professor Ashraf Abdul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Moneim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Abdul Majid. The discussion date was August 24,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PhD thesis at the College of Computer Science and Mathematics/ Department of Computer Science,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Intelligent Prediction of Human Health Risks Based on Medical History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>" by student Mays Al-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Reem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Adheed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Kamal, supervised by Professor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Fawzia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Mahmoud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Ramo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>. The discussion date was August 25,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Five-Annihilating Pure Rings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Ali Khalid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Abbo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, supervised by Professor Nizar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Hamdoun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Shukr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>. The discussion date was August 28,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On 2-Weakly Pure Rings with Applications in Graph Theory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Salem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Ghadeer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Salem, supervised by Professor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Raida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Daoud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Mahmoud and Professor Ahmed Mohammed Ali. The discussion date was August 26,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Computer Science,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A System for Fuzzy and Edge Computing using Distributed Containers in Real Time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Khaled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Debas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Muharib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, supervised by Professor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Duha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Bashir Abdullah. The discussion date was August 27,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PhD thesis at the College of Computer Science and Mathematics/ Department of Mathematics,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Building High-Dimensional Systems and Their Applications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Firas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Mahmoud Saeed, supervised by Professor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Saad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Fawzi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Jassim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>. The discussion date was August 27,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Software,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Design and Implementation of a Tool for Analyzing Malicious Android Applications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Omar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Emad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Saeed Ahmed, supervised by Assistant Professor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Karam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Hatem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Dhanoon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>. The discussion date was August 28,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The Four-Annihilating Pure Rings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Mohammed Ismail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Jumaa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, supervised by Professor Nizar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Hamdoun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Shukr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>. The discussion date was August 25,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A Study of Chaotic Dynamical Systems with Application to Biological Systems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Maha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Waleed Khalil, supervised by Assistant Professor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Maysoun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Malallah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Aziz. The discussion date was August 28,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PhD thesis at the College of Computer Science and Mathematics/ Department of Mathematics,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A New Mathematical Transformation Function for Binary Optimization Problems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Zainab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Ayham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Jarallah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, supervised by Professor Omar Saber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Qasim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and Professor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Zakaria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Yahya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Nuri. The discussion date was August 31, 2025.</w:t>
      </w:r>
    </w:p>
    <w:p w:rsidR="00327E28" w:rsidRPr="00327E28" w:rsidRDefault="00327E28" w:rsidP="00327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A Master's thesis at the College of Computer Science and Mathematics/ Department of Mathematics, titled "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New Enhancements to Fuzzy Transform and Its Applications in Function Approximation and Solving Differential Equations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" by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Ashwaq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Abdel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Qader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Khidr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Suleiman, supervised by Professor Idris Mohammed Nuri. The discussion date was August 31, 2025.</w:t>
      </w:r>
    </w:p>
    <w:p w:rsidR="00327E28" w:rsidRPr="00327E28" w:rsidRDefault="00327E28" w:rsidP="0032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27E28" w:rsidRPr="00327E28" w:rsidRDefault="00327E28" w:rsidP="00327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27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Promotions</w:t>
      </w:r>
    </w:p>
    <w:p w:rsidR="00327E28" w:rsidRPr="00327E28" w:rsidRDefault="00327E28" w:rsidP="00327E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Academic promotion for lecturer (Dr.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Ikram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Abdul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Qadir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Saleh) at the College of Computer Science and Mathematics from the rank of lecturer to assistant professor, effective from December 29, 2024, as per university order number 9/16/30735, dated August 19, 2025.</w:t>
      </w:r>
    </w:p>
    <w:p w:rsidR="00327E28" w:rsidRPr="00327E28" w:rsidRDefault="00327E28" w:rsidP="0032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27E28" w:rsidRPr="00327E28" w:rsidRDefault="00327E28" w:rsidP="00327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27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University and College Councils</w:t>
      </w:r>
    </w:p>
    <w:p w:rsidR="00327E28" w:rsidRPr="00327E28" w:rsidRDefault="00327E28" w:rsidP="00327E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The College of Computer Science and Mathematics held its 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eighteenth open session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on August 6, 2025, presided over by the Dean (Dr.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Duha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Bashir Abdullah), the Associate Deans for Scientific and Administrative Affairs, and members of the college council. They discussed several matters, including: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Budour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Falah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Abd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Khalifa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(Statistics and Informatics).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Forming a discussion committee for PhD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Ghada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Mohammed Tahir (Computer Science).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PhD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Haitham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Thamer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Abdul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Qadir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(Computer Science).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Forming a discussion committee for PhD student Ammar Ahmed Abdullah (Computer Science).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PhD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Ziad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Safaa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Younis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(Computer Science).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Determining comprehensive exam committees for PhD students.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Changing the title of the Master's thesis for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Ru'a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Bashir Ali (Pure Mathematics).</w:t>
      </w:r>
    </w:p>
    <w:p w:rsidR="00327E28" w:rsidRPr="00327E28" w:rsidRDefault="00327E28" w:rsidP="00327E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The College of Computer Science and Mathematics held its </w:t>
      </w:r>
      <w:r w:rsidRPr="00327E28">
        <w:rPr>
          <w:rFonts w:ascii="Times New Roman" w:eastAsia="Times New Roman" w:hAnsi="Times New Roman" w:cs="Times New Roman"/>
          <w:b/>
          <w:bCs/>
          <w:sz w:val="24"/>
          <w:szCs w:val="24"/>
        </w:rPr>
        <w:t>nineteenth open session</w:t>
      </w: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on August 20, 2025, presided over by the Dean (Dr.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Duha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Bashir Abdullah), the Associate Deans for Scientific and Administrative Affairs, and members of the college council. They discussed several matters, including: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Rasha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Ahmed Mahmoud Abbas Al-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Hadidi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(Software).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Mervat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Mohammed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Hamed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(Software).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Master's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Ru'a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Bashir Ali Sheikh (Mathematics).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PhD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Shaima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Shakeeb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Mohammed (Computer Science).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Forming a discussion committee for PhD student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Kana'an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Jalal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Brakhas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(Computer Science).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>Forming a discussion committee for PhD student Osama Yassin Mohammed (Computer Science).</w:t>
      </w:r>
    </w:p>
    <w:p w:rsidR="00327E28" w:rsidRPr="00327E28" w:rsidRDefault="00327E28" w:rsidP="00327E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Extending the study period for PhD student Ali Mohammed Ahmed </w:t>
      </w:r>
      <w:proofErr w:type="spellStart"/>
      <w:r w:rsidRPr="00327E28">
        <w:rPr>
          <w:rFonts w:ascii="Times New Roman" w:eastAsia="Times New Roman" w:hAnsi="Times New Roman" w:cs="Times New Roman"/>
          <w:sz w:val="24"/>
          <w:szCs w:val="24"/>
        </w:rPr>
        <w:t>Sheit</w:t>
      </w:r>
      <w:proofErr w:type="spellEnd"/>
      <w:r w:rsidRPr="00327E28">
        <w:rPr>
          <w:rFonts w:ascii="Times New Roman" w:eastAsia="Times New Roman" w:hAnsi="Times New Roman" w:cs="Times New Roman"/>
          <w:sz w:val="24"/>
          <w:szCs w:val="24"/>
        </w:rPr>
        <w:t xml:space="preserve"> (Computer Science).</w:t>
      </w:r>
    </w:p>
    <w:p w:rsidR="0028139C" w:rsidRDefault="00327E28">
      <w:bookmarkStart w:id="0" w:name="_GoBack"/>
      <w:bookmarkEnd w:id="0"/>
    </w:p>
    <w:sectPr w:rsidR="00281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039"/>
    <w:multiLevelType w:val="multilevel"/>
    <w:tmpl w:val="907C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064B8"/>
    <w:multiLevelType w:val="multilevel"/>
    <w:tmpl w:val="5F24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963BEF"/>
    <w:multiLevelType w:val="multilevel"/>
    <w:tmpl w:val="FF1C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28"/>
    <w:rsid w:val="000304B1"/>
    <w:rsid w:val="00327E28"/>
    <w:rsid w:val="00B7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C7E33-115A-4694-9F73-65408669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7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E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2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2025-09-17T06:43:00Z</dcterms:created>
  <dcterms:modified xsi:type="dcterms:W3CDTF">2025-09-17T06:44:00Z</dcterms:modified>
</cp:coreProperties>
</file>