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007" w:rsidRPr="00F21DE7" w:rsidRDefault="00E97007" w:rsidP="00E97007">
      <w:pPr>
        <w:spacing w:line="240" w:lineRule="auto"/>
        <w:jc w:val="center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>النص المسرحي عبر العصور.</w:t>
      </w:r>
    </w:p>
    <w:p w:rsidR="00E97007" w:rsidRPr="00DD7D09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اولاً</w:t>
      </w:r>
      <w:r w:rsidRPr="00DC4FC2">
        <w:rPr>
          <w:rFonts w:hint="cs"/>
          <w:b/>
          <w:bCs/>
          <w:sz w:val="32"/>
          <w:szCs w:val="32"/>
          <w:rtl/>
          <w:lang w:bidi="ar-IQ"/>
        </w:rPr>
        <w:t>: الكلاسيكي</w:t>
      </w:r>
      <w:r w:rsidRPr="00DC4FC2">
        <w:rPr>
          <w:rFonts w:hint="eastAsia"/>
          <w:b/>
          <w:bCs/>
          <w:sz w:val="32"/>
          <w:szCs w:val="32"/>
          <w:rtl/>
          <w:lang w:bidi="ar-IQ"/>
        </w:rPr>
        <w:t>ة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القديمة: </w:t>
      </w:r>
      <w:r w:rsidRPr="00DD7D09">
        <w:rPr>
          <w:rFonts w:hint="cs"/>
          <w:sz w:val="32"/>
          <w:szCs w:val="32"/>
          <w:rtl/>
          <w:lang w:bidi="ar-IQ"/>
        </w:rPr>
        <w:t>الفترة الاغريقية والرومانية الى العصور الوسطى.</w:t>
      </w:r>
    </w:p>
    <w:p w:rsidR="00E97007" w:rsidRDefault="00E97007" w:rsidP="00E97007">
      <w:pPr>
        <w:spacing w:line="240" w:lineRule="auto"/>
        <w:jc w:val="right"/>
        <w:rPr>
          <w:b/>
          <w:bCs/>
          <w:sz w:val="32"/>
          <w:szCs w:val="32"/>
          <w:rtl/>
          <w:lang w:bidi="ar-IQ"/>
        </w:rPr>
      </w:pPr>
      <w:r w:rsidRPr="00DD7D09">
        <w:rPr>
          <w:rFonts w:hint="cs"/>
          <w:sz w:val="32"/>
          <w:szCs w:val="32"/>
          <w:rtl/>
          <w:lang w:bidi="ar-IQ"/>
        </w:rPr>
        <w:t xml:space="preserve">       الفرس (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اسخيلوس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 xml:space="preserve">) اوديب 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وانتكونا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 xml:space="preserve"> (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سفوكليس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>) ميديا (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يوربيدس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>).</w:t>
      </w:r>
    </w:p>
    <w:p w:rsidR="00E97007" w:rsidRPr="00DD7D09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ثانياً: الكلاسيكية الاتباعية</w:t>
      </w:r>
      <w:r w:rsidRPr="00DD7D09">
        <w:rPr>
          <w:rFonts w:hint="cs"/>
          <w:sz w:val="32"/>
          <w:szCs w:val="32"/>
          <w:rtl/>
          <w:lang w:bidi="ar-IQ"/>
        </w:rPr>
        <w:t>: وتبدأ من نهاية العصور الوسطى الى نهاية عصر النهضة</w:t>
      </w:r>
    </w:p>
    <w:p w:rsidR="00E97007" w:rsidRPr="00DD7D09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 w:rsidRPr="00DD7D09">
        <w:rPr>
          <w:rFonts w:hint="cs"/>
          <w:sz w:val="32"/>
          <w:szCs w:val="32"/>
          <w:rtl/>
          <w:lang w:bidi="ar-IQ"/>
        </w:rPr>
        <w:t xml:space="preserve">       د. 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فاوست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 xml:space="preserve"> (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مارلو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>) المأساة الاسبانية (توماس كيد) عطيل (شكسبير) البخيل</w:t>
      </w:r>
    </w:p>
    <w:p w:rsidR="00E97007" w:rsidRDefault="00E97007" w:rsidP="00E97007">
      <w:pPr>
        <w:spacing w:line="240" w:lineRule="auto"/>
        <w:jc w:val="right"/>
        <w:rPr>
          <w:b/>
          <w:bCs/>
          <w:sz w:val="32"/>
          <w:szCs w:val="32"/>
          <w:rtl/>
          <w:lang w:bidi="ar-IQ"/>
        </w:rPr>
      </w:pPr>
      <w:r w:rsidRPr="00DD7D09">
        <w:rPr>
          <w:rFonts w:hint="cs"/>
          <w:sz w:val="32"/>
          <w:szCs w:val="32"/>
          <w:rtl/>
          <w:lang w:bidi="ar-IQ"/>
        </w:rPr>
        <w:t xml:space="preserve">      (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مولير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>) السيد (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كورني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>).</w:t>
      </w:r>
    </w:p>
    <w:p w:rsidR="00E97007" w:rsidRPr="00DD7D09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ثالثاً: الرومانسية : </w:t>
      </w:r>
      <w:r w:rsidRPr="00DD7D09">
        <w:rPr>
          <w:rFonts w:hint="cs"/>
          <w:sz w:val="32"/>
          <w:szCs w:val="32"/>
          <w:rtl/>
          <w:lang w:bidi="ar-IQ"/>
        </w:rPr>
        <w:t>والتي ظهرت في نهاية الثامن عشر وبداية القرن التاسع عشر.</w:t>
      </w:r>
    </w:p>
    <w:p w:rsidR="00E97007" w:rsidRDefault="00E97007" w:rsidP="00E97007">
      <w:pPr>
        <w:spacing w:line="240" w:lineRule="auto"/>
        <w:jc w:val="right"/>
        <w:rPr>
          <w:b/>
          <w:bCs/>
          <w:sz w:val="32"/>
          <w:szCs w:val="32"/>
          <w:rtl/>
          <w:lang w:bidi="ar-IQ"/>
        </w:rPr>
      </w:pPr>
      <w:r w:rsidRPr="00DD7D09">
        <w:rPr>
          <w:rFonts w:hint="cs"/>
          <w:sz w:val="32"/>
          <w:szCs w:val="32"/>
          <w:rtl/>
          <w:lang w:bidi="ar-IQ"/>
        </w:rPr>
        <w:t xml:space="preserve">       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كروميل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وهرناني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 xml:space="preserve"> والبؤساء  (فكتور 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هيجو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>).</w:t>
      </w:r>
    </w:p>
    <w:p w:rsidR="00E97007" w:rsidRPr="00DD7D09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رابعاً: الواقعية</w:t>
      </w:r>
      <w:r w:rsidRPr="00DD7D09">
        <w:rPr>
          <w:rFonts w:hint="cs"/>
          <w:sz w:val="32"/>
          <w:szCs w:val="32"/>
          <w:rtl/>
          <w:lang w:bidi="ar-IQ"/>
        </w:rPr>
        <w:t>: والتي ظهرت في القرن التاسع عشر وبداية القرن العشرين.</w:t>
      </w:r>
    </w:p>
    <w:p w:rsidR="00E97007" w:rsidRPr="00DD7D09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 w:rsidRPr="00DD7D09">
        <w:rPr>
          <w:rFonts w:hint="cs"/>
          <w:sz w:val="32"/>
          <w:szCs w:val="32"/>
          <w:rtl/>
          <w:lang w:bidi="ar-IQ"/>
        </w:rPr>
        <w:t xml:space="preserve">        الحضيض 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والرجوازيون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 xml:space="preserve"> الصغار (لمكسيم غوركي) و بلية العقل (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غريبديوف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>).</w:t>
      </w:r>
    </w:p>
    <w:p w:rsidR="00E97007" w:rsidRPr="00DD7D09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خامساً: </w:t>
      </w:r>
      <w:r w:rsidRPr="00DD7D09">
        <w:rPr>
          <w:rFonts w:hint="cs"/>
          <w:sz w:val="32"/>
          <w:szCs w:val="32"/>
          <w:rtl/>
          <w:lang w:bidi="ar-IQ"/>
        </w:rPr>
        <w:t xml:space="preserve"> </w:t>
      </w:r>
      <w:r w:rsidRPr="00DD7D09">
        <w:rPr>
          <w:rFonts w:hint="cs"/>
          <w:b/>
          <w:bCs/>
          <w:sz w:val="32"/>
          <w:szCs w:val="32"/>
          <w:rtl/>
          <w:lang w:bidi="ar-IQ"/>
        </w:rPr>
        <w:t>الطبيعية</w:t>
      </w:r>
      <w:r w:rsidRPr="00DD7D09">
        <w:rPr>
          <w:rFonts w:hint="cs"/>
          <w:sz w:val="32"/>
          <w:szCs w:val="32"/>
          <w:rtl/>
          <w:lang w:bidi="ar-IQ"/>
        </w:rPr>
        <w:t>: وهي واقعية متشددة ظهرت في الربع الاخير من القرن التاسع</w:t>
      </w:r>
    </w:p>
    <w:p w:rsidR="00E97007" w:rsidRPr="00DD7D09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 w:rsidRPr="00DD7D09">
        <w:rPr>
          <w:rFonts w:hint="cs"/>
          <w:sz w:val="32"/>
          <w:szCs w:val="32"/>
          <w:rtl/>
          <w:lang w:bidi="ar-IQ"/>
        </w:rPr>
        <w:t xml:space="preserve">         عشر مع (اميل زولا) وروايته تيريز راكان ومسرحية رغبة تحت شجرة </w:t>
      </w:r>
    </w:p>
    <w:p w:rsidR="00E97007" w:rsidRPr="00DD7D09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 w:rsidRPr="00DD7D09">
        <w:rPr>
          <w:rFonts w:hint="cs"/>
          <w:sz w:val="32"/>
          <w:szCs w:val="32"/>
          <w:rtl/>
          <w:lang w:bidi="ar-IQ"/>
        </w:rPr>
        <w:t xml:space="preserve">         الدردار (يوجين 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اونيل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>).</w:t>
      </w:r>
    </w:p>
    <w:p w:rsidR="00E97007" w:rsidRPr="00DD7D09" w:rsidRDefault="00E97007" w:rsidP="00E97007">
      <w:pPr>
        <w:bidi/>
        <w:spacing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سادساً: الرمزية</w:t>
      </w:r>
      <w:r w:rsidRPr="00DD7D09">
        <w:rPr>
          <w:rFonts w:hint="cs"/>
          <w:sz w:val="32"/>
          <w:szCs w:val="32"/>
          <w:rtl/>
          <w:lang w:bidi="ar-IQ"/>
        </w:rPr>
        <w:t>: وهي تيار ادبي ظهر في ثمانينيا</w:t>
      </w:r>
      <w:r w:rsidRPr="00DD7D09">
        <w:rPr>
          <w:rFonts w:hint="eastAsia"/>
          <w:sz w:val="32"/>
          <w:szCs w:val="32"/>
          <w:rtl/>
          <w:lang w:bidi="ar-IQ"/>
        </w:rPr>
        <w:t>ت</w:t>
      </w:r>
      <w:r w:rsidRPr="00DD7D09">
        <w:rPr>
          <w:rFonts w:hint="cs"/>
          <w:sz w:val="32"/>
          <w:szCs w:val="32"/>
          <w:rtl/>
          <w:lang w:bidi="ar-IQ"/>
        </w:rPr>
        <w:t xml:space="preserve"> القرن التاسع عشر معاد لكل ما</w:t>
      </w:r>
    </w:p>
    <w:p w:rsidR="00E97007" w:rsidRPr="00DD7D09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 w:rsidRPr="00DD7D09">
        <w:rPr>
          <w:rFonts w:hint="cs"/>
          <w:sz w:val="32"/>
          <w:szCs w:val="32"/>
          <w:rtl/>
          <w:lang w:bidi="ar-IQ"/>
        </w:rPr>
        <w:t xml:space="preserve">         هو للسياسة " الفن للفن" ابرز مسرحيات الرمزيين مسرحية (الطائر</w:t>
      </w:r>
    </w:p>
    <w:p w:rsidR="00E97007" w:rsidRPr="00DD7D09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 w:rsidRPr="00DD7D09">
        <w:rPr>
          <w:rFonts w:hint="cs"/>
          <w:sz w:val="32"/>
          <w:szCs w:val="32"/>
          <w:rtl/>
          <w:lang w:bidi="ar-IQ"/>
        </w:rPr>
        <w:t xml:space="preserve">         الازرق) لموريس 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مترلنك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 xml:space="preserve">). </w:t>
      </w:r>
    </w:p>
    <w:p w:rsidR="00E97007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سابعا: التعبيرية: </w:t>
      </w:r>
      <w:r w:rsidRPr="00DD7D09">
        <w:rPr>
          <w:rFonts w:hint="cs"/>
          <w:sz w:val="32"/>
          <w:szCs w:val="32"/>
          <w:rtl/>
          <w:lang w:bidi="ar-IQ"/>
        </w:rPr>
        <w:t>وظهرت بصورة واضحة بعد الحرب العالمية الاولى ونتائجها</w:t>
      </w:r>
    </w:p>
    <w:p w:rsidR="00E97007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   </w:t>
      </w:r>
      <w:r w:rsidRPr="00DD7D09">
        <w:rPr>
          <w:rFonts w:hint="cs"/>
          <w:sz w:val="32"/>
          <w:szCs w:val="32"/>
          <w:rtl/>
          <w:lang w:bidi="ar-IQ"/>
        </w:rPr>
        <w:t xml:space="preserve"> الكارثية على 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اوربا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>. ومن امثلتها مسرحية بعل (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برخت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>) و الامبراطور جونز</w:t>
      </w:r>
    </w:p>
    <w:p w:rsidR="00E97007" w:rsidRDefault="00E97007" w:rsidP="00E97007">
      <w:pPr>
        <w:spacing w:line="240" w:lineRule="auto"/>
        <w:jc w:val="right"/>
        <w:rPr>
          <w:b/>
          <w:bCs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  </w:t>
      </w:r>
      <w:r w:rsidRPr="00DD7D09">
        <w:rPr>
          <w:rFonts w:hint="cs"/>
          <w:sz w:val="32"/>
          <w:szCs w:val="32"/>
          <w:rtl/>
          <w:lang w:bidi="ar-IQ"/>
        </w:rPr>
        <w:t xml:space="preserve"> (ليوجين 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اونيل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>).</w:t>
      </w:r>
    </w:p>
    <w:p w:rsidR="00E97007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ثامناً: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الدادئية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والسريالية </w:t>
      </w:r>
      <w:r w:rsidRPr="00DD7D09">
        <w:rPr>
          <w:rFonts w:hint="cs"/>
          <w:sz w:val="32"/>
          <w:szCs w:val="32"/>
          <w:rtl/>
          <w:lang w:bidi="ar-IQ"/>
        </w:rPr>
        <w:t>: والسريالية تعتمد الاحلام والتخلص من سيطرة العقل</w:t>
      </w:r>
    </w:p>
    <w:p w:rsidR="00E97007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</w:t>
      </w:r>
      <w:r w:rsidRPr="00DD7D09">
        <w:rPr>
          <w:rFonts w:hint="cs"/>
          <w:sz w:val="32"/>
          <w:szCs w:val="32"/>
          <w:rtl/>
          <w:lang w:bidi="ar-IQ"/>
        </w:rPr>
        <w:t xml:space="preserve"> الواعي وقد اخذت من 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الدادئية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 xml:space="preserve"> سابقتها الفوضوية. ومن امثلتها نهدا </w:t>
      </w:r>
      <w:proofErr w:type="spellStart"/>
      <w:r w:rsidRPr="00DD7D09">
        <w:rPr>
          <w:rFonts w:hint="cs"/>
          <w:sz w:val="32"/>
          <w:szCs w:val="32"/>
          <w:rtl/>
          <w:lang w:bidi="ar-IQ"/>
        </w:rPr>
        <w:t>تريزياس</w:t>
      </w:r>
      <w:proofErr w:type="spellEnd"/>
      <w:r w:rsidRPr="00DD7D09">
        <w:rPr>
          <w:rFonts w:hint="cs"/>
          <w:sz w:val="32"/>
          <w:szCs w:val="32"/>
          <w:rtl/>
          <w:lang w:bidi="ar-IQ"/>
        </w:rPr>
        <w:t xml:space="preserve"> ولون</w:t>
      </w:r>
    </w:p>
    <w:p w:rsidR="00E97007" w:rsidRDefault="00E97007" w:rsidP="00E97007">
      <w:pPr>
        <w:spacing w:line="240" w:lineRule="auto"/>
        <w:jc w:val="right"/>
        <w:rPr>
          <w:b/>
          <w:bCs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   </w:t>
      </w:r>
      <w:r w:rsidRPr="00DD7D09">
        <w:rPr>
          <w:rFonts w:hint="cs"/>
          <w:sz w:val="32"/>
          <w:szCs w:val="32"/>
          <w:rtl/>
          <w:lang w:bidi="ar-IQ"/>
        </w:rPr>
        <w:t xml:space="preserve"> الزمن</w:t>
      </w:r>
      <w:r w:rsidR="00831756">
        <w:rPr>
          <w:rFonts w:hint="cs"/>
          <w:sz w:val="32"/>
          <w:szCs w:val="32"/>
          <w:rtl/>
          <w:lang w:bidi="ar-IQ"/>
        </w:rPr>
        <w:t xml:space="preserve"> (جيوم ابولنير)</w:t>
      </w:r>
      <w:r w:rsidRPr="00DD7D09">
        <w:rPr>
          <w:rFonts w:hint="cs"/>
          <w:sz w:val="32"/>
          <w:szCs w:val="32"/>
          <w:rtl/>
          <w:lang w:bidi="ar-IQ"/>
        </w:rPr>
        <w:t>.</w:t>
      </w:r>
    </w:p>
    <w:p w:rsidR="00E97007" w:rsidRPr="005C77A5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تاسعاً: الملحمية: </w:t>
      </w:r>
      <w:r w:rsidRPr="005C77A5">
        <w:rPr>
          <w:rFonts w:hint="cs"/>
          <w:sz w:val="32"/>
          <w:szCs w:val="32"/>
          <w:rtl/>
          <w:lang w:bidi="ar-IQ"/>
        </w:rPr>
        <w:t xml:space="preserve">وهو اسلوب تغريبي حداثي جديد ضرب البنية </w:t>
      </w:r>
      <w:proofErr w:type="spellStart"/>
      <w:r w:rsidRPr="005C77A5">
        <w:rPr>
          <w:rFonts w:hint="cs"/>
          <w:sz w:val="32"/>
          <w:szCs w:val="32"/>
          <w:rtl/>
          <w:lang w:bidi="ar-IQ"/>
        </w:rPr>
        <w:t>الارسطية</w:t>
      </w:r>
      <w:proofErr w:type="spellEnd"/>
      <w:r w:rsidRPr="005C77A5">
        <w:rPr>
          <w:rFonts w:hint="cs"/>
          <w:sz w:val="32"/>
          <w:szCs w:val="32"/>
          <w:rtl/>
          <w:lang w:bidi="ar-IQ"/>
        </w:rPr>
        <w:t xml:space="preserve"> التي</w:t>
      </w:r>
    </w:p>
    <w:p w:rsidR="00E97007" w:rsidRPr="005C77A5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 w:rsidRPr="005C77A5">
        <w:rPr>
          <w:rFonts w:hint="cs"/>
          <w:sz w:val="32"/>
          <w:szCs w:val="32"/>
          <w:rtl/>
          <w:lang w:bidi="ar-IQ"/>
        </w:rPr>
        <w:lastRenderedPageBreak/>
        <w:t xml:space="preserve">       هيمنت على المسرح ما يقارب الفي عام وابرز اعلام الملحمية هو (</w:t>
      </w:r>
      <w:proofErr w:type="spellStart"/>
      <w:r w:rsidRPr="005C77A5">
        <w:rPr>
          <w:rFonts w:hint="cs"/>
          <w:sz w:val="32"/>
          <w:szCs w:val="32"/>
          <w:rtl/>
          <w:lang w:bidi="ar-IQ"/>
        </w:rPr>
        <w:t>برخت</w:t>
      </w:r>
      <w:proofErr w:type="spellEnd"/>
      <w:r w:rsidRPr="005C77A5">
        <w:rPr>
          <w:rFonts w:hint="cs"/>
          <w:sz w:val="32"/>
          <w:szCs w:val="32"/>
          <w:rtl/>
          <w:lang w:bidi="ar-IQ"/>
        </w:rPr>
        <w:t>) في</w:t>
      </w:r>
    </w:p>
    <w:p w:rsidR="00E97007" w:rsidRDefault="00E97007" w:rsidP="00E97007">
      <w:pPr>
        <w:spacing w:line="240" w:lineRule="auto"/>
        <w:jc w:val="right"/>
        <w:rPr>
          <w:b/>
          <w:bCs/>
          <w:sz w:val="32"/>
          <w:szCs w:val="32"/>
          <w:rtl/>
          <w:lang w:bidi="ar-IQ"/>
        </w:rPr>
      </w:pPr>
      <w:r w:rsidRPr="005C77A5">
        <w:rPr>
          <w:rFonts w:hint="cs"/>
          <w:sz w:val="32"/>
          <w:szCs w:val="32"/>
          <w:rtl/>
          <w:lang w:bidi="ar-IQ"/>
        </w:rPr>
        <w:t xml:space="preserve">       مسرحيات الام شجاعة ودائرة الطباشير القوقازية. </w:t>
      </w:r>
    </w:p>
    <w:p w:rsidR="00E97007" w:rsidRDefault="00E97007" w:rsidP="00E97007">
      <w:pPr>
        <w:spacing w:line="240" w:lineRule="auto"/>
        <w:jc w:val="right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عاشراً: اللامعقول (العبث): </w:t>
      </w:r>
      <w:r w:rsidRPr="005C77A5">
        <w:rPr>
          <w:rFonts w:hint="cs"/>
          <w:sz w:val="32"/>
          <w:szCs w:val="32"/>
          <w:rtl/>
          <w:lang w:bidi="ar-IQ"/>
        </w:rPr>
        <w:t xml:space="preserve">وهو اسلوب جديد في الكتابة اعتمد بث الملل في ذهنية القارئ والمشاهد نقمةًً على النتائج الكارثية للحرب العالمية الثانية والتي لم يحل (العقل) دون حدوثها . في انتظار </w:t>
      </w:r>
      <w:proofErr w:type="spellStart"/>
      <w:r w:rsidRPr="005C77A5">
        <w:rPr>
          <w:rFonts w:hint="cs"/>
          <w:sz w:val="32"/>
          <w:szCs w:val="32"/>
          <w:rtl/>
          <w:lang w:bidi="ar-IQ"/>
        </w:rPr>
        <w:t>غودو</w:t>
      </w:r>
      <w:proofErr w:type="spellEnd"/>
      <w:r w:rsidRPr="005C77A5">
        <w:rPr>
          <w:rFonts w:hint="cs"/>
          <w:sz w:val="32"/>
          <w:szCs w:val="32"/>
          <w:rtl/>
          <w:lang w:bidi="ar-IQ"/>
        </w:rPr>
        <w:t xml:space="preserve"> (</w:t>
      </w:r>
      <w:proofErr w:type="spellStart"/>
      <w:r w:rsidRPr="005C77A5">
        <w:rPr>
          <w:rFonts w:hint="cs"/>
          <w:sz w:val="32"/>
          <w:szCs w:val="32"/>
          <w:rtl/>
          <w:lang w:bidi="ar-IQ"/>
        </w:rPr>
        <w:t>صاموئيل</w:t>
      </w:r>
      <w:proofErr w:type="spellEnd"/>
      <w:r w:rsidRPr="005C77A5">
        <w:rPr>
          <w:rFonts w:hint="cs"/>
          <w:sz w:val="32"/>
          <w:szCs w:val="32"/>
          <w:rtl/>
          <w:lang w:bidi="ar-IQ"/>
        </w:rPr>
        <w:t xml:space="preserve"> بكت) الاستاذ </w:t>
      </w:r>
      <w:proofErr w:type="spellStart"/>
      <w:r w:rsidRPr="005C77A5">
        <w:rPr>
          <w:rFonts w:hint="cs"/>
          <w:sz w:val="32"/>
          <w:szCs w:val="32"/>
          <w:rtl/>
          <w:lang w:bidi="ar-IQ"/>
        </w:rPr>
        <w:t>تاران</w:t>
      </w:r>
      <w:proofErr w:type="spellEnd"/>
      <w:r w:rsidRPr="005C77A5">
        <w:rPr>
          <w:rFonts w:hint="cs"/>
          <w:sz w:val="32"/>
          <w:szCs w:val="32"/>
          <w:rtl/>
          <w:lang w:bidi="ar-IQ"/>
        </w:rPr>
        <w:t xml:space="preserve"> (</w:t>
      </w:r>
      <w:proofErr w:type="spellStart"/>
      <w:r w:rsidRPr="005C77A5">
        <w:rPr>
          <w:rFonts w:hint="cs"/>
          <w:sz w:val="32"/>
          <w:szCs w:val="32"/>
          <w:rtl/>
          <w:lang w:bidi="ar-IQ"/>
        </w:rPr>
        <w:t>اداموف</w:t>
      </w:r>
      <w:proofErr w:type="spellEnd"/>
      <w:r w:rsidRPr="005C77A5">
        <w:rPr>
          <w:rFonts w:hint="cs"/>
          <w:sz w:val="32"/>
          <w:szCs w:val="32"/>
          <w:rtl/>
          <w:lang w:bidi="ar-IQ"/>
        </w:rPr>
        <w:t>) الكراسي (يوجين يونسكو).</w:t>
      </w:r>
    </w:p>
    <w:p w:rsidR="00E97007" w:rsidRDefault="00E97007" w:rsidP="00E97007">
      <w:pPr>
        <w:spacing w:line="240" w:lineRule="auto"/>
        <w:jc w:val="right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احدى عشر: الوجودية: </w:t>
      </w:r>
      <w:r w:rsidRPr="005C77A5">
        <w:rPr>
          <w:rFonts w:hint="cs"/>
          <w:sz w:val="32"/>
          <w:szCs w:val="32"/>
          <w:rtl/>
          <w:lang w:bidi="ar-IQ"/>
        </w:rPr>
        <w:t>وهو تيار فكري وادبي ظهر منتصف القرن العشرين ومن ابرز كتابه جان سارتر (الذباب) والبير كامو (العادلون).</w:t>
      </w:r>
    </w:p>
    <w:p w:rsidR="00E97007" w:rsidRPr="005C77A5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اثنا عشر: الحداثة:</w:t>
      </w:r>
      <w:r w:rsidRPr="005C77A5">
        <w:rPr>
          <w:rFonts w:hint="cs"/>
          <w:sz w:val="32"/>
          <w:szCs w:val="32"/>
          <w:rtl/>
          <w:lang w:bidi="ar-IQ"/>
        </w:rPr>
        <w:t xml:space="preserve"> والتي بدأت مع نظام العولمة الجديد والثقافة الرقمية والانترنت</w:t>
      </w:r>
      <w:bookmarkStart w:id="0" w:name="_GoBack"/>
      <w:bookmarkEnd w:id="0"/>
    </w:p>
    <w:p w:rsidR="00E97007" w:rsidRPr="005C77A5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 w:rsidRPr="005C77A5">
        <w:rPr>
          <w:rFonts w:hint="cs"/>
          <w:sz w:val="32"/>
          <w:szCs w:val="32"/>
          <w:rtl/>
          <w:lang w:bidi="ar-IQ"/>
        </w:rPr>
        <w:t xml:space="preserve">           وتحويل العالم الى قرية ومثال هذا الشكل الحداثي النصوص القصيرة جدا</w:t>
      </w:r>
    </w:p>
    <w:p w:rsidR="00E97007" w:rsidRDefault="00E97007" w:rsidP="00E97007">
      <w:pPr>
        <w:spacing w:line="240" w:lineRule="auto"/>
        <w:jc w:val="right"/>
        <w:rPr>
          <w:sz w:val="32"/>
          <w:szCs w:val="32"/>
          <w:rtl/>
          <w:lang w:bidi="ar-IQ"/>
        </w:rPr>
      </w:pPr>
      <w:r w:rsidRPr="005C77A5">
        <w:rPr>
          <w:rFonts w:hint="cs"/>
          <w:sz w:val="32"/>
          <w:szCs w:val="32"/>
          <w:rtl/>
          <w:lang w:bidi="ar-IQ"/>
        </w:rPr>
        <w:t xml:space="preserve">          (</w:t>
      </w:r>
      <w:proofErr w:type="spellStart"/>
      <w:r w:rsidRPr="005C77A5">
        <w:rPr>
          <w:rFonts w:hint="cs"/>
          <w:sz w:val="32"/>
          <w:szCs w:val="32"/>
          <w:rtl/>
          <w:lang w:bidi="ar-IQ"/>
        </w:rPr>
        <w:t>الهايكو</w:t>
      </w:r>
      <w:proofErr w:type="spellEnd"/>
      <w:r w:rsidRPr="005C77A5">
        <w:rPr>
          <w:rFonts w:hint="cs"/>
          <w:sz w:val="32"/>
          <w:szCs w:val="32"/>
          <w:rtl/>
          <w:lang w:bidi="ar-IQ"/>
        </w:rPr>
        <w:t>).</w:t>
      </w:r>
    </w:p>
    <w:p w:rsidR="00CB48D4" w:rsidRDefault="00CB48D4" w:rsidP="00E97007">
      <w:pPr>
        <w:jc w:val="right"/>
      </w:pPr>
    </w:p>
    <w:sectPr w:rsidR="00CB48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007"/>
    <w:rsid w:val="000203B2"/>
    <w:rsid w:val="001E6BF4"/>
    <w:rsid w:val="00750EB0"/>
    <w:rsid w:val="00831756"/>
    <w:rsid w:val="00CB48D4"/>
    <w:rsid w:val="00E9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2021-05-05T14:31:00Z</cp:lastPrinted>
  <dcterms:created xsi:type="dcterms:W3CDTF">2021-05-05T13:31:00Z</dcterms:created>
  <dcterms:modified xsi:type="dcterms:W3CDTF">2021-06-08T20:47:00Z</dcterms:modified>
</cp:coreProperties>
</file>