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7560A" w14:textId="77777777" w:rsidR="00094946" w:rsidRPr="00FD3D4D" w:rsidRDefault="00094946" w:rsidP="00FD3D4D">
      <w:pPr>
        <w:bidi/>
        <w:spacing w:after="0" w:line="240" w:lineRule="auto"/>
        <w:ind w:left="-902" w:right="3828" w:firstLine="284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val="en-US" w:bidi="ar-IQ"/>
        </w:rPr>
        <w:t>وزارة التعليم العالي والبحث العلمي</w:t>
      </w:r>
    </w:p>
    <w:p w14:paraId="26DD3400" w14:textId="256A98F4" w:rsidR="00094946" w:rsidRPr="00FD3D4D" w:rsidRDefault="00094946" w:rsidP="00FD3D4D">
      <w:pPr>
        <w:bidi/>
        <w:spacing w:after="0" w:line="240" w:lineRule="auto"/>
        <w:ind w:left="-902" w:right="3828" w:firstLine="284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val="en-US" w:bidi="ar-IQ"/>
        </w:rPr>
        <w:t xml:space="preserve">جهاز الاشراف والتقويم العلمي / </w:t>
      </w:r>
      <w:r w:rsidR="00FD3D4D" w:rsidRPr="00FD3D4D"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val="en-US" w:bidi="ar-IQ"/>
        </w:rPr>
        <w:t>قسم تقويم الاداء المؤسي</w:t>
      </w:r>
    </w:p>
    <w:p w14:paraId="057A8C4E" w14:textId="3E88491E" w:rsidR="00FD3D4D" w:rsidRPr="00FD3D4D" w:rsidRDefault="00FD3D4D" w:rsidP="00FD3D4D">
      <w:pPr>
        <w:bidi/>
        <w:spacing w:after="0" w:line="240" w:lineRule="auto"/>
        <w:ind w:left="-902" w:right="3828" w:firstLine="284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val="en-US" w:bidi="ar-IQ"/>
        </w:rPr>
        <w:t>جامعة الموصل/ قسم ضمان الجودة والأداء الجامعي</w:t>
      </w:r>
    </w:p>
    <w:p w14:paraId="0D69D559" w14:textId="45AA1B4A" w:rsidR="00FD3D4D" w:rsidRPr="00FD3D4D" w:rsidRDefault="00FD3D4D" w:rsidP="00FD3D4D">
      <w:pPr>
        <w:bidi/>
        <w:spacing w:after="0" w:line="240" w:lineRule="auto"/>
        <w:ind w:left="-902" w:right="3828" w:firstLine="284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val="en-US" w:bidi="ar-IQ"/>
        </w:rPr>
        <w:t>شعبة تقييم الأداء المؤسسي</w:t>
      </w:r>
    </w:p>
    <w:p w14:paraId="121F3821" w14:textId="15E563AE" w:rsidR="00E029F0" w:rsidRPr="00FD3D4D" w:rsidRDefault="00FB45F5" w:rsidP="00FD3D4D">
      <w:pPr>
        <w:bidi/>
        <w:spacing w:after="0" w:line="240" w:lineRule="auto"/>
        <w:ind w:left="-902" w:firstLine="284"/>
        <w:jc w:val="center"/>
        <w:rPr>
          <w:rFonts w:ascii="Sakkal Majalla" w:eastAsia="Calibri" w:hAnsi="Sakkal Majalla" w:cs="Sakkal Majalla"/>
          <w:b/>
          <w:bCs/>
          <w:color w:val="4F81BD" w:themeColor="accent1"/>
          <w:sz w:val="32"/>
          <w:szCs w:val="32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استمارة لتوثيق الزيارات الميدانية</w:t>
      </w:r>
    </w:p>
    <w:p w14:paraId="7579F5CE" w14:textId="70C0B95D" w:rsidR="00AF1265" w:rsidRPr="00FD3D4D" w:rsidRDefault="00FB45F5" w:rsidP="00FD3D4D">
      <w:pPr>
        <w:bidi/>
        <w:spacing w:after="0" w:line="240" w:lineRule="auto"/>
        <w:ind w:left="-902" w:firstLine="284"/>
        <w:jc w:val="center"/>
        <w:rPr>
          <w:rFonts w:ascii="Sakkal Majalla" w:eastAsia="Calibri" w:hAnsi="Sakkal Majalla" w:cs="Sakkal Majalla"/>
          <w:b/>
          <w:bCs/>
          <w:color w:val="4F81BD" w:themeColor="accent1"/>
          <w:sz w:val="32"/>
          <w:szCs w:val="32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ل</w:t>
      </w:r>
      <w:r w:rsidR="008548A2"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ل</w:t>
      </w:r>
      <w:r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تدريسي</w:t>
      </w:r>
      <w:r w:rsidR="0028555A"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ي</w:t>
      </w:r>
      <w:r w:rsidR="008548A2"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ن</w:t>
      </w:r>
      <w:r w:rsidR="00094946"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 xml:space="preserve"> في الجامعات الحكومية </w:t>
      </w:r>
      <w:r w:rsidR="00D21B53"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والأهلية للعام الدراسي(202</w:t>
      </w:r>
      <w:r w:rsidR="00DD0D9E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4</w:t>
      </w:r>
      <w:r w:rsidR="00D21B53"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-202</w:t>
      </w:r>
      <w:r w:rsidR="00DD0D9E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5</w:t>
      </w:r>
      <w:r w:rsidR="00D21B53" w:rsidRPr="00FD3D4D">
        <w:rPr>
          <w:rFonts w:ascii="Sakkal Majalla" w:eastAsia="Calibri" w:hAnsi="Sakkal Majalla" w:cs="Sakkal Majalla" w:hint="cs"/>
          <w:b/>
          <w:bCs/>
          <w:color w:val="4F81BD" w:themeColor="accent1"/>
          <w:sz w:val="32"/>
          <w:szCs w:val="32"/>
          <w:rtl/>
          <w:lang w:val="en-US" w:bidi="ar-IQ"/>
        </w:rPr>
        <w:t>)</w:t>
      </w:r>
    </w:p>
    <w:p w14:paraId="056A394C" w14:textId="3E7B94D2" w:rsidR="00FB45F5" w:rsidRPr="00FD3D4D" w:rsidRDefault="00094946" w:rsidP="00FD3D4D">
      <w:pPr>
        <w:bidi/>
        <w:spacing w:after="0" w:line="204" w:lineRule="auto"/>
        <w:ind w:left="-902" w:firstLine="284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u w:val="single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u w:val="single"/>
          <w:rtl/>
          <w:lang w:val="en-US" w:bidi="ar-IQ"/>
        </w:rPr>
        <w:t xml:space="preserve">الجامعة: </w:t>
      </w:r>
    </w:p>
    <w:p w14:paraId="52B913F1" w14:textId="019F8D0B" w:rsidR="0055292F" w:rsidRPr="00FD3D4D" w:rsidRDefault="001266C2" w:rsidP="00FD3D4D">
      <w:pPr>
        <w:pStyle w:val="ListParagraph"/>
        <w:numPr>
          <w:ilvl w:val="0"/>
          <w:numId w:val="3"/>
        </w:num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val="en-US" w:bidi="ar-IQ"/>
        </w:rPr>
        <w:t>اسم التدريسي المشرف على الزيارة:</w:t>
      </w:r>
    </w:p>
    <w:p w14:paraId="60F28462" w14:textId="6FB5C36F" w:rsidR="00E95639" w:rsidRPr="009B6AE9" w:rsidRDefault="00E95639" w:rsidP="00FD3D4D">
      <w:pPr>
        <w:pStyle w:val="ListParagraph"/>
        <w:numPr>
          <w:ilvl w:val="0"/>
          <w:numId w:val="3"/>
        </w:num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</w:pPr>
      <w:r w:rsidRPr="009B6AE9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val="en-US" w:bidi="ar-IQ"/>
        </w:rPr>
        <w:t xml:space="preserve">الجهة التي ينتسب اليها التدريسي: </w:t>
      </w:r>
      <w:r w:rsidRPr="009B6AE9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الكلية:</w:t>
      </w:r>
    </w:p>
    <w:p w14:paraId="3736FFA6" w14:textId="37899A66" w:rsidR="00E95639" w:rsidRPr="00FD3D4D" w:rsidRDefault="00FD3D4D" w:rsidP="00FD3D4D">
      <w:pPr>
        <w:bidi/>
        <w:spacing w:after="0" w:line="204" w:lineRule="auto"/>
        <w:ind w:left="1110" w:firstLine="1050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 </w:t>
      </w:r>
      <w:r w:rsidR="00E95639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 القسم:</w:t>
      </w:r>
    </w:p>
    <w:p w14:paraId="1C237844" w14:textId="66E10A51" w:rsidR="003C7356" w:rsidRPr="00FD3D4D" w:rsidRDefault="003564BC" w:rsidP="00FD3D4D">
      <w:pPr>
        <w:pStyle w:val="ListParagraph"/>
        <w:numPr>
          <w:ilvl w:val="0"/>
          <w:numId w:val="3"/>
        </w:num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val="en-US" w:bidi="ar-IQ"/>
        </w:rPr>
        <w:t>العام الدراسي:</w:t>
      </w:r>
    </w:p>
    <w:p w14:paraId="4CF8A75A" w14:textId="3A41E12D" w:rsidR="0055292F" w:rsidRPr="009B6AE9" w:rsidRDefault="005F4770" w:rsidP="00FD3D4D">
      <w:pPr>
        <w:pStyle w:val="ListParagraph"/>
        <w:numPr>
          <w:ilvl w:val="0"/>
          <w:numId w:val="3"/>
        </w:num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</w:pPr>
      <w:r w:rsidRPr="009B6AE9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val="en-US" w:bidi="ar-IQ"/>
        </w:rPr>
        <w:t xml:space="preserve">الأشراف على: </w:t>
      </w:r>
      <w:r w:rsidRPr="009B6AE9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دراسات اولية:</w:t>
      </w:r>
    </w:p>
    <w:p w14:paraId="7772A00C" w14:textId="00CA1D0D" w:rsidR="005F4770" w:rsidRPr="00FD3D4D" w:rsidRDefault="005F4770" w:rsidP="00FD3D4D">
      <w:p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 </w:t>
      </w:r>
      <w:r w:rsidR="00FD3D4D" w:rsidRPr="00FD3D4D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ab/>
      </w:r>
      <w:r w:rsidR="00FD3D4D" w:rsidRPr="00FD3D4D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ab/>
      </w:r>
      <w:r w:rsidR="00FD3D4D" w:rsidRPr="00FD3D4D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ab/>
      </w:r>
      <w:r w:rsidR="00FD3D4D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    </w:t>
      </w: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دراسات عليا:</w:t>
      </w:r>
    </w:p>
    <w:p w14:paraId="718AB427" w14:textId="64C93DF5" w:rsidR="008548A2" w:rsidRPr="00FD3D4D" w:rsidRDefault="000F7154" w:rsidP="00FD3D4D">
      <w:pPr>
        <w:bidi/>
        <w:spacing w:after="0" w:line="204" w:lineRule="auto"/>
        <w:ind w:left="390" w:firstLine="1050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أخرى:</w:t>
      </w:r>
    </w:p>
    <w:p w14:paraId="6996FF6B" w14:textId="213D86D0" w:rsidR="0002200E" w:rsidRPr="00FD3D4D" w:rsidRDefault="0002200E" w:rsidP="00FD3D4D">
      <w:p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 </w:t>
      </w:r>
      <w:r w:rsidR="00FD3D4D" w:rsidRPr="00FD3D4D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ab/>
      </w:r>
      <w:r w:rsidR="00FD3D4D" w:rsidRPr="00FD3D4D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ab/>
      </w:r>
      <w:r w:rsidR="00FD3D4D" w:rsidRPr="00FD3D4D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ab/>
      </w: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اسم الطالب المشرف عليه التدريسي:</w:t>
      </w:r>
    </w:p>
    <w:p w14:paraId="64C196AF" w14:textId="715DF47F" w:rsidR="005F4770" w:rsidRPr="00FD3D4D" w:rsidRDefault="005F4770" w:rsidP="00FD3D4D">
      <w:pPr>
        <w:pStyle w:val="ListParagraph"/>
        <w:numPr>
          <w:ilvl w:val="0"/>
          <w:numId w:val="3"/>
        </w:num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val="en-US" w:bidi="ar-IQ"/>
        </w:rPr>
        <w:t xml:space="preserve">نوع الزيارة: </w:t>
      </w:r>
    </w:p>
    <w:p w14:paraId="6F6C3295" w14:textId="77777777" w:rsidR="00FD3D4D" w:rsidRPr="00FD3D4D" w:rsidRDefault="005F4770" w:rsidP="00FD3D4D">
      <w:pPr>
        <w:pStyle w:val="ListParagraph"/>
        <w:numPr>
          <w:ilvl w:val="0"/>
          <w:numId w:val="5"/>
        </w:numPr>
        <w:bidi/>
        <w:spacing w:after="0" w:line="204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اشراف علمي</w:t>
      </w:r>
      <w:r w:rsidR="00C66B9B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:         </w:t>
      </w:r>
    </w:p>
    <w:p w14:paraId="5C1144FE" w14:textId="77777777" w:rsidR="00FD3D4D" w:rsidRPr="00FD3D4D" w:rsidRDefault="00C66B9B" w:rsidP="00FD3D4D">
      <w:pPr>
        <w:pStyle w:val="ListParagraph"/>
        <w:numPr>
          <w:ilvl w:val="0"/>
          <w:numId w:val="5"/>
        </w:numPr>
        <w:bidi/>
        <w:spacing w:after="0" w:line="204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اشراف تربوي:</w:t>
      </w:r>
    </w:p>
    <w:p w14:paraId="78D35911" w14:textId="77777777" w:rsidR="00FD3D4D" w:rsidRPr="00FD3D4D" w:rsidRDefault="001E1ADC" w:rsidP="00FD3D4D">
      <w:pPr>
        <w:pStyle w:val="ListParagraph"/>
        <w:numPr>
          <w:ilvl w:val="0"/>
          <w:numId w:val="5"/>
        </w:numPr>
        <w:bidi/>
        <w:spacing w:after="0" w:line="204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متابعة ال</w:t>
      </w:r>
      <w:r w:rsidR="00C66B9B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تحليل </w:t>
      </w: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ال</w:t>
      </w:r>
      <w:r w:rsidR="00C66B9B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معملي او </w:t>
      </w: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ال</w:t>
      </w:r>
      <w:r w:rsidR="00C66B9B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مختبري:</w:t>
      </w:r>
    </w:p>
    <w:p w14:paraId="6B7DAAAC" w14:textId="4F0968EB" w:rsidR="00FD3D4D" w:rsidRPr="00FD3D4D" w:rsidRDefault="00FD3D4D" w:rsidP="00FD3D4D">
      <w:pPr>
        <w:pStyle w:val="ListParagraph"/>
        <w:numPr>
          <w:ilvl w:val="0"/>
          <w:numId w:val="5"/>
        </w:numPr>
        <w:bidi/>
        <w:spacing w:after="0" w:line="204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</w:t>
      </w:r>
      <w:r w:rsidR="00C66B9B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لزيارات والسفرات العلمية: </w:t>
      </w:r>
    </w:p>
    <w:p w14:paraId="1A5D930F" w14:textId="49228DB5" w:rsidR="00C66B9B" w:rsidRPr="00FD3D4D" w:rsidRDefault="000F7154" w:rsidP="00FD3D4D">
      <w:pPr>
        <w:pStyle w:val="ListParagraph"/>
        <w:numPr>
          <w:ilvl w:val="0"/>
          <w:numId w:val="5"/>
        </w:numPr>
        <w:bidi/>
        <w:spacing w:after="0" w:line="204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اخرى</w:t>
      </w:r>
      <w:r w:rsidR="00341582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 xml:space="preserve"> </w:t>
      </w:r>
      <w:r w:rsidR="00C66B9B" w:rsidRPr="00FD3D4D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:</w:t>
      </w:r>
    </w:p>
    <w:p w14:paraId="48AA1D82" w14:textId="01B9EDB4" w:rsidR="00C66B9B" w:rsidRPr="00FD3D4D" w:rsidRDefault="00C66B9B" w:rsidP="00FD3D4D">
      <w:pPr>
        <w:pStyle w:val="ListParagraph"/>
        <w:numPr>
          <w:ilvl w:val="0"/>
          <w:numId w:val="3"/>
        </w:num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lang w:val="en-US" w:bidi="ar-IQ"/>
        </w:rPr>
      </w:pPr>
      <w:r w:rsidRPr="00FD3D4D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val="en-US" w:bidi="ar-IQ"/>
        </w:rPr>
        <w:t>اسم ومكان الزيارة:</w:t>
      </w:r>
    </w:p>
    <w:tbl>
      <w:tblPr>
        <w:tblStyle w:val="GridTable4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646"/>
        <w:gridCol w:w="2375"/>
        <w:gridCol w:w="4199"/>
      </w:tblGrid>
      <w:tr w:rsidR="00C65A93" w:rsidRPr="00C65A93" w14:paraId="385AEB2E" w14:textId="77777777" w:rsidTr="00FD3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C8B8E5" w14:textId="6F10064D" w:rsidR="00C65A93" w:rsidRPr="00FD3D4D" w:rsidRDefault="00C65A93" w:rsidP="00FD3D4D">
            <w:pPr>
              <w:bidi/>
              <w:spacing w:line="204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  <w:r w:rsidRPr="00FD3D4D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  <w:lang w:val="en-US" w:bidi="ar-IQ"/>
              </w:rPr>
              <w:t>ت</w:t>
            </w:r>
          </w:p>
        </w:tc>
        <w:tc>
          <w:tcPr>
            <w:tcW w:w="16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6A091A" w14:textId="6671E0A3" w:rsidR="00C65A93" w:rsidRPr="00FD3D4D" w:rsidRDefault="00C65A93" w:rsidP="00FD3D4D">
            <w:pPr>
              <w:bidi/>
              <w:spacing w:line="20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  <w:r w:rsidRPr="00FD3D4D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  <w:lang w:val="en-US" w:bidi="ar-IQ"/>
              </w:rPr>
              <w:t>عدد الزيارات</w:t>
            </w:r>
          </w:p>
        </w:tc>
        <w:tc>
          <w:tcPr>
            <w:tcW w:w="23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EBF11B" w14:textId="2CAF314D" w:rsidR="00C65A93" w:rsidRPr="00FD3D4D" w:rsidRDefault="00C65A93" w:rsidP="00FD3D4D">
            <w:pPr>
              <w:bidi/>
              <w:spacing w:line="20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  <w:r w:rsidRPr="00FD3D4D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  <w:lang w:val="en-US" w:bidi="ar-IQ"/>
              </w:rPr>
              <w:t>التاريخ</w:t>
            </w:r>
          </w:p>
        </w:tc>
        <w:tc>
          <w:tcPr>
            <w:tcW w:w="4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8D574D" w14:textId="65B65C45" w:rsidR="00C65A93" w:rsidRPr="00FD3D4D" w:rsidRDefault="00C65A93" w:rsidP="00FD3D4D">
            <w:pPr>
              <w:bidi/>
              <w:spacing w:line="20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  <w:r w:rsidRPr="00FD3D4D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  <w:lang w:val="en-US" w:bidi="ar-IQ"/>
              </w:rPr>
              <w:t>ختم وتوقيع الجهة التي تم زيارتها</w:t>
            </w:r>
          </w:p>
        </w:tc>
      </w:tr>
      <w:tr w:rsidR="00C65A93" w:rsidRPr="00C65A93" w14:paraId="45722228" w14:textId="77777777" w:rsidTr="00FD3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12FD251F" w14:textId="77777777" w:rsidR="00C65A93" w:rsidRPr="00FD3D4D" w:rsidRDefault="00C65A93" w:rsidP="00FD3D4D">
            <w:pPr>
              <w:bidi/>
              <w:spacing w:line="204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1646" w:type="dxa"/>
          </w:tcPr>
          <w:p w14:paraId="1485CED6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2375" w:type="dxa"/>
          </w:tcPr>
          <w:p w14:paraId="6C5CA089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4199" w:type="dxa"/>
          </w:tcPr>
          <w:p w14:paraId="38879BD6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</w:tr>
      <w:tr w:rsidR="00C65A93" w:rsidRPr="00C65A93" w14:paraId="7F2E6972" w14:textId="77777777" w:rsidTr="00FD3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69521F6" w14:textId="77777777" w:rsidR="00C65A93" w:rsidRPr="00FD3D4D" w:rsidRDefault="00C65A93" w:rsidP="00FD3D4D">
            <w:pPr>
              <w:bidi/>
              <w:spacing w:line="204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1646" w:type="dxa"/>
          </w:tcPr>
          <w:p w14:paraId="6244B481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2375" w:type="dxa"/>
          </w:tcPr>
          <w:p w14:paraId="00CDA66A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4199" w:type="dxa"/>
          </w:tcPr>
          <w:p w14:paraId="6C75D30C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</w:tr>
      <w:tr w:rsidR="00C65A93" w:rsidRPr="00C65A93" w14:paraId="263B47FA" w14:textId="77777777" w:rsidTr="00FD3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29029FC" w14:textId="77777777" w:rsidR="00C65A93" w:rsidRPr="00FD3D4D" w:rsidRDefault="00C65A93" w:rsidP="00FD3D4D">
            <w:pPr>
              <w:bidi/>
              <w:spacing w:line="204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1646" w:type="dxa"/>
          </w:tcPr>
          <w:p w14:paraId="5FA76DDB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2375" w:type="dxa"/>
          </w:tcPr>
          <w:p w14:paraId="352E4513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4199" w:type="dxa"/>
          </w:tcPr>
          <w:p w14:paraId="4B1CAD90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</w:tr>
      <w:tr w:rsidR="00C65A93" w:rsidRPr="00C65A93" w14:paraId="2A645816" w14:textId="77777777" w:rsidTr="00FD3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B45136B" w14:textId="77777777" w:rsidR="00C65A93" w:rsidRPr="00FD3D4D" w:rsidRDefault="00C65A93" w:rsidP="00FD3D4D">
            <w:pPr>
              <w:bidi/>
              <w:spacing w:line="204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1646" w:type="dxa"/>
          </w:tcPr>
          <w:p w14:paraId="3406C24B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2375" w:type="dxa"/>
          </w:tcPr>
          <w:p w14:paraId="02588999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4199" w:type="dxa"/>
          </w:tcPr>
          <w:p w14:paraId="19A35799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</w:tr>
      <w:tr w:rsidR="00C65A93" w:rsidRPr="00C65A93" w14:paraId="11BC982F" w14:textId="77777777" w:rsidTr="00FD3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669403C1" w14:textId="77777777" w:rsidR="00C65A93" w:rsidRPr="00FD3D4D" w:rsidRDefault="00C65A93" w:rsidP="00FD3D4D">
            <w:pPr>
              <w:bidi/>
              <w:spacing w:line="204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1646" w:type="dxa"/>
          </w:tcPr>
          <w:p w14:paraId="5760F30E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2375" w:type="dxa"/>
          </w:tcPr>
          <w:p w14:paraId="3D594829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4199" w:type="dxa"/>
          </w:tcPr>
          <w:p w14:paraId="25323233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</w:tr>
      <w:tr w:rsidR="00C65A93" w:rsidRPr="00C65A93" w14:paraId="0C446851" w14:textId="77777777" w:rsidTr="00FD3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0B270BC2" w14:textId="77777777" w:rsidR="00C65A93" w:rsidRPr="00FD3D4D" w:rsidRDefault="00C65A93" w:rsidP="00FD3D4D">
            <w:pPr>
              <w:bidi/>
              <w:spacing w:line="204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1646" w:type="dxa"/>
          </w:tcPr>
          <w:p w14:paraId="73FACC4B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2375" w:type="dxa"/>
          </w:tcPr>
          <w:p w14:paraId="777C49A3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  <w:tc>
          <w:tcPr>
            <w:tcW w:w="4199" w:type="dxa"/>
          </w:tcPr>
          <w:p w14:paraId="7621DDBC" w14:textId="77777777" w:rsidR="00C65A93" w:rsidRPr="00FD3D4D" w:rsidRDefault="00C65A93" w:rsidP="00FD3D4D">
            <w:pPr>
              <w:bidi/>
              <w:spacing w:line="20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IQ"/>
              </w:rPr>
            </w:pPr>
          </w:p>
        </w:tc>
      </w:tr>
    </w:tbl>
    <w:p w14:paraId="33AE4D5E" w14:textId="1F6E3BF9" w:rsidR="00BB3C03" w:rsidRDefault="00BB3C03" w:rsidP="00516C00">
      <w:pPr>
        <w:bidi/>
        <w:rPr>
          <w:b/>
          <w:bCs/>
          <w:sz w:val="12"/>
          <w:szCs w:val="12"/>
          <w:rtl/>
          <w:lang w:bidi="ar-IQ"/>
        </w:rPr>
      </w:pPr>
    </w:p>
    <w:p w14:paraId="56A773BD" w14:textId="7E629A91" w:rsidR="00E51898" w:rsidRPr="00FD3D4D" w:rsidRDefault="00686E8A" w:rsidP="00FD3D4D">
      <w:pPr>
        <w:pStyle w:val="ListParagraph"/>
        <w:numPr>
          <w:ilvl w:val="0"/>
          <w:numId w:val="3"/>
        </w:numPr>
        <w:bidi/>
        <w:spacing w:after="0" w:line="204" w:lineRule="auto"/>
        <w:ind w:left="-330" w:hanging="283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lang w:val="en-US" w:bidi="ar-IQ"/>
        </w:rPr>
      </w:pPr>
      <w:r w:rsidRPr="00FD3D4D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val="en-US" w:bidi="ar-IQ"/>
        </w:rPr>
        <w:t>المرافقات//</w:t>
      </w:r>
    </w:p>
    <w:p w14:paraId="7110051B" w14:textId="3B068864" w:rsidR="00E51898" w:rsidRPr="009B6AE9" w:rsidRDefault="00E51898" w:rsidP="00FD3D4D">
      <w:pPr>
        <w:pStyle w:val="ListParagraph"/>
        <w:numPr>
          <w:ilvl w:val="0"/>
          <w:numId w:val="6"/>
        </w:numPr>
        <w:bidi/>
        <w:spacing w:after="0" w:line="204" w:lineRule="auto"/>
        <w:ind w:left="95" w:hanging="425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</w:pPr>
      <w:r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>موافقة مسبقة.</w:t>
      </w:r>
    </w:p>
    <w:p w14:paraId="1DE61ED4" w14:textId="1752983F" w:rsidR="00E51898" w:rsidRPr="009B6AE9" w:rsidRDefault="00E51898" w:rsidP="00FD3D4D">
      <w:pPr>
        <w:pStyle w:val="ListParagraph"/>
        <w:numPr>
          <w:ilvl w:val="0"/>
          <w:numId w:val="6"/>
        </w:numPr>
        <w:bidi/>
        <w:spacing w:after="0" w:line="204" w:lineRule="auto"/>
        <w:ind w:left="95" w:hanging="425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</w:pPr>
      <w:r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>عدد الطلبة.</w:t>
      </w:r>
    </w:p>
    <w:p w14:paraId="37F27C50" w14:textId="05F28EEC" w:rsidR="00686E8A" w:rsidRPr="009B6AE9" w:rsidRDefault="00E51898" w:rsidP="00FD3D4D">
      <w:pPr>
        <w:pStyle w:val="ListParagraph"/>
        <w:numPr>
          <w:ilvl w:val="0"/>
          <w:numId w:val="6"/>
        </w:numPr>
        <w:bidi/>
        <w:spacing w:after="0" w:line="204" w:lineRule="auto"/>
        <w:ind w:left="95" w:hanging="425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</w:pPr>
      <w:r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 xml:space="preserve">تقرير </w:t>
      </w:r>
      <w:r w:rsidR="007C63B2"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 xml:space="preserve">يتضمن </w:t>
      </w:r>
      <w:r w:rsidR="007C63B2"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  <w:t>}</w:t>
      </w:r>
      <w:r w:rsidR="007C63B2"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>اسم ومكان وتاريخ الزيارة، ملخص الزيارة والهدف منها، الأجراءات، درجة الأستفادة منه</w:t>
      </w:r>
      <w:r w:rsidR="00E64E46" w:rsidRPr="009B6AE9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  <w:lang w:val="en-US" w:bidi="ar-IQ"/>
        </w:rPr>
        <w:t>ا</w:t>
      </w:r>
      <w:r w:rsidR="007C63B2"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>، النتائج المترتبة على الزيارة</w:t>
      </w:r>
      <w:r w:rsidR="007C63B2"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  <w:t>{</w:t>
      </w:r>
      <w:r w:rsidR="007C63B2"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>.</w:t>
      </w:r>
    </w:p>
    <w:p w14:paraId="611FC63E" w14:textId="062D4E7A" w:rsidR="007C63B2" w:rsidRPr="009B6AE9" w:rsidRDefault="007C63B2" w:rsidP="00FD3D4D">
      <w:pPr>
        <w:pStyle w:val="ListParagraph"/>
        <w:numPr>
          <w:ilvl w:val="0"/>
          <w:numId w:val="6"/>
        </w:numPr>
        <w:bidi/>
        <w:spacing w:after="0" w:line="204" w:lineRule="auto"/>
        <w:ind w:left="95" w:hanging="425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</w:pPr>
      <w:r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>توثيق الزيارة</w:t>
      </w:r>
      <w:r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  <w:t>}</w:t>
      </w:r>
      <w:r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 xml:space="preserve"> صور او افلام فيديوية</w:t>
      </w:r>
      <w:r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lang w:val="en-US" w:bidi="ar-IQ"/>
        </w:rPr>
        <w:t>{</w:t>
      </w:r>
      <w:r w:rsidRPr="009B6AE9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  <w:lang w:val="en-US" w:bidi="ar-IQ"/>
        </w:rPr>
        <w:t>.</w:t>
      </w:r>
    </w:p>
    <w:p w14:paraId="62FF8537" w14:textId="7FA66CF0" w:rsidR="00A37887" w:rsidRPr="00FD3D4D" w:rsidRDefault="00A37887" w:rsidP="00FD3D4D">
      <w:pPr>
        <w:pStyle w:val="ListParagraph"/>
        <w:bidi/>
        <w:spacing w:after="0" w:line="204" w:lineRule="auto"/>
        <w:ind w:left="95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u w:val="single"/>
          <w:rtl/>
          <w:lang w:val="en-US" w:bidi="ar-IQ"/>
        </w:rPr>
      </w:pPr>
    </w:p>
    <w:p w14:paraId="2EAE2AD9" w14:textId="6AAEA3D1" w:rsidR="00A37887" w:rsidRDefault="00A37887" w:rsidP="00A37887">
      <w:pPr>
        <w:bidi/>
        <w:rPr>
          <w:b/>
          <w:bCs/>
          <w:sz w:val="12"/>
          <w:szCs w:val="12"/>
          <w:rtl/>
          <w:lang w:bidi="ar-IQ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4"/>
      </w:tblGrid>
      <w:tr w:rsidR="009B6AE9" w:rsidRPr="0027545D" w14:paraId="0DE9714F" w14:textId="77777777" w:rsidTr="0027545D">
        <w:tc>
          <w:tcPr>
            <w:tcW w:w="4621" w:type="dxa"/>
          </w:tcPr>
          <w:p w14:paraId="27591ECF" w14:textId="2EB108F5" w:rsidR="009B6AE9" w:rsidRPr="0027545D" w:rsidRDefault="009B6AE9" w:rsidP="0027545D">
            <w:pPr>
              <w:bidi/>
              <w:ind w:left="-902" w:firstLine="284"/>
              <w:jc w:val="center"/>
              <w:rPr>
                <w:rFonts w:ascii="Sakkal Majalla" w:eastAsia="Calibri" w:hAnsi="Sakkal Majalla" w:cs="Sakkal Majalla"/>
                <w:b/>
                <w:bCs/>
                <w:color w:val="4F81BD" w:themeColor="accent1"/>
                <w:sz w:val="32"/>
                <w:szCs w:val="32"/>
                <w:rtl/>
                <w:lang w:val="en-US" w:bidi="ar-IQ"/>
              </w:rPr>
            </w:pPr>
            <w:r w:rsidRPr="0027545D">
              <w:rPr>
                <w:rFonts w:ascii="Sakkal Majalla" w:eastAsia="Calibri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  <w:lang w:val="en-US" w:bidi="ar-IQ"/>
              </w:rPr>
              <w:t>اسم وتوقيع التدريسي</w:t>
            </w:r>
          </w:p>
        </w:tc>
        <w:tc>
          <w:tcPr>
            <w:tcW w:w="4621" w:type="dxa"/>
          </w:tcPr>
          <w:p w14:paraId="20FFBC59" w14:textId="5CA95E49" w:rsidR="009B6AE9" w:rsidRPr="0027545D" w:rsidRDefault="009B6AE9" w:rsidP="0027545D">
            <w:pPr>
              <w:bidi/>
              <w:ind w:left="-902" w:firstLine="284"/>
              <w:jc w:val="center"/>
              <w:rPr>
                <w:rFonts w:ascii="Sakkal Majalla" w:eastAsia="Calibri" w:hAnsi="Sakkal Majalla" w:cs="Sakkal Majalla"/>
                <w:b/>
                <w:bCs/>
                <w:color w:val="4F81BD" w:themeColor="accent1"/>
                <w:sz w:val="32"/>
                <w:szCs w:val="32"/>
                <w:rtl/>
                <w:lang w:val="en-US" w:bidi="ar-IQ"/>
              </w:rPr>
            </w:pPr>
            <w:r w:rsidRPr="0027545D">
              <w:rPr>
                <w:rFonts w:ascii="Sakkal Majalla" w:eastAsia="Calibri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  <w:lang w:val="en-US" w:bidi="ar-IQ"/>
              </w:rPr>
              <w:t xml:space="preserve">اسم وتوقيع رئيس/مدير </w:t>
            </w:r>
            <w:r w:rsidR="0027545D" w:rsidRPr="0027545D">
              <w:rPr>
                <w:rFonts w:ascii="Sakkal Majalla" w:eastAsia="Calibri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  <w:lang w:val="en-US" w:bidi="ar-IQ"/>
              </w:rPr>
              <w:t>القسم او الفرع</w:t>
            </w:r>
          </w:p>
        </w:tc>
      </w:tr>
    </w:tbl>
    <w:p w14:paraId="1244BF33" w14:textId="6081FE75" w:rsidR="007D4526" w:rsidRPr="00853F35" w:rsidRDefault="007D4526" w:rsidP="0027545D">
      <w:pPr>
        <w:bidi/>
        <w:rPr>
          <w:b/>
          <w:bCs/>
          <w:sz w:val="12"/>
          <w:szCs w:val="12"/>
          <w:rtl/>
          <w:lang w:bidi="ar-IQ"/>
        </w:rPr>
      </w:pPr>
    </w:p>
    <w:sectPr w:rsidR="007D4526" w:rsidRPr="00853F35" w:rsidSect="00FD3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4E1AB" w14:textId="77777777" w:rsidR="00BF3017" w:rsidRDefault="00BF3017" w:rsidP="00C03A4D">
      <w:pPr>
        <w:spacing w:after="0" w:line="240" w:lineRule="auto"/>
      </w:pPr>
      <w:r>
        <w:separator/>
      </w:r>
    </w:p>
  </w:endnote>
  <w:endnote w:type="continuationSeparator" w:id="0">
    <w:p w14:paraId="0A50FE5B" w14:textId="77777777" w:rsidR="00BF3017" w:rsidRDefault="00BF3017" w:rsidP="00C0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B494" w14:textId="77777777" w:rsidR="00C03A4D" w:rsidRDefault="00C0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D4607" w14:textId="77777777" w:rsidR="00C03A4D" w:rsidRDefault="00C03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695D" w14:textId="77777777" w:rsidR="00C03A4D" w:rsidRDefault="00C0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9230E" w14:textId="77777777" w:rsidR="00BF3017" w:rsidRDefault="00BF3017" w:rsidP="00C03A4D">
      <w:pPr>
        <w:spacing w:after="0" w:line="240" w:lineRule="auto"/>
      </w:pPr>
      <w:r>
        <w:separator/>
      </w:r>
    </w:p>
  </w:footnote>
  <w:footnote w:type="continuationSeparator" w:id="0">
    <w:p w14:paraId="357A5A45" w14:textId="77777777" w:rsidR="00BF3017" w:rsidRDefault="00BF3017" w:rsidP="00C0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3D444" w14:textId="2A331B0B" w:rsidR="00C03A4D" w:rsidRDefault="00C03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E5583" w14:textId="4D035E25" w:rsidR="00C03A4D" w:rsidRDefault="00C03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DEE2" w14:textId="06634AA4" w:rsidR="00C03A4D" w:rsidRDefault="00C03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8EFC"/>
      </v:shape>
    </w:pict>
  </w:numPicBullet>
  <w:abstractNum w:abstractNumId="0" w15:restartNumberingAfterBreak="0">
    <w:nsid w:val="1ECA7190"/>
    <w:multiLevelType w:val="hybridMultilevel"/>
    <w:tmpl w:val="F676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A3503"/>
    <w:multiLevelType w:val="hybridMultilevel"/>
    <w:tmpl w:val="CCFA417A"/>
    <w:lvl w:ilvl="0" w:tplc="04090007">
      <w:start w:val="1"/>
      <w:numFmt w:val="bullet"/>
      <w:lvlText w:val=""/>
      <w:lvlPicBulletId w:val="0"/>
      <w:lvlJc w:val="left"/>
      <w:pPr>
        <w:ind w:left="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</w:abstractNum>
  <w:abstractNum w:abstractNumId="2" w15:restartNumberingAfterBreak="0">
    <w:nsid w:val="4D8A6A61"/>
    <w:multiLevelType w:val="hybridMultilevel"/>
    <w:tmpl w:val="B778EEB2"/>
    <w:lvl w:ilvl="0" w:tplc="D9425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6BFE"/>
    <w:multiLevelType w:val="hybridMultilevel"/>
    <w:tmpl w:val="646CE280"/>
    <w:lvl w:ilvl="0" w:tplc="0C0A4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86344"/>
    <w:multiLevelType w:val="hybridMultilevel"/>
    <w:tmpl w:val="C6E6FC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5BB8"/>
    <w:multiLevelType w:val="hybridMultilevel"/>
    <w:tmpl w:val="286059B8"/>
    <w:lvl w:ilvl="0" w:tplc="E392DE7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D"/>
    <w:rsid w:val="0002200E"/>
    <w:rsid w:val="000361C8"/>
    <w:rsid w:val="00050927"/>
    <w:rsid w:val="00090662"/>
    <w:rsid w:val="00094946"/>
    <w:rsid w:val="000E050B"/>
    <w:rsid w:val="000E5D8F"/>
    <w:rsid w:val="000F7154"/>
    <w:rsid w:val="001266C2"/>
    <w:rsid w:val="00136F7D"/>
    <w:rsid w:val="0015770F"/>
    <w:rsid w:val="001B0FF8"/>
    <w:rsid w:val="001B4059"/>
    <w:rsid w:val="001E1ADC"/>
    <w:rsid w:val="001F4156"/>
    <w:rsid w:val="001F4454"/>
    <w:rsid w:val="002633A5"/>
    <w:rsid w:val="00265948"/>
    <w:rsid w:val="00272059"/>
    <w:rsid w:val="0027545D"/>
    <w:rsid w:val="0028555A"/>
    <w:rsid w:val="00287836"/>
    <w:rsid w:val="002C3AD9"/>
    <w:rsid w:val="00341582"/>
    <w:rsid w:val="00347453"/>
    <w:rsid w:val="003564BC"/>
    <w:rsid w:val="00360289"/>
    <w:rsid w:val="003668F9"/>
    <w:rsid w:val="003702C3"/>
    <w:rsid w:val="003A685C"/>
    <w:rsid w:val="003C7356"/>
    <w:rsid w:val="003F45C0"/>
    <w:rsid w:val="00416086"/>
    <w:rsid w:val="0044312A"/>
    <w:rsid w:val="004552E6"/>
    <w:rsid w:val="00460A94"/>
    <w:rsid w:val="00485CEA"/>
    <w:rsid w:val="004B5B30"/>
    <w:rsid w:val="004B7288"/>
    <w:rsid w:val="004F21C6"/>
    <w:rsid w:val="00516C00"/>
    <w:rsid w:val="00534C29"/>
    <w:rsid w:val="0055292F"/>
    <w:rsid w:val="005626B6"/>
    <w:rsid w:val="00566CEC"/>
    <w:rsid w:val="005E5AEA"/>
    <w:rsid w:val="005F3A2E"/>
    <w:rsid w:val="005F4770"/>
    <w:rsid w:val="006039BB"/>
    <w:rsid w:val="00642C74"/>
    <w:rsid w:val="00686E8A"/>
    <w:rsid w:val="00686EBC"/>
    <w:rsid w:val="006C7F4D"/>
    <w:rsid w:val="006F04BD"/>
    <w:rsid w:val="00783946"/>
    <w:rsid w:val="00786E08"/>
    <w:rsid w:val="007B1EB9"/>
    <w:rsid w:val="007C63B2"/>
    <w:rsid w:val="007D4526"/>
    <w:rsid w:val="007E68DF"/>
    <w:rsid w:val="007F2FE5"/>
    <w:rsid w:val="00815BCC"/>
    <w:rsid w:val="0081666B"/>
    <w:rsid w:val="00841BB3"/>
    <w:rsid w:val="00853F35"/>
    <w:rsid w:val="008548A2"/>
    <w:rsid w:val="008843EE"/>
    <w:rsid w:val="008C5B4D"/>
    <w:rsid w:val="008F49AB"/>
    <w:rsid w:val="00942B06"/>
    <w:rsid w:val="00945968"/>
    <w:rsid w:val="009507E3"/>
    <w:rsid w:val="009A0E0E"/>
    <w:rsid w:val="009A15BA"/>
    <w:rsid w:val="009B6AE9"/>
    <w:rsid w:val="00A37887"/>
    <w:rsid w:val="00A57267"/>
    <w:rsid w:val="00A73E97"/>
    <w:rsid w:val="00AA5FEF"/>
    <w:rsid w:val="00AF1265"/>
    <w:rsid w:val="00AF19A3"/>
    <w:rsid w:val="00B032E1"/>
    <w:rsid w:val="00B0631D"/>
    <w:rsid w:val="00B2507E"/>
    <w:rsid w:val="00B37856"/>
    <w:rsid w:val="00B50F0C"/>
    <w:rsid w:val="00B84F99"/>
    <w:rsid w:val="00B93E50"/>
    <w:rsid w:val="00BA1BC8"/>
    <w:rsid w:val="00BB3C03"/>
    <w:rsid w:val="00BC53D3"/>
    <w:rsid w:val="00BD3EF5"/>
    <w:rsid w:val="00BE2C98"/>
    <w:rsid w:val="00BE707B"/>
    <w:rsid w:val="00BF3017"/>
    <w:rsid w:val="00C03A4D"/>
    <w:rsid w:val="00C03FDC"/>
    <w:rsid w:val="00C429FB"/>
    <w:rsid w:val="00C512B4"/>
    <w:rsid w:val="00C65A93"/>
    <w:rsid w:val="00C66B9B"/>
    <w:rsid w:val="00C9094D"/>
    <w:rsid w:val="00C970C0"/>
    <w:rsid w:val="00CB5350"/>
    <w:rsid w:val="00CB5515"/>
    <w:rsid w:val="00D017AA"/>
    <w:rsid w:val="00D026DC"/>
    <w:rsid w:val="00D21B53"/>
    <w:rsid w:val="00D22479"/>
    <w:rsid w:val="00D47BE9"/>
    <w:rsid w:val="00D67BFD"/>
    <w:rsid w:val="00D70DB1"/>
    <w:rsid w:val="00DA01ED"/>
    <w:rsid w:val="00DD0D9E"/>
    <w:rsid w:val="00DF3F1E"/>
    <w:rsid w:val="00E029F0"/>
    <w:rsid w:val="00E24A25"/>
    <w:rsid w:val="00E51898"/>
    <w:rsid w:val="00E52154"/>
    <w:rsid w:val="00E634A7"/>
    <w:rsid w:val="00E64E46"/>
    <w:rsid w:val="00E87687"/>
    <w:rsid w:val="00E909D2"/>
    <w:rsid w:val="00E95639"/>
    <w:rsid w:val="00EA5235"/>
    <w:rsid w:val="00EC22D1"/>
    <w:rsid w:val="00ED69EB"/>
    <w:rsid w:val="00EF1591"/>
    <w:rsid w:val="00F0795D"/>
    <w:rsid w:val="00F07F67"/>
    <w:rsid w:val="00F11B51"/>
    <w:rsid w:val="00FA356F"/>
    <w:rsid w:val="00FB45F5"/>
    <w:rsid w:val="00FC7EBC"/>
    <w:rsid w:val="00FD3D4D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4E172"/>
  <w15:docId w15:val="{BB6631F3-E239-4482-A24A-E2A6C836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  <w:style w:type="table" w:styleId="GridTable4-Accent6">
    <w:name w:val="Grid Table 4 Accent 6"/>
    <w:basedOn w:val="TableNormal"/>
    <w:uiPriority w:val="49"/>
    <w:rsid w:val="00FD3D4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MSR</cp:lastModifiedBy>
  <cp:revision>2</cp:revision>
  <cp:lastPrinted>2024-03-28T06:54:00Z</cp:lastPrinted>
  <dcterms:created xsi:type="dcterms:W3CDTF">2025-08-31T07:36:00Z</dcterms:created>
  <dcterms:modified xsi:type="dcterms:W3CDTF">2025-08-31T07:36:00Z</dcterms:modified>
</cp:coreProperties>
</file>