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F4" w:rsidRPr="009226CB" w:rsidRDefault="000625F4" w:rsidP="000625F4">
      <w:pPr>
        <w:spacing w:after="0"/>
        <w:jc w:val="both"/>
        <w:rPr>
          <w:rFonts w:ascii="Times New Roman" w:hAnsi="Times New Roman" w:cs="Simplified Arabic" w:hint="cs"/>
          <w:b/>
          <w:bCs/>
          <w:color w:val="000000" w:themeColor="text1"/>
          <w:sz w:val="28"/>
          <w:szCs w:val="28"/>
          <w:rtl/>
          <w:lang w:bidi="ar-IQ"/>
        </w:rPr>
      </w:pPr>
      <w:r w:rsidRPr="009226CB">
        <w:rPr>
          <w:rFonts w:ascii="Times New Roman" w:hAnsi="Times New Roman" w:cs="Simplified Arabic"/>
          <w:b/>
          <w:bCs/>
          <w:color w:val="000000" w:themeColor="text1"/>
          <w:sz w:val="28"/>
          <w:szCs w:val="28"/>
          <w:rtl/>
          <w:lang w:bidi="ar-IQ"/>
        </w:rPr>
        <w:t>1–1 المقدمة واهمية البحث :</w:t>
      </w:r>
    </w:p>
    <w:p w:rsidR="000625F4" w:rsidRPr="009226CB" w:rsidRDefault="000625F4" w:rsidP="000625F4">
      <w:pPr>
        <w:spacing w:after="0"/>
        <w:ind w:firstLine="720"/>
        <w:jc w:val="both"/>
        <w:rPr>
          <w:rFonts w:ascii="Times New Roman" w:hAnsi="Times New Roman" w:cs="Simplified Arabic"/>
          <w:color w:val="000000" w:themeColor="text1"/>
          <w:sz w:val="28"/>
          <w:szCs w:val="28"/>
          <w:rtl/>
          <w:lang w:bidi="ar-IQ"/>
        </w:rPr>
      </w:pPr>
      <w:r w:rsidRPr="009226CB">
        <w:rPr>
          <w:rFonts w:ascii="Times New Roman" w:hAnsi="Times New Roman" w:cs="Simplified Arabic"/>
          <w:color w:val="000000" w:themeColor="text1"/>
          <w:sz w:val="28"/>
          <w:szCs w:val="28"/>
          <w:rtl/>
          <w:lang w:bidi="ar-IQ"/>
        </w:rPr>
        <w:t xml:space="preserve">تعد لعبة كرة القدم من الالعاب الاكثر شعبية وجماهيرية في العالم فنلاحظ ان جميع الناس مهتمة </w:t>
      </w:r>
      <w:r>
        <w:rPr>
          <w:rFonts w:ascii="Times New Roman" w:hAnsi="Times New Roman" w:cs="Simplified Arabic" w:hint="cs"/>
          <w:color w:val="000000" w:themeColor="text1"/>
          <w:sz w:val="28"/>
          <w:szCs w:val="28"/>
          <w:rtl/>
          <w:lang w:bidi="ar-IQ"/>
        </w:rPr>
        <w:t>بها</w:t>
      </w:r>
      <w:r w:rsidRPr="009226CB">
        <w:rPr>
          <w:rFonts w:ascii="Times New Roman" w:hAnsi="Times New Roman" w:cs="Simplified Arabic"/>
          <w:color w:val="000000" w:themeColor="text1"/>
          <w:sz w:val="28"/>
          <w:szCs w:val="28"/>
          <w:rtl/>
          <w:lang w:bidi="ar-IQ"/>
        </w:rPr>
        <w:t xml:space="preserve"> حتى وان لم يكونوا رياضين ومن كلا الجنسين فكثافة الاعلام المسلط عليها وسهولة ممارستها </w:t>
      </w:r>
      <w:r>
        <w:rPr>
          <w:rFonts w:ascii="Times New Roman" w:hAnsi="Times New Roman" w:cs="Simplified Arabic" w:hint="cs"/>
          <w:color w:val="000000" w:themeColor="text1"/>
          <w:sz w:val="28"/>
          <w:szCs w:val="28"/>
          <w:rtl/>
          <w:lang w:bidi="ar-IQ"/>
        </w:rPr>
        <w:t>وأذ</w:t>
      </w:r>
      <w:r w:rsidRPr="009226CB">
        <w:rPr>
          <w:rFonts w:ascii="Times New Roman" w:hAnsi="Times New Roman" w:cs="Simplified Arabic"/>
          <w:color w:val="000000" w:themeColor="text1"/>
          <w:sz w:val="28"/>
          <w:szCs w:val="28"/>
          <w:rtl/>
          <w:lang w:bidi="ar-IQ"/>
        </w:rPr>
        <w:t xml:space="preserve"> انها لا تحتاج الى ادوات كثيرة وملاعب خاصة فأتاح الفرصة للجميع بممارستها في اي مكان واي وقت هذا ما جعلها اللعبة رقم واحد في معظم دول العالم وبسبب تقلبات وسوء الظروف الجوية ارت</w:t>
      </w:r>
      <w:r>
        <w:rPr>
          <w:rFonts w:ascii="Times New Roman" w:hAnsi="Times New Roman" w:cs="Simplified Arabic" w:hint="cs"/>
          <w:color w:val="000000" w:themeColor="text1"/>
          <w:sz w:val="28"/>
          <w:szCs w:val="28"/>
          <w:rtl/>
          <w:lang w:bidi="ar-IQ"/>
        </w:rPr>
        <w:t>أ</w:t>
      </w:r>
      <w:r w:rsidRPr="009226CB">
        <w:rPr>
          <w:rFonts w:ascii="Times New Roman" w:hAnsi="Times New Roman" w:cs="Simplified Arabic"/>
          <w:color w:val="000000" w:themeColor="text1"/>
          <w:sz w:val="28"/>
          <w:szCs w:val="28"/>
          <w:rtl/>
          <w:lang w:bidi="ar-IQ"/>
        </w:rPr>
        <w:t>ى القائمون على اللعبة بإيجاد حل لهذا المعرقل فقاموا بإيجاد البديل وهو اللعب داخل القاعات والصالات الرياضي</w:t>
      </w:r>
      <w:r>
        <w:rPr>
          <w:rFonts w:ascii="Times New Roman" w:hAnsi="Times New Roman" w:cs="Simplified Arabic" w:hint="cs"/>
          <w:color w:val="000000" w:themeColor="text1"/>
          <w:sz w:val="28"/>
          <w:szCs w:val="28"/>
          <w:rtl/>
          <w:lang w:bidi="ar-IQ"/>
        </w:rPr>
        <w:t>ة</w:t>
      </w:r>
      <w:r w:rsidRPr="009226CB">
        <w:rPr>
          <w:rFonts w:ascii="Times New Roman" w:hAnsi="Times New Roman" w:cs="Simplified Arabic"/>
          <w:color w:val="000000" w:themeColor="text1"/>
          <w:sz w:val="28"/>
          <w:szCs w:val="28"/>
          <w:rtl/>
          <w:lang w:bidi="ar-IQ"/>
        </w:rPr>
        <w:t xml:space="preserve"> </w:t>
      </w:r>
      <w:r w:rsidRPr="009226CB">
        <w:rPr>
          <w:rFonts w:ascii="Times New Roman" w:hAnsi="Times New Roman" w:cs="Simplified Arabic" w:hint="cs"/>
          <w:color w:val="000000" w:themeColor="text1"/>
          <w:sz w:val="28"/>
          <w:szCs w:val="28"/>
          <w:rtl/>
          <w:lang w:bidi="ar-IQ"/>
        </w:rPr>
        <w:t xml:space="preserve">. </w:t>
      </w:r>
    </w:p>
    <w:p w:rsidR="000625F4" w:rsidRPr="009226CB" w:rsidRDefault="000625F4" w:rsidP="000625F4">
      <w:pPr>
        <w:spacing w:after="0"/>
        <w:jc w:val="both"/>
        <w:rPr>
          <w:rFonts w:ascii="Times New Roman" w:hAnsi="Times New Roman" w:cs="Simplified Arabic"/>
          <w:color w:val="000000" w:themeColor="text1"/>
          <w:sz w:val="28"/>
          <w:szCs w:val="28"/>
          <w:rtl/>
          <w:lang w:bidi="ar-IQ"/>
        </w:rPr>
      </w:pPr>
      <w:r w:rsidRPr="009226CB">
        <w:rPr>
          <w:rFonts w:ascii="Times New Roman" w:hAnsi="Times New Roman" w:cs="Simplified Arabic"/>
          <w:color w:val="000000" w:themeColor="text1"/>
          <w:sz w:val="28"/>
          <w:szCs w:val="28"/>
          <w:rtl/>
          <w:lang w:bidi="ar-IQ"/>
        </w:rPr>
        <w:t xml:space="preserve">         </w:t>
      </w:r>
      <w:r>
        <w:rPr>
          <w:rFonts w:ascii="Times New Roman" w:hAnsi="Times New Roman" w:cs="Simplified Arabic" w:hint="cs"/>
          <w:color w:val="000000" w:themeColor="text1"/>
          <w:sz w:val="28"/>
          <w:szCs w:val="28"/>
          <w:rtl/>
          <w:lang w:bidi="ar-IQ"/>
        </w:rPr>
        <w:t>أذ</w:t>
      </w:r>
      <w:r w:rsidRPr="009226CB">
        <w:rPr>
          <w:rFonts w:ascii="Times New Roman" w:hAnsi="Times New Roman" w:cs="Simplified Arabic"/>
          <w:color w:val="000000" w:themeColor="text1"/>
          <w:sz w:val="28"/>
          <w:szCs w:val="28"/>
          <w:rtl/>
          <w:lang w:bidi="ar-IQ"/>
        </w:rPr>
        <w:t xml:space="preserve"> انتشرت كرة قدم الصالات في ثلاثينيات القرن الماضي في أمريكا الجنوبية كنسخة معدلة من كرة القدم (الأم)، حيث أخذت منها بعض العناصر وطبقتها في بيئة مغلقة لكي يتمكن اللاعبون من اللعب أثناء الأحوال الجوية السيئة ، ومع مرور الوقت تطورت كلتا الرياضتين وهو ما أدى إلى تكوَن تشابهات واختلافات فيما بينهما. </w:t>
      </w:r>
    </w:p>
    <w:p w:rsidR="000625F4" w:rsidRPr="009226CB" w:rsidRDefault="000625F4" w:rsidP="000625F4">
      <w:pPr>
        <w:spacing w:after="0"/>
        <w:ind w:firstLine="720"/>
        <w:jc w:val="both"/>
        <w:rPr>
          <w:rFonts w:ascii="Times New Roman" w:hAnsi="Times New Roman" w:cs="Simplified Arabic"/>
          <w:color w:val="000000" w:themeColor="text1"/>
          <w:sz w:val="28"/>
          <w:szCs w:val="28"/>
          <w:rtl/>
          <w:lang w:bidi="ar-IQ"/>
        </w:rPr>
      </w:pPr>
      <w:r w:rsidRPr="009226CB">
        <w:rPr>
          <w:rFonts w:ascii="Times New Roman" w:hAnsi="Times New Roman" w:cs="Simplified Arabic"/>
          <w:color w:val="000000" w:themeColor="text1"/>
          <w:sz w:val="28"/>
          <w:szCs w:val="28"/>
          <w:rtl/>
          <w:lang w:bidi="ar-IQ"/>
        </w:rPr>
        <w:t xml:space="preserve">"وتعد لعبة كرة الصالات من الالعاب التي بدأت تنتشر في معظم دول العالم بسرعة كبيرة ، تكاد تضاهي لعبة كرة القدم الجماهيرية فضلا عن انها تتطلب مستوى </w:t>
      </w:r>
      <w:r w:rsidRPr="007E2220">
        <w:rPr>
          <w:rFonts w:ascii="Times New Roman" w:hAnsi="Times New Roman" w:cs="Simplified Arabic"/>
          <w:sz w:val="28"/>
          <w:szCs w:val="28"/>
          <w:rtl/>
          <w:lang w:bidi="ar-IQ"/>
        </w:rPr>
        <w:t>عالي</w:t>
      </w:r>
      <w:r w:rsidRPr="007E2220">
        <w:rPr>
          <w:rFonts w:ascii="Times New Roman" w:hAnsi="Times New Roman" w:cs="Simplified Arabic" w:hint="cs"/>
          <w:sz w:val="28"/>
          <w:szCs w:val="28"/>
          <w:rtl/>
          <w:lang w:bidi="ar-IQ"/>
        </w:rPr>
        <w:t>اً</w:t>
      </w:r>
      <w:r w:rsidRPr="009226CB">
        <w:rPr>
          <w:rFonts w:ascii="Times New Roman" w:hAnsi="Times New Roman" w:cs="Simplified Arabic"/>
          <w:color w:val="000000" w:themeColor="text1"/>
          <w:sz w:val="28"/>
          <w:szCs w:val="28"/>
          <w:rtl/>
          <w:lang w:bidi="ar-IQ"/>
        </w:rPr>
        <w:t xml:space="preserve"> من اللياقة البدنية الى جانب المهارات الاساسية" . (الجبوري ، 2008 ، 11)  "ويعد الجانب البدني من الجوانب المهمة </w:t>
      </w:r>
      <w:r>
        <w:rPr>
          <w:rFonts w:ascii="Times New Roman" w:hAnsi="Times New Roman" w:cs="Simplified Arabic" w:hint="cs"/>
          <w:color w:val="000000" w:themeColor="text1"/>
          <w:sz w:val="28"/>
          <w:szCs w:val="28"/>
          <w:rtl/>
          <w:lang w:bidi="ar-IQ"/>
        </w:rPr>
        <w:t>لإعداد</w:t>
      </w:r>
      <w:r w:rsidRPr="009226CB">
        <w:rPr>
          <w:rFonts w:ascii="Times New Roman" w:hAnsi="Times New Roman" w:cs="Simplified Arabic"/>
          <w:color w:val="000000" w:themeColor="text1"/>
          <w:sz w:val="28"/>
          <w:szCs w:val="28"/>
          <w:rtl/>
          <w:lang w:bidi="ar-IQ"/>
        </w:rPr>
        <w:t xml:space="preserve"> لاعبي كرة الصالات وعنصرا مهما من عناصر تحديد المستوى لما لها من اهمية كبيرة في حسم نتيجة المباراة بين فريقين متساوين في الحالة </w:t>
      </w:r>
      <w:proofErr w:type="spellStart"/>
      <w:r w:rsidRPr="009226CB">
        <w:rPr>
          <w:rFonts w:ascii="Times New Roman" w:hAnsi="Times New Roman" w:cs="Simplified Arabic"/>
          <w:color w:val="000000" w:themeColor="text1"/>
          <w:sz w:val="28"/>
          <w:szCs w:val="28"/>
          <w:rtl/>
          <w:lang w:bidi="ar-IQ"/>
        </w:rPr>
        <w:t>المهارية</w:t>
      </w:r>
      <w:proofErr w:type="spellEnd"/>
      <w:r w:rsidRPr="009226CB">
        <w:rPr>
          <w:rFonts w:ascii="Times New Roman" w:hAnsi="Times New Roman" w:cs="Simplified Arabic"/>
          <w:color w:val="000000" w:themeColor="text1"/>
          <w:sz w:val="28"/>
          <w:szCs w:val="28"/>
          <w:rtl/>
          <w:lang w:bidi="ar-IQ"/>
        </w:rPr>
        <w:t xml:space="preserve"> </w:t>
      </w:r>
      <w:proofErr w:type="spellStart"/>
      <w:r w:rsidRPr="009226CB">
        <w:rPr>
          <w:rFonts w:ascii="Times New Roman" w:hAnsi="Times New Roman" w:cs="Simplified Arabic"/>
          <w:color w:val="000000" w:themeColor="text1"/>
          <w:sz w:val="28"/>
          <w:szCs w:val="28"/>
          <w:rtl/>
          <w:lang w:bidi="ar-IQ"/>
        </w:rPr>
        <w:t>والخططية</w:t>
      </w:r>
      <w:proofErr w:type="spellEnd"/>
      <w:r w:rsidRPr="009226CB">
        <w:rPr>
          <w:rFonts w:ascii="Times New Roman" w:hAnsi="Times New Roman" w:cs="Simplified Arabic"/>
          <w:color w:val="000000" w:themeColor="text1"/>
          <w:sz w:val="28"/>
          <w:szCs w:val="28"/>
          <w:rtl/>
          <w:lang w:bidi="ar-IQ"/>
        </w:rPr>
        <w:t xml:space="preserve"> والنفسية" . (الزهيري ، 2009 ، 13) وقد اجريت العديد من الدراسات على هذه اللعبة في العديد من المجالات ومنها دراسة (</w:t>
      </w:r>
      <w:r w:rsidRPr="009226CB">
        <w:rPr>
          <w:rFonts w:ascii="Times New Roman" w:hAnsi="Times New Roman" w:cs="Simplified Arabic"/>
          <w:color w:val="000000" w:themeColor="text1"/>
          <w:sz w:val="28"/>
          <w:szCs w:val="28"/>
          <w:lang w:bidi="ar-IQ"/>
        </w:rPr>
        <w:t xml:space="preserve">Carlo et al , 2010 </w:t>
      </w:r>
      <w:r w:rsidRPr="009226CB">
        <w:rPr>
          <w:rFonts w:ascii="Times New Roman" w:hAnsi="Times New Roman" w:cs="Simplified Arabic"/>
          <w:color w:val="000000" w:themeColor="text1"/>
          <w:sz w:val="28"/>
          <w:szCs w:val="28"/>
          <w:rtl/>
          <w:lang w:bidi="ar-IQ"/>
        </w:rPr>
        <w:t>) (المتطلبات الفسيولوجية لاختبار عالي الكثافة متجه نحو الصالات) دراسة (</w:t>
      </w:r>
      <w:r w:rsidRPr="009226CB">
        <w:rPr>
          <w:rFonts w:ascii="Times New Roman" w:hAnsi="Times New Roman" w:cs="Simplified Arabic"/>
          <w:color w:val="000000" w:themeColor="text1"/>
          <w:sz w:val="28"/>
          <w:szCs w:val="28"/>
          <w:lang w:bidi="ar-IQ"/>
        </w:rPr>
        <w:t>et al , 2011</w:t>
      </w:r>
      <w:r w:rsidRPr="009226CB">
        <w:rPr>
          <w:rFonts w:ascii="Times New Roman" w:hAnsi="Times New Roman" w:cs="Simplified Arabic"/>
          <w:color w:val="000000" w:themeColor="text1"/>
          <w:sz w:val="28"/>
          <w:szCs w:val="28"/>
          <w:rtl/>
          <w:lang w:bidi="ar-IQ"/>
        </w:rPr>
        <w:t xml:space="preserve">   </w:t>
      </w:r>
      <w:r w:rsidRPr="009226CB">
        <w:rPr>
          <w:rFonts w:ascii="Times New Roman" w:hAnsi="Times New Roman" w:cs="Simplified Arabic"/>
          <w:color w:val="000000" w:themeColor="text1"/>
          <w:sz w:val="28"/>
          <w:szCs w:val="28"/>
          <w:lang w:bidi="ar-IQ"/>
        </w:rPr>
        <w:t>da Costa</w:t>
      </w:r>
      <w:r w:rsidRPr="009226CB">
        <w:rPr>
          <w:rFonts w:ascii="Times New Roman" w:hAnsi="Times New Roman" w:cs="Simplified Arabic"/>
          <w:color w:val="000000" w:themeColor="text1"/>
          <w:sz w:val="28"/>
          <w:szCs w:val="28"/>
          <w:rtl/>
          <w:lang w:bidi="ar-IQ"/>
        </w:rPr>
        <w:t xml:space="preserve">)  (سمات لاعبات كرة القدم </w:t>
      </w:r>
      <w:r>
        <w:rPr>
          <w:rFonts w:ascii="Times New Roman" w:hAnsi="Times New Roman" w:cs="Simplified Arabic" w:hint="cs"/>
          <w:color w:val="000000" w:themeColor="text1"/>
          <w:sz w:val="28"/>
          <w:szCs w:val="28"/>
          <w:rtl/>
          <w:lang w:bidi="ar-IQ"/>
        </w:rPr>
        <w:t xml:space="preserve">الصالات </w:t>
      </w:r>
      <w:r w:rsidRPr="009226CB">
        <w:rPr>
          <w:rFonts w:ascii="Times New Roman" w:hAnsi="Times New Roman" w:cs="Simplified Arabic"/>
          <w:color w:val="000000" w:themeColor="text1"/>
          <w:sz w:val="28"/>
          <w:szCs w:val="28"/>
          <w:rtl/>
          <w:lang w:bidi="ar-IQ"/>
        </w:rPr>
        <w:t xml:space="preserve">النسائية والتغيرات </w:t>
      </w:r>
      <w:proofErr w:type="spellStart"/>
      <w:r w:rsidRPr="009226CB">
        <w:rPr>
          <w:rFonts w:ascii="Times New Roman" w:hAnsi="Times New Roman" w:cs="Simplified Arabic"/>
          <w:color w:val="000000" w:themeColor="text1"/>
          <w:sz w:val="28"/>
          <w:szCs w:val="28"/>
          <w:rtl/>
          <w:lang w:bidi="ar-IQ"/>
        </w:rPr>
        <w:t>البيوكيميائية</w:t>
      </w:r>
      <w:proofErr w:type="spellEnd"/>
      <w:r w:rsidRPr="009226CB">
        <w:rPr>
          <w:rFonts w:ascii="Times New Roman" w:hAnsi="Times New Roman" w:cs="Simplified Arabic"/>
          <w:color w:val="000000" w:themeColor="text1"/>
          <w:sz w:val="28"/>
          <w:szCs w:val="28"/>
          <w:rtl/>
          <w:lang w:bidi="ar-IQ"/>
        </w:rPr>
        <w:t xml:space="preserve"> خلال التدريب المتقطع عالي الشدة)</w:t>
      </w:r>
      <w:r>
        <w:rPr>
          <w:rFonts w:ascii="Times New Roman" w:hAnsi="Times New Roman" w:cs="Simplified Arabic" w:hint="cs"/>
          <w:color w:val="000000" w:themeColor="text1"/>
          <w:sz w:val="28"/>
          <w:szCs w:val="28"/>
          <w:rtl/>
          <w:lang w:bidi="ar-IQ"/>
        </w:rPr>
        <w:t xml:space="preserve"> </w:t>
      </w:r>
      <w:r w:rsidRPr="009226CB">
        <w:rPr>
          <w:rFonts w:ascii="Times New Roman" w:hAnsi="Times New Roman" w:cs="Simplified Arabic"/>
          <w:color w:val="000000" w:themeColor="text1"/>
          <w:sz w:val="28"/>
          <w:szCs w:val="28"/>
          <w:rtl/>
          <w:lang w:bidi="ar-IQ"/>
        </w:rPr>
        <w:t xml:space="preserve">ودراسة (احمد ، 2013)  (بناء وتطبيق بعض الاختبارات البدنية و </w:t>
      </w:r>
      <w:proofErr w:type="spellStart"/>
      <w:r w:rsidRPr="009226CB">
        <w:rPr>
          <w:rFonts w:ascii="Times New Roman" w:hAnsi="Times New Roman" w:cs="Simplified Arabic"/>
          <w:color w:val="000000" w:themeColor="text1"/>
          <w:sz w:val="28"/>
          <w:szCs w:val="28"/>
          <w:rtl/>
          <w:lang w:bidi="ar-IQ"/>
        </w:rPr>
        <w:t>المهارية</w:t>
      </w:r>
      <w:proofErr w:type="spellEnd"/>
      <w:r w:rsidRPr="009226CB">
        <w:rPr>
          <w:rFonts w:ascii="Times New Roman" w:hAnsi="Times New Roman" w:cs="Simplified Arabic"/>
          <w:color w:val="000000" w:themeColor="text1"/>
          <w:sz w:val="28"/>
          <w:szCs w:val="28"/>
          <w:rtl/>
          <w:lang w:bidi="ar-IQ"/>
        </w:rPr>
        <w:t xml:space="preserve"> للاعبات كرة القدم للصالات) ودراسة </w:t>
      </w:r>
      <w:r>
        <w:rPr>
          <w:rFonts w:ascii="Times New Roman" w:hAnsi="Times New Roman" w:cs="Simplified Arabic" w:hint="cs"/>
          <w:color w:val="000000" w:themeColor="text1"/>
          <w:sz w:val="28"/>
          <w:szCs w:val="28"/>
          <w:rtl/>
          <w:lang w:bidi="ar-IQ"/>
        </w:rPr>
        <w:t>(</w:t>
      </w:r>
      <w:r w:rsidRPr="009226CB">
        <w:rPr>
          <w:rFonts w:ascii="Times New Roman" w:hAnsi="Times New Roman" w:cs="Simplified Arabic"/>
          <w:color w:val="000000" w:themeColor="text1"/>
          <w:sz w:val="28"/>
          <w:szCs w:val="28"/>
          <w:rtl/>
          <w:lang w:bidi="ar-IQ"/>
        </w:rPr>
        <w:t>الخشاب والراشدي</w:t>
      </w:r>
      <w:r>
        <w:rPr>
          <w:rFonts w:ascii="Times New Roman" w:hAnsi="Times New Roman" w:cs="Simplified Arabic" w:hint="cs"/>
          <w:color w:val="000000" w:themeColor="text1"/>
          <w:sz w:val="28"/>
          <w:szCs w:val="28"/>
          <w:rtl/>
          <w:lang w:bidi="ar-IQ"/>
        </w:rPr>
        <w:t xml:space="preserve"> 2013</w:t>
      </w:r>
      <w:r w:rsidRPr="009226CB">
        <w:rPr>
          <w:rFonts w:ascii="Times New Roman" w:hAnsi="Times New Roman" w:cs="Simplified Arabic"/>
          <w:color w:val="000000" w:themeColor="text1"/>
          <w:sz w:val="28"/>
          <w:szCs w:val="28"/>
          <w:rtl/>
          <w:lang w:bidi="ar-IQ"/>
        </w:rPr>
        <w:t xml:space="preserve"> </w:t>
      </w:r>
      <w:r>
        <w:rPr>
          <w:rFonts w:ascii="Times New Roman" w:hAnsi="Times New Roman" w:cs="Simplified Arabic" w:hint="cs"/>
          <w:color w:val="000000" w:themeColor="text1"/>
          <w:sz w:val="28"/>
          <w:szCs w:val="28"/>
          <w:rtl/>
          <w:lang w:bidi="ar-IQ"/>
        </w:rPr>
        <w:t xml:space="preserve">) </w:t>
      </w:r>
      <w:r w:rsidRPr="009226CB">
        <w:rPr>
          <w:rFonts w:ascii="Times New Roman" w:hAnsi="Times New Roman" w:cs="Simplified Arabic"/>
          <w:color w:val="000000" w:themeColor="text1"/>
          <w:sz w:val="28"/>
          <w:szCs w:val="28"/>
          <w:rtl/>
          <w:lang w:bidi="ar-IQ"/>
        </w:rPr>
        <w:t xml:space="preserve">(تأثير تمرينات </w:t>
      </w:r>
      <w:proofErr w:type="spellStart"/>
      <w:r w:rsidRPr="009226CB">
        <w:rPr>
          <w:rFonts w:ascii="Times New Roman" w:hAnsi="Times New Roman" w:cs="Simplified Arabic"/>
          <w:color w:val="000000" w:themeColor="text1"/>
          <w:sz w:val="28"/>
          <w:szCs w:val="28"/>
          <w:rtl/>
          <w:lang w:bidi="ar-IQ"/>
        </w:rPr>
        <w:t>مهارية</w:t>
      </w:r>
      <w:proofErr w:type="spellEnd"/>
      <w:r w:rsidRPr="009226CB">
        <w:rPr>
          <w:rFonts w:ascii="Times New Roman" w:hAnsi="Times New Roman" w:cs="Simplified Arabic"/>
          <w:color w:val="000000" w:themeColor="text1"/>
          <w:sz w:val="28"/>
          <w:szCs w:val="28"/>
          <w:rtl/>
          <w:lang w:bidi="ar-IQ"/>
        </w:rPr>
        <w:t xml:space="preserve"> في عدد من المهارات الاساسية للاعبات كرة قدم الصالات) ودراسة (</w:t>
      </w:r>
      <w:proofErr w:type="spellStart"/>
      <w:r w:rsidRPr="009226CB">
        <w:rPr>
          <w:rFonts w:ascii="Times New Roman" w:hAnsi="Times New Roman" w:cs="Simplified Arabic"/>
          <w:color w:val="000000" w:themeColor="text1"/>
          <w:sz w:val="28"/>
          <w:szCs w:val="28"/>
          <w:lang w:bidi="ar-IQ"/>
        </w:rPr>
        <w:t>Peñafie</w:t>
      </w:r>
      <w:proofErr w:type="spellEnd"/>
      <w:r w:rsidRPr="009226CB">
        <w:rPr>
          <w:rFonts w:ascii="Times New Roman" w:hAnsi="Times New Roman" w:cs="Simplified Arabic"/>
          <w:color w:val="000000" w:themeColor="text1"/>
          <w:sz w:val="28"/>
          <w:szCs w:val="28"/>
          <w:lang w:bidi="ar-IQ"/>
        </w:rPr>
        <w:t xml:space="preserve"> et al , 2014 </w:t>
      </w:r>
      <w:r w:rsidRPr="009226CB">
        <w:rPr>
          <w:rFonts w:ascii="Times New Roman" w:hAnsi="Times New Roman" w:cs="Simplified Arabic"/>
          <w:color w:val="000000" w:themeColor="text1"/>
          <w:sz w:val="28"/>
          <w:szCs w:val="28"/>
          <w:rtl/>
          <w:lang w:bidi="ar-IQ"/>
        </w:rPr>
        <w:t xml:space="preserve">)   (قابلية تكرار انطلاقات الركض القصوى لدى محترفي كرة القدم وكرة قدم الصالات) </w:t>
      </w:r>
      <w:r>
        <w:rPr>
          <w:rFonts w:ascii="Times New Roman" w:hAnsi="Times New Roman" w:cs="Simplified Arabic"/>
          <w:color w:val="000000" w:themeColor="text1"/>
          <w:sz w:val="28"/>
          <w:szCs w:val="28"/>
          <w:rtl/>
          <w:lang w:bidi="ar-IQ"/>
        </w:rPr>
        <w:t>دراسة</w:t>
      </w:r>
      <w:r>
        <w:rPr>
          <w:rFonts w:ascii="Times New Roman" w:hAnsi="Times New Roman" w:cs="Simplified Arabic" w:hint="cs"/>
          <w:color w:val="000000" w:themeColor="text1"/>
          <w:sz w:val="28"/>
          <w:szCs w:val="28"/>
          <w:rtl/>
          <w:lang w:bidi="ar-IQ"/>
        </w:rPr>
        <w:t>(</w:t>
      </w:r>
      <w:r w:rsidRPr="009226CB">
        <w:rPr>
          <w:rFonts w:ascii="Times New Roman" w:hAnsi="Times New Roman" w:cs="Simplified Arabic"/>
          <w:color w:val="000000" w:themeColor="text1"/>
          <w:sz w:val="28"/>
          <w:szCs w:val="28"/>
          <w:rtl/>
          <w:lang w:bidi="ar-IQ"/>
        </w:rPr>
        <w:t>الزهيري</w:t>
      </w:r>
      <w:r>
        <w:rPr>
          <w:rFonts w:ascii="Times New Roman" w:hAnsi="Times New Roman" w:cs="Simplified Arabic" w:hint="cs"/>
          <w:color w:val="000000" w:themeColor="text1"/>
          <w:sz w:val="28"/>
          <w:szCs w:val="28"/>
          <w:rtl/>
          <w:lang w:bidi="ar-IQ"/>
        </w:rPr>
        <w:t xml:space="preserve"> ، 2009 )</w:t>
      </w:r>
      <w:r w:rsidRPr="009226CB">
        <w:rPr>
          <w:rFonts w:ascii="Times New Roman" w:hAnsi="Times New Roman" w:cs="Simplified Arabic"/>
          <w:color w:val="000000" w:themeColor="text1"/>
          <w:sz w:val="28"/>
          <w:szCs w:val="28"/>
          <w:rtl/>
          <w:lang w:bidi="ar-IQ"/>
        </w:rPr>
        <w:t xml:space="preserve"> ( تصميم وبناء اختبارات لقياس بعض عناصر اللياقة البدنية الخاصة للاعبي خماسي كرة القدم  حيث تعد الألعاب </w:t>
      </w:r>
      <w:proofErr w:type="spellStart"/>
      <w:r w:rsidRPr="009226CB">
        <w:rPr>
          <w:rFonts w:ascii="Times New Roman" w:hAnsi="Times New Roman" w:cs="Simplified Arabic"/>
          <w:color w:val="000000" w:themeColor="text1"/>
          <w:sz w:val="28"/>
          <w:szCs w:val="28"/>
          <w:rtl/>
          <w:lang w:bidi="ar-IQ"/>
        </w:rPr>
        <w:t>الفرقیة</w:t>
      </w:r>
      <w:proofErr w:type="spellEnd"/>
      <w:r w:rsidRPr="009226CB">
        <w:rPr>
          <w:rFonts w:ascii="Times New Roman" w:hAnsi="Times New Roman" w:cs="Simplified Arabic"/>
          <w:color w:val="000000" w:themeColor="text1"/>
          <w:sz w:val="28"/>
          <w:szCs w:val="28"/>
          <w:rtl/>
          <w:lang w:bidi="ar-IQ"/>
        </w:rPr>
        <w:t xml:space="preserve"> ومنها العاب كرة القدم وكرة القدم للصالات من الالعاب التي </w:t>
      </w:r>
      <w:proofErr w:type="spellStart"/>
      <w:r w:rsidRPr="009226CB">
        <w:rPr>
          <w:rFonts w:ascii="Times New Roman" w:hAnsi="Times New Roman" w:cs="Simplified Arabic"/>
          <w:color w:val="000000" w:themeColor="text1"/>
          <w:sz w:val="28"/>
          <w:szCs w:val="28"/>
          <w:rtl/>
          <w:lang w:bidi="ar-IQ"/>
        </w:rPr>
        <w:t>تتمیز</w:t>
      </w:r>
      <w:proofErr w:type="spellEnd"/>
      <w:r w:rsidRPr="009226CB">
        <w:rPr>
          <w:rFonts w:ascii="Times New Roman" w:hAnsi="Times New Roman" w:cs="Simplified Arabic"/>
          <w:color w:val="000000" w:themeColor="text1"/>
          <w:sz w:val="28"/>
          <w:szCs w:val="28"/>
          <w:rtl/>
          <w:lang w:bidi="ar-IQ"/>
        </w:rPr>
        <w:t xml:space="preserve"> بان اغلب </w:t>
      </w:r>
      <w:r w:rsidRPr="009226CB">
        <w:rPr>
          <w:rFonts w:ascii="Times New Roman" w:hAnsi="Times New Roman" w:cs="Simplified Arabic"/>
          <w:color w:val="000000" w:themeColor="text1"/>
          <w:sz w:val="28"/>
          <w:szCs w:val="28"/>
          <w:rtl/>
          <w:lang w:bidi="ar-IQ"/>
        </w:rPr>
        <w:lastRenderedPageBreak/>
        <w:t xml:space="preserve">الحركات </w:t>
      </w:r>
      <w:proofErr w:type="spellStart"/>
      <w:r w:rsidRPr="009226CB">
        <w:rPr>
          <w:rFonts w:ascii="Times New Roman" w:hAnsi="Times New Roman" w:cs="Simplified Arabic"/>
          <w:color w:val="000000" w:themeColor="text1"/>
          <w:sz w:val="28"/>
          <w:szCs w:val="28"/>
          <w:rtl/>
          <w:lang w:bidi="ar-IQ"/>
        </w:rPr>
        <w:t>البدنیة</w:t>
      </w:r>
      <w:proofErr w:type="spellEnd"/>
      <w:r w:rsidRPr="009226CB">
        <w:rPr>
          <w:rFonts w:ascii="Times New Roman" w:hAnsi="Times New Roman" w:cs="Simplified Arabic"/>
          <w:color w:val="000000" w:themeColor="text1"/>
          <w:sz w:val="28"/>
          <w:szCs w:val="28"/>
          <w:rtl/>
          <w:lang w:bidi="ar-IQ"/>
        </w:rPr>
        <w:t xml:space="preserve"> </w:t>
      </w:r>
      <w:proofErr w:type="spellStart"/>
      <w:r w:rsidRPr="009226CB">
        <w:rPr>
          <w:rFonts w:ascii="Times New Roman" w:hAnsi="Times New Roman" w:cs="Simplified Arabic"/>
          <w:color w:val="000000" w:themeColor="text1"/>
          <w:sz w:val="28"/>
          <w:szCs w:val="28"/>
          <w:rtl/>
          <w:lang w:bidi="ar-IQ"/>
        </w:rPr>
        <w:t>والمهاریة</w:t>
      </w:r>
      <w:proofErr w:type="spellEnd"/>
      <w:r w:rsidRPr="009226CB">
        <w:rPr>
          <w:rFonts w:ascii="Times New Roman" w:hAnsi="Times New Roman" w:cs="Simplified Arabic"/>
          <w:color w:val="000000" w:themeColor="text1"/>
          <w:sz w:val="28"/>
          <w:szCs w:val="28"/>
          <w:rtl/>
          <w:lang w:bidi="ar-IQ"/>
        </w:rPr>
        <w:t xml:space="preserve"> التي يؤد</w:t>
      </w:r>
      <w:r>
        <w:rPr>
          <w:rFonts w:ascii="Times New Roman" w:hAnsi="Times New Roman" w:cs="Simplified Arabic" w:hint="cs"/>
          <w:color w:val="000000" w:themeColor="text1"/>
          <w:sz w:val="28"/>
          <w:szCs w:val="28"/>
          <w:rtl/>
          <w:lang w:bidi="ar-IQ"/>
        </w:rPr>
        <w:t>ي</w:t>
      </w:r>
      <w:r w:rsidRPr="009226CB">
        <w:rPr>
          <w:rFonts w:ascii="Times New Roman" w:hAnsi="Times New Roman" w:cs="Simplified Arabic"/>
          <w:color w:val="000000" w:themeColor="text1"/>
          <w:sz w:val="28"/>
          <w:szCs w:val="28"/>
          <w:rtl/>
          <w:lang w:bidi="ar-IQ"/>
        </w:rPr>
        <w:t>ها اللاعبون هي حركات ذات قدرات لا هوائية  قصوى أو شبه قصوى تعتمد على النظام</w:t>
      </w:r>
      <w:r w:rsidRPr="009226CB">
        <w:rPr>
          <w:rFonts w:ascii="Times New Roman" w:hAnsi="Times New Roman" w:cs="Simplified Arabic"/>
          <w:sz w:val="28"/>
          <w:szCs w:val="28"/>
          <w:rtl/>
        </w:rPr>
        <w:t xml:space="preserve"> </w:t>
      </w:r>
      <w:proofErr w:type="spellStart"/>
      <w:r w:rsidRPr="009226CB">
        <w:rPr>
          <w:rFonts w:ascii="Times New Roman" w:hAnsi="Times New Roman" w:cs="Simplified Arabic"/>
          <w:color w:val="000000" w:themeColor="text1"/>
          <w:sz w:val="28"/>
          <w:szCs w:val="28"/>
          <w:rtl/>
          <w:lang w:bidi="ar-IQ"/>
        </w:rPr>
        <w:t>الفوسفاجیني</w:t>
      </w:r>
      <w:proofErr w:type="spellEnd"/>
      <w:r w:rsidRPr="009226CB">
        <w:rPr>
          <w:rFonts w:ascii="Times New Roman" w:hAnsi="Times New Roman" w:cs="Simplified Arabic"/>
          <w:color w:val="000000" w:themeColor="text1"/>
          <w:sz w:val="28"/>
          <w:szCs w:val="28"/>
          <w:rtl/>
          <w:lang w:bidi="ar-IQ"/>
        </w:rPr>
        <w:t xml:space="preserve"> أو قدرات تتطلب سعة لاهوائية تستغرق أزمنة يسهم فيها النظام </w:t>
      </w:r>
      <w:proofErr w:type="spellStart"/>
      <w:r w:rsidRPr="009226CB">
        <w:rPr>
          <w:rFonts w:ascii="Times New Roman" w:hAnsi="Times New Roman" w:cs="Simplified Arabic"/>
          <w:color w:val="000000" w:themeColor="text1"/>
          <w:sz w:val="28"/>
          <w:szCs w:val="28"/>
          <w:rtl/>
          <w:lang w:bidi="ar-IQ"/>
        </w:rPr>
        <w:t>اللاكتاتي</w:t>
      </w:r>
      <w:proofErr w:type="spellEnd"/>
      <w:r w:rsidRPr="009226CB">
        <w:rPr>
          <w:rFonts w:ascii="Times New Roman" w:hAnsi="Times New Roman" w:cs="Simplified Arabic"/>
          <w:color w:val="000000" w:themeColor="text1"/>
          <w:sz w:val="28"/>
          <w:szCs w:val="28"/>
          <w:rtl/>
          <w:lang w:bidi="ar-IQ"/>
        </w:rPr>
        <w:t xml:space="preserve"> ، وهذه الحركات تتطلب بذل جهد متفاوت من الشدة ، اذ يقفز اللاعبون الى ارتفاعات مختلفة ويركضون بسرع قصوى لمسافات قصيرة ويقومون بحركات بدنية </w:t>
      </w:r>
      <w:proofErr w:type="spellStart"/>
      <w:r w:rsidRPr="009226CB">
        <w:rPr>
          <w:rFonts w:ascii="Times New Roman" w:hAnsi="Times New Roman" w:cs="Simplified Arabic"/>
          <w:color w:val="000000" w:themeColor="text1"/>
          <w:sz w:val="28"/>
          <w:szCs w:val="28"/>
          <w:rtl/>
          <w:lang w:bidi="ar-IQ"/>
        </w:rPr>
        <w:t>ومهارية</w:t>
      </w:r>
      <w:proofErr w:type="spellEnd"/>
      <w:r w:rsidRPr="009226CB">
        <w:rPr>
          <w:rFonts w:ascii="Times New Roman" w:hAnsi="Times New Roman" w:cs="Simplified Arabic"/>
          <w:color w:val="000000" w:themeColor="text1"/>
          <w:sz w:val="28"/>
          <w:szCs w:val="28"/>
          <w:rtl/>
          <w:lang w:bidi="ar-IQ"/>
        </w:rPr>
        <w:t xml:space="preserve"> ذات مدى قصير، وتتكرر هذه الحركات عشرات المرات في اثناء اللعب في المباراة ، وتتم تحت ظروف لا هوائية في حين تعوض هذه الطاقة في ظروف هوائية في اثناء الراحة ، ولكن فترات الراحة هذه قد تطول او تقصر </w:t>
      </w:r>
      <w:r>
        <w:rPr>
          <w:rFonts w:ascii="Times New Roman" w:hAnsi="Times New Roman" w:cs="Simplified Arabic" w:hint="cs"/>
          <w:color w:val="000000" w:themeColor="text1"/>
          <w:sz w:val="28"/>
          <w:szCs w:val="28"/>
          <w:rtl/>
          <w:lang w:bidi="ar-IQ"/>
        </w:rPr>
        <w:t>ب</w:t>
      </w:r>
      <w:r w:rsidRPr="009226CB">
        <w:rPr>
          <w:rFonts w:ascii="Times New Roman" w:hAnsi="Times New Roman" w:cs="Simplified Arabic"/>
          <w:color w:val="000000" w:themeColor="text1"/>
          <w:sz w:val="28"/>
          <w:szCs w:val="28"/>
          <w:rtl/>
          <w:lang w:bidi="ar-IQ"/>
        </w:rPr>
        <w:t xml:space="preserve">حسب ايقاع اللعب ، فاذا كانت هذه الفترات قصيرة يتطلب من اللاعب تدريبا استثنائيا يستطيع من خلاله المحافظة على الاداء البدني </w:t>
      </w:r>
      <w:proofErr w:type="spellStart"/>
      <w:r w:rsidRPr="009226CB">
        <w:rPr>
          <w:rFonts w:ascii="Times New Roman" w:hAnsi="Times New Roman" w:cs="Simplified Arabic"/>
          <w:color w:val="000000" w:themeColor="text1"/>
          <w:sz w:val="28"/>
          <w:szCs w:val="28"/>
          <w:rtl/>
          <w:lang w:bidi="ar-IQ"/>
        </w:rPr>
        <w:t>والمهاري</w:t>
      </w:r>
      <w:proofErr w:type="spellEnd"/>
      <w:r w:rsidRPr="009226CB">
        <w:rPr>
          <w:rFonts w:ascii="Times New Roman" w:hAnsi="Times New Roman" w:cs="Simplified Arabic"/>
          <w:color w:val="000000" w:themeColor="text1"/>
          <w:sz w:val="28"/>
          <w:szCs w:val="28"/>
          <w:rtl/>
          <w:lang w:bidi="ar-IQ"/>
        </w:rPr>
        <w:t xml:space="preserve"> لأطول فترة ممكنة وهو يعتمد على السعة اللاهوائية القصوى . (عبدالله واخران ، 2010)</w:t>
      </w:r>
    </w:p>
    <w:p w:rsidR="000625F4" w:rsidRPr="009226CB" w:rsidRDefault="000625F4" w:rsidP="000625F4">
      <w:pPr>
        <w:spacing w:after="0"/>
        <w:ind w:firstLine="720"/>
        <w:jc w:val="both"/>
        <w:rPr>
          <w:rFonts w:ascii="Times New Roman" w:hAnsi="Times New Roman" w:cs="Simplified Arabic"/>
          <w:sz w:val="28"/>
          <w:szCs w:val="28"/>
          <w:rtl/>
          <w:lang w:bidi="ar-IQ"/>
        </w:rPr>
      </w:pPr>
      <w:r w:rsidRPr="009226CB">
        <w:rPr>
          <w:rFonts w:ascii="Times New Roman" w:hAnsi="Times New Roman" w:cs="Simplified Arabic"/>
          <w:sz w:val="28"/>
          <w:szCs w:val="28"/>
          <w:rtl/>
          <w:lang w:bidi="ar-IQ"/>
        </w:rPr>
        <w:t xml:space="preserve">"ان كرة قدم الصالات تحتاج الى متطلبات تختلف عن الفعاليات الاخرى ، </w:t>
      </w:r>
      <w:r>
        <w:rPr>
          <w:rFonts w:ascii="Times New Roman" w:hAnsi="Times New Roman" w:cs="Simplified Arabic" w:hint="cs"/>
          <w:sz w:val="28"/>
          <w:szCs w:val="28"/>
          <w:rtl/>
          <w:lang w:bidi="ar-IQ"/>
        </w:rPr>
        <w:t>أذ</w:t>
      </w:r>
      <w:r w:rsidRPr="009226CB">
        <w:rPr>
          <w:rFonts w:ascii="Times New Roman" w:hAnsi="Times New Roman" w:cs="Simplified Arabic"/>
          <w:sz w:val="28"/>
          <w:szCs w:val="28"/>
          <w:rtl/>
          <w:lang w:bidi="ar-IQ"/>
        </w:rPr>
        <w:t xml:space="preserve"> انها رياضة متقطعة عالية الشدة والتي تتطلب الى درجة عالية من التحمل والقدرة على القيام بواجبات مختلفة مثل  التسارع والتباط</w:t>
      </w:r>
      <w:r>
        <w:rPr>
          <w:rFonts w:ascii="Times New Roman" w:hAnsi="Times New Roman" w:cs="Simplified Arabic" w:hint="cs"/>
          <w:sz w:val="28"/>
          <w:szCs w:val="28"/>
          <w:rtl/>
          <w:lang w:bidi="ar-IQ"/>
        </w:rPr>
        <w:t>ؤ</w:t>
      </w:r>
      <w:r w:rsidRPr="009226CB">
        <w:rPr>
          <w:rFonts w:ascii="Times New Roman" w:hAnsi="Times New Roman" w:cs="Simplified Arabic"/>
          <w:sz w:val="28"/>
          <w:szCs w:val="28"/>
          <w:rtl/>
          <w:lang w:bidi="ar-IQ"/>
        </w:rPr>
        <w:t xml:space="preserve"> والقفز وتغير الاتجاه".</w:t>
      </w:r>
      <w:r>
        <w:rPr>
          <w:rFonts w:ascii="Times New Roman" w:hAnsi="Times New Roman" w:cs="Simplified Arabic" w:hint="cs"/>
          <w:sz w:val="28"/>
          <w:szCs w:val="28"/>
          <w:rtl/>
          <w:lang w:bidi="ar-IQ"/>
        </w:rPr>
        <w:t>(</w:t>
      </w:r>
      <w:r w:rsidRPr="009226CB">
        <w:rPr>
          <w:rFonts w:ascii="Times New Roman" w:hAnsi="Times New Roman" w:cs="Simplified Arabic"/>
          <w:sz w:val="28"/>
          <w:szCs w:val="28"/>
          <w:lang w:bidi="ar-IQ"/>
        </w:rPr>
        <w:t xml:space="preserve"> </w:t>
      </w:r>
      <w:proofErr w:type="spellStart"/>
      <w:r w:rsidRPr="009226CB">
        <w:rPr>
          <w:rFonts w:ascii="Times New Roman" w:hAnsi="Times New Roman" w:cs="Simplified Arabic"/>
          <w:sz w:val="28"/>
          <w:szCs w:val="28"/>
          <w:lang w:bidi="ar-IQ"/>
        </w:rPr>
        <w:t>Corostiaga</w:t>
      </w:r>
      <w:proofErr w:type="spellEnd"/>
      <w:r w:rsidRPr="009226CB">
        <w:rPr>
          <w:rFonts w:ascii="Times New Roman" w:hAnsi="Times New Roman" w:cs="Simplified Arabic"/>
          <w:sz w:val="28"/>
          <w:szCs w:val="28"/>
          <w:lang w:bidi="ar-IQ"/>
        </w:rPr>
        <w:t xml:space="preserve"> et al , 2009 ,2</w:t>
      </w:r>
      <w:r>
        <w:rPr>
          <w:rFonts w:ascii="Times New Roman" w:hAnsi="Times New Roman" w:cs="Simplified Arabic" w:hint="cs"/>
          <w:sz w:val="28"/>
          <w:szCs w:val="28"/>
          <w:rtl/>
          <w:lang w:bidi="ar-IQ"/>
        </w:rPr>
        <w:t>)</w:t>
      </w:r>
    </w:p>
    <w:p w:rsidR="000625F4" w:rsidRPr="009226CB" w:rsidRDefault="000625F4" w:rsidP="000625F4">
      <w:pPr>
        <w:spacing w:after="0"/>
        <w:ind w:firstLine="720"/>
        <w:jc w:val="both"/>
        <w:rPr>
          <w:rFonts w:ascii="Times New Roman" w:hAnsi="Times New Roman" w:cs="Simplified Arabic"/>
          <w:sz w:val="28"/>
          <w:szCs w:val="28"/>
          <w:rtl/>
          <w:lang w:bidi="ar-IQ"/>
        </w:rPr>
      </w:pPr>
      <w:r w:rsidRPr="009226CB">
        <w:rPr>
          <w:rFonts w:ascii="Times New Roman" w:hAnsi="Times New Roman" w:cs="Simplified Arabic"/>
          <w:sz w:val="28"/>
          <w:szCs w:val="28"/>
          <w:rtl/>
          <w:lang w:bidi="ar-IQ"/>
        </w:rPr>
        <w:t>ومن المعروف ايضا ان اللاعب</w:t>
      </w:r>
      <w:r>
        <w:rPr>
          <w:rFonts w:ascii="Times New Roman" w:hAnsi="Times New Roman" w:cs="Simplified Arabic" w:hint="cs"/>
          <w:sz w:val="28"/>
          <w:szCs w:val="28"/>
          <w:rtl/>
          <w:lang w:bidi="ar-IQ"/>
        </w:rPr>
        <w:t>ي</w:t>
      </w:r>
      <w:r w:rsidRPr="009226CB">
        <w:rPr>
          <w:rFonts w:ascii="Times New Roman" w:hAnsi="Times New Roman" w:cs="Simplified Arabic"/>
          <w:sz w:val="28"/>
          <w:szCs w:val="28"/>
          <w:rtl/>
          <w:lang w:bidi="ar-IQ"/>
        </w:rPr>
        <w:t>ن المحترف</w:t>
      </w:r>
      <w:r>
        <w:rPr>
          <w:rFonts w:ascii="Times New Roman" w:hAnsi="Times New Roman" w:cs="Simplified Arabic" w:hint="cs"/>
          <w:sz w:val="28"/>
          <w:szCs w:val="28"/>
          <w:rtl/>
          <w:lang w:bidi="ar-IQ"/>
        </w:rPr>
        <w:t>ي</w:t>
      </w:r>
      <w:r w:rsidRPr="009226CB">
        <w:rPr>
          <w:rFonts w:ascii="Times New Roman" w:hAnsi="Times New Roman" w:cs="Simplified Arabic"/>
          <w:sz w:val="28"/>
          <w:szCs w:val="28"/>
          <w:rtl/>
          <w:lang w:bidi="ar-IQ"/>
        </w:rPr>
        <w:t xml:space="preserve">ن في كرة </w:t>
      </w:r>
      <w:r>
        <w:rPr>
          <w:rFonts w:ascii="Times New Roman" w:hAnsi="Times New Roman" w:cs="Simplified Arabic" w:hint="cs"/>
          <w:sz w:val="28"/>
          <w:szCs w:val="28"/>
          <w:rtl/>
          <w:lang w:bidi="ar-IQ"/>
        </w:rPr>
        <w:t>ال</w:t>
      </w:r>
      <w:r w:rsidRPr="009226CB">
        <w:rPr>
          <w:rFonts w:ascii="Times New Roman" w:hAnsi="Times New Roman" w:cs="Simplified Arabic"/>
          <w:sz w:val="28"/>
          <w:szCs w:val="28"/>
          <w:rtl/>
          <w:lang w:bidi="ar-IQ"/>
        </w:rPr>
        <w:t xml:space="preserve">قدم الصالات يقطعون مسافة اكثر من (4000 م) في المباراة ونظرا الى لوائح وقوانين اللعبة ، يمكن ان تختلف هذه المسافة بشكل كبير بين اللاعبين بالاعتماد على الفترة التي يشتركون فيها في المباراة ، وهكذا تم استخدام المسافة المقطوعة في الدقيقة كقياس تقريبي هو ما يعادل (120 م) تقريبا في الدقيقة الواحدة . </w:t>
      </w:r>
      <w:r w:rsidRPr="009226CB">
        <w:rPr>
          <w:rFonts w:ascii="Times New Roman" w:hAnsi="Times New Roman" w:cs="Simplified Arabic"/>
          <w:sz w:val="28"/>
          <w:szCs w:val="28"/>
          <w:lang w:bidi="ar-IQ"/>
        </w:rPr>
        <w:t xml:space="preserve"> (De </w:t>
      </w:r>
      <w:proofErr w:type="spellStart"/>
      <w:r w:rsidRPr="009226CB">
        <w:rPr>
          <w:rFonts w:ascii="Times New Roman" w:hAnsi="Times New Roman" w:cs="Simplified Arabic"/>
          <w:sz w:val="28"/>
          <w:szCs w:val="28"/>
          <w:lang w:bidi="ar-IQ"/>
        </w:rPr>
        <w:t>Olivelva</w:t>
      </w:r>
      <w:proofErr w:type="spellEnd"/>
      <w:r w:rsidRPr="009226CB">
        <w:rPr>
          <w:rFonts w:ascii="Times New Roman" w:hAnsi="Times New Roman" w:cs="Simplified Arabic"/>
          <w:sz w:val="28"/>
          <w:szCs w:val="28"/>
          <w:lang w:bidi="ar-IQ"/>
        </w:rPr>
        <w:t xml:space="preserve"> et al , 2014 , 236 - 237) </w:t>
      </w:r>
    </w:p>
    <w:p w:rsidR="000625F4" w:rsidRPr="009226CB" w:rsidRDefault="000625F4" w:rsidP="000625F4">
      <w:pPr>
        <w:spacing w:after="0"/>
        <w:ind w:firstLine="720"/>
        <w:jc w:val="both"/>
        <w:rPr>
          <w:rFonts w:ascii="Times New Roman" w:hAnsi="Times New Roman" w:cs="Simplified Arabic"/>
          <w:color w:val="FF0000"/>
          <w:sz w:val="28"/>
          <w:szCs w:val="28"/>
          <w:rtl/>
        </w:rPr>
      </w:pPr>
      <w:r w:rsidRPr="009226CB">
        <w:rPr>
          <w:rFonts w:ascii="Times New Roman" w:hAnsi="Times New Roman" w:cs="Simplified Arabic"/>
          <w:sz w:val="28"/>
          <w:szCs w:val="28"/>
          <w:rtl/>
          <w:lang w:bidi="ar-IQ"/>
        </w:rPr>
        <w:t xml:space="preserve">"ويمكن لكل لاعب </w:t>
      </w:r>
      <w:r w:rsidRPr="009226CB">
        <w:rPr>
          <w:rFonts w:ascii="Times New Roman" w:hAnsi="Times New Roman" w:cs="Simplified Arabic"/>
          <w:sz w:val="28"/>
          <w:szCs w:val="28"/>
          <w:rtl/>
        </w:rPr>
        <w:t xml:space="preserve">خلال المباراة إجراء ما يقرب من </w:t>
      </w:r>
      <w:r w:rsidRPr="009226CB">
        <w:rPr>
          <w:rFonts w:ascii="Times New Roman" w:hAnsi="Times New Roman" w:cs="Simplified Arabic"/>
          <w:sz w:val="28"/>
          <w:szCs w:val="28"/>
        </w:rPr>
        <w:t>26</w:t>
      </w:r>
      <w:r w:rsidRPr="009226CB">
        <w:rPr>
          <w:rFonts w:ascii="Times New Roman" w:hAnsi="Times New Roman" w:cs="Simplified Arabic"/>
          <w:sz w:val="28"/>
          <w:szCs w:val="28"/>
          <w:rtl/>
        </w:rPr>
        <w:t xml:space="preserve"> انطلاقة  ، والتي يتبعها فترة استشفاء قصيرة أي (</w:t>
      </w:r>
      <w:r w:rsidRPr="009226CB">
        <w:rPr>
          <w:rFonts w:ascii="Times New Roman" w:hAnsi="Times New Roman" w:cs="Simplified Arabic"/>
          <w:sz w:val="28"/>
          <w:szCs w:val="28"/>
        </w:rPr>
        <w:t>15</w:t>
      </w:r>
      <w:r w:rsidRPr="009226CB">
        <w:rPr>
          <w:rFonts w:ascii="Times New Roman" w:hAnsi="Times New Roman" w:cs="Simplified Arabic"/>
          <w:sz w:val="28"/>
          <w:szCs w:val="28"/>
          <w:rtl/>
        </w:rPr>
        <w:t xml:space="preserve"> ثانية) بينهما تقريبا" . </w:t>
      </w:r>
      <w:r w:rsidRPr="009226CB">
        <w:rPr>
          <w:rFonts w:ascii="Times New Roman" w:hAnsi="Times New Roman" w:cs="Simplified Arabic"/>
          <w:color w:val="FF0000"/>
          <w:sz w:val="28"/>
          <w:szCs w:val="28"/>
          <w:rtl/>
        </w:rPr>
        <w:t xml:space="preserve"> </w:t>
      </w:r>
      <w:r w:rsidRPr="009226CB">
        <w:rPr>
          <w:rFonts w:ascii="Times New Roman" w:hAnsi="Times New Roman" w:cs="Simplified Arabic"/>
          <w:sz w:val="28"/>
          <w:szCs w:val="28"/>
          <w:rtl/>
        </w:rPr>
        <w:t>(</w:t>
      </w:r>
      <w:r w:rsidRPr="009226CB">
        <w:rPr>
          <w:rFonts w:ascii="Times New Roman" w:hAnsi="Times New Roman" w:cs="Simplified Arabic"/>
          <w:sz w:val="28"/>
          <w:szCs w:val="28"/>
        </w:rPr>
        <w:t>Caetano et al , 2015 , 231</w:t>
      </w:r>
      <w:r w:rsidRPr="009226CB">
        <w:rPr>
          <w:rFonts w:ascii="Times New Roman" w:hAnsi="Times New Roman" w:cs="Simplified Arabic"/>
          <w:sz w:val="28"/>
          <w:szCs w:val="28"/>
          <w:rtl/>
        </w:rPr>
        <w:t xml:space="preserve">) </w:t>
      </w:r>
    </w:p>
    <w:p w:rsidR="000625F4" w:rsidRDefault="000625F4" w:rsidP="000625F4">
      <w:pPr>
        <w:spacing w:after="0"/>
        <w:ind w:firstLine="720"/>
        <w:jc w:val="both"/>
        <w:rPr>
          <w:rFonts w:ascii="Times New Roman" w:hAnsi="Times New Roman" w:cs="Simplified Arabic"/>
          <w:sz w:val="28"/>
          <w:szCs w:val="28"/>
          <w:rtl/>
        </w:rPr>
      </w:pPr>
      <w:r w:rsidRPr="009226CB">
        <w:rPr>
          <w:rFonts w:ascii="Times New Roman" w:hAnsi="Times New Roman" w:cs="Simplified Arabic"/>
          <w:sz w:val="28"/>
          <w:szCs w:val="28"/>
          <w:rtl/>
          <w:lang w:bidi="ar-IQ"/>
        </w:rPr>
        <w:t>"</w:t>
      </w:r>
      <w:r w:rsidRPr="009226CB">
        <w:rPr>
          <w:rFonts w:ascii="Times New Roman" w:hAnsi="Times New Roman" w:cs="Simplified Arabic"/>
          <w:sz w:val="28"/>
          <w:szCs w:val="28"/>
          <w:rtl/>
        </w:rPr>
        <w:t xml:space="preserve">وبالنسبة لعمل القلب والأوعية الدموية في فعالية كرة قدم الصالات تكون نسبة العمل أعلى من 85 ٪) من الحد الأقصى لمعدل ضربات القلب خلال أكثر من 80٪ من وقت اللعب الفعلي ، وهذا يكمن وراء حاجة لاعبي كرة الصالات </w:t>
      </w:r>
      <w:r>
        <w:rPr>
          <w:rFonts w:ascii="Times New Roman" w:hAnsi="Times New Roman" w:cs="Simplified Arabic" w:hint="cs"/>
          <w:sz w:val="28"/>
          <w:szCs w:val="28"/>
          <w:rtl/>
          <w:lang w:bidi="ar-IQ"/>
        </w:rPr>
        <w:t xml:space="preserve">الى التدريبات </w:t>
      </w:r>
      <w:r w:rsidRPr="009226CB">
        <w:rPr>
          <w:rFonts w:ascii="Times New Roman" w:hAnsi="Times New Roman" w:cs="Simplified Arabic"/>
          <w:sz w:val="28"/>
          <w:szCs w:val="28"/>
          <w:rtl/>
        </w:rPr>
        <w:t>للوصول الى القيم القصوى لاستهلاك الأوكسجين (</w:t>
      </w:r>
      <w:r w:rsidRPr="009226CB">
        <w:rPr>
          <w:rFonts w:ascii="Times New Roman" w:hAnsi="Times New Roman" w:cs="Simplified Arabic"/>
          <w:sz w:val="28"/>
          <w:szCs w:val="28"/>
        </w:rPr>
        <w:t xml:space="preserve">VO2max) values 60 </w:t>
      </w:r>
      <w:proofErr w:type="spellStart"/>
      <w:r w:rsidRPr="009226CB">
        <w:rPr>
          <w:rFonts w:ascii="Times New Roman" w:hAnsi="Times New Roman" w:cs="Simplified Arabic"/>
          <w:sz w:val="28"/>
          <w:szCs w:val="28"/>
        </w:rPr>
        <w:t>ml·kg·min</w:t>
      </w:r>
      <w:proofErr w:type="spellEnd"/>
      <w:r w:rsidRPr="009226CB">
        <w:rPr>
          <w:rFonts w:ascii="Times New Roman" w:hAnsi="Times New Roman" w:cs="Simplified Arabic"/>
          <w:sz w:val="28"/>
          <w:szCs w:val="28"/>
          <w:rtl/>
        </w:rPr>
        <w:t xml:space="preserve">)" . </w:t>
      </w:r>
    </w:p>
    <w:p w:rsidR="000625F4" w:rsidRPr="009226CB" w:rsidRDefault="000625F4" w:rsidP="000625F4">
      <w:pPr>
        <w:spacing w:after="0"/>
        <w:ind w:firstLine="720"/>
        <w:jc w:val="both"/>
        <w:rPr>
          <w:rFonts w:ascii="Times New Roman" w:hAnsi="Times New Roman" w:cs="Simplified Arabic"/>
          <w:sz w:val="28"/>
          <w:szCs w:val="28"/>
          <w:rtl/>
        </w:rPr>
      </w:pPr>
      <w:r>
        <w:rPr>
          <w:rFonts w:ascii="Times New Roman" w:hAnsi="Times New Roman" w:cs="Simplified Arabic" w:hint="cs"/>
          <w:sz w:val="28"/>
          <w:szCs w:val="28"/>
          <w:rtl/>
        </w:rPr>
        <w:t xml:space="preserve">                                                  </w:t>
      </w:r>
      <w:r w:rsidRPr="009226CB">
        <w:rPr>
          <w:rFonts w:ascii="Times New Roman" w:hAnsi="Times New Roman" w:cs="Simplified Arabic"/>
          <w:sz w:val="28"/>
          <w:szCs w:val="28"/>
          <w:rtl/>
        </w:rPr>
        <w:t>(</w:t>
      </w:r>
      <w:r w:rsidRPr="009226CB">
        <w:rPr>
          <w:rFonts w:ascii="Times New Roman" w:hAnsi="Times New Roman" w:cs="Simplified Arabic"/>
          <w:sz w:val="28"/>
          <w:szCs w:val="28"/>
        </w:rPr>
        <w:t>Alvarez et al., 2002 , 47</w:t>
      </w:r>
      <w:r w:rsidRPr="009226CB">
        <w:rPr>
          <w:rFonts w:ascii="Times New Roman" w:hAnsi="Times New Roman" w:cs="Simplified Arabic"/>
          <w:sz w:val="28"/>
          <w:szCs w:val="28"/>
          <w:rtl/>
        </w:rPr>
        <w:t>)</w:t>
      </w:r>
    </w:p>
    <w:p w:rsidR="000625F4" w:rsidRPr="009226CB" w:rsidRDefault="000625F4" w:rsidP="000625F4">
      <w:pPr>
        <w:spacing w:after="0"/>
        <w:ind w:firstLine="720"/>
        <w:jc w:val="both"/>
        <w:rPr>
          <w:rFonts w:ascii="Times New Roman" w:hAnsi="Times New Roman" w:cs="Simplified Arabic"/>
          <w:sz w:val="28"/>
          <w:szCs w:val="28"/>
          <w:rtl/>
          <w:lang w:bidi="ar-IQ"/>
        </w:rPr>
      </w:pPr>
      <w:r w:rsidRPr="009226CB">
        <w:rPr>
          <w:rFonts w:ascii="Times New Roman" w:hAnsi="Times New Roman" w:cs="Simplified Arabic"/>
          <w:sz w:val="28"/>
          <w:szCs w:val="28"/>
          <w:rtl/>
        </w:rPr>
        <w:t>و</w:t>
      </w:r>
      <w:r w:rsidRPr="009226CB">
        <w:rPr>
          <w:rFonts w:ascii="Times New Roman" w:hAnsi="Times New Roman" w:cs="Simplified Arabic"/>
          <w:sz w:val="28"/>
          <w:szCs w:val="28"/>
          <w:rtl/>
          <w:lang w:bidi="ar-IQ"/>
        </w:rPr>
        <w:t xml:space="preserve">أدى النمو والتطور والشعبية لهذه اللعبة الى زيادة الطلب على المعلومات المتعلقة بالكرة الخماسية ، للسماح للمختصين بفهم أفضل لهذه الرياضة وصفاتها وتعقيداتها على وجه </w:t>
      </w:r>
      <w:r w:rsidRPr="009226CB">
        <w:rPr>
          <w:rFonts w:ascii="Times New Roman" w:hAnsi="Times New Roman" w:cs="Simplified Arabic"/>
          <w:sz w:val="28"/>
          <w:szCs w:val="28"/>
          <w:rtl/>
          <w:lang w:bidi="ar-IQ"/>
        </w:rPr>
        <w:lastRenderedPageBreak/>
        <w:t xml:space="preserve">الخصوص ، هناك رغبة لدى المدربين واللاعبين وعلماء الرياضة والإداريين لتحسين عمق معرفتهم ، لمساعدتهم على المساهمة في تطوير هذه اللعبة في بلدانهم ، ومن منظور أكاديمي ، يُلاحظ أن هناك نقصًا البحث المتعلق بكرة </w:t>
      </w:r>
      <w:r>
        <w:rPr>
          <w:rFonts w:ascii="Times New Roman" w:hAnsi="Times New Roman" w:cs="Simplified Arabic" w:hint="cs"/>
          <w:sz w:val="28"/>
          <w:szCs w:val="28"/>
          <w:rtl/>
          <w:lang w:bidi="ar-IQ"/>
        </w:rPr>
        <w:t>قدم الصالات</w:t>
      </w:r>
      <w:r w:rsidRPr="009226CB">
        <w:rPr>
          <w:rFonts w:ascii="Times New Roman" w:hAnsi="Times New Roman" w:cs="Simplified Arabic"/>
          <w:sz w:val="28"/>
          <w:szCs w:val="28"/>
          <w:rtl/>
          <w:lang w:bidi="ar-IQ"/>
        </w:rPr>
        <w:t xml:space="preserve"> في اللغة الإنجليزية ، وخاصة عند النظر في الكم الهائل من الأدبيات المتاحة حول كرة القدم  الجماهيرية (</w:t>
      </w:r>
      <w:r w:rsidRPr="009226CB">
        <w:rPr>
          <w:rFonts w:ascii="Times New Roman" w:hAnsi="Times New Roman" w:cs="Simplified Arabic"/>
          <w:sz w:val="28"/>
          <w:szCs w:val="28"/>
          <w:lang w:bidi="ar-IQ"/>
        </w:rPr>
        <w:t>Moore et al , 2014 , 113 – 114</w:t>
      </w:r>
      <w:r w:rsidRPr="009226CB">
        <w:rPr>
          <w:rFonts w:ascii="Times New Roman" w:hAnsi="Times New Roman" w:cs="Simplified Arabic"/>
          <w:sz w:val="28"/>
          <w:szCs w:val="28"/>
          <w:rtl/>
          <w:lang w:bidi="ar-IQ"/>
        </w:rPr>
        <w:t>).</w:t>
      </w:r>
    </w:p>
    <w:p w:rsidR="000625F4" w:rsidRDefault="000625F4" w:rsidP="000625F4">
      <w:pPr>
        <w:spacing w:after="0"/>
        <w:ind w:firstLine="720"/>
        <w:jc w:val="both"/>
        <w:rPr>
          <w:rFonts w:ascii="Times New Roman" w:hAnsi="Times New Roman" w:cs="Simplified Arabic"/>
          <w:color w:val="000000" w:themeColor="text1"/>
          <w:sz w:val="28"/>
          <w:szCs w:val="28"/>
          <w:rtl/>
          <w:lang w:bidi="ar-IQ"/>
        </w:rPr>
      </w:pPr>
      <w:r w:rsidRPr="009226CB">
        <w:rPr>
          <w:rFonts w:ascii="Times New Roman" w:hAnsi="Times New Roman" w:cs="Simplified Arabic"/>
          <w:color w:val="000000" w:themeColor="text1"/>
          <w:sz w:val="28"/>
          <w:szCs w:val="28"/>
          <w:rtl/>
          <w:lang w:bidi="ar-IQ"/>
        </w:rPr>
        <w:t xml:space="preserve">وكون الباحث مدربا لفعالية كرة قدم الصالات والتماسه لما ذكر اعلاه من حاجة الى قياس شدة التدريب اللاهوائي </w:t>
      </w:r>
      <w:proofErr w:type="spellStart"/>
      <w:r w:rsidRPr="009226CB">
        <w:rPr>
          <w:rFonts w:ascii="Times New Roman" w:hAnsi="Times New Roman" w:cs="Simplified Arabic"/>
          <w:color w:val="000000" w:themeColor="text1"/>
          <w:sz w:val="28"/>
          <w:szCs w:val="28"/>
          <w:rtl/>
          <w:lang w:bidi="ar-IQ"/>
        </w:rPr>
        <w:t>القصوي</w:t>
      </w:r>
      <w:proofErr w:type="spellEnd"/>
      <w:r w:rsidRPr="009226CB">
        <w:rPr>
          <w:rFonts w:ascii="Times New Roman" w:hAnsi="Times New Roman" w:cs="Simplified Arabic"/>
          <w:color w:val="000000" w:themeColor="text1"/>
          <w:sz w:val="28"/>
          <w:szCs w:val="28"/>
          <w:rtl/>
          <w:lang w:bidi="ar-IQ"/>
        </w:rPr>
        <w:t xml:space="preserve"> والحاجة الكبيرة له اثناء المنافسة ، لاحظ الباحث </w:t>
      </w:r>
      <w:r>
        <w:rPr>
          <w:rFonts w:ascii="Times New Roman" w:hAnsi="Times New Roman" w:cs="Simplified Arabic" w:hint="cs"/>
          <w:color w:val="000000" w:themeColor="text1"/>
          <w:sz w:val="28"/>
          <w:szCs w:val="28"/>
          <w:rtl/>
          <w:lang w:bidi="ar-IQ"/>
        </w:rPr>
        <w:t xml:space="preserve">عدم </w:t>
      </w:r>
      <w:r w:rsidRPr="009226CB">
        <w:rPr>
          <w:rFonts w:ascii="Times New Roman" w:hAnsi="Times New Roman" w:cs="Simplified Arabic"/>
          <w:color w:val="000000" w:themeColor="text1"/>
          <w:sz w:val="28"/>
          <w:szCs w:val="28"/>
          <w:rtl/>
          <w:lang w:bidi="ar-IQ"/>
        </w:rPr>
        <w:t xml:space="preserve">تطرق الباحثين الى موضوع قياس ومقارنة الجهد اللاهوائي التراكمي </w:t>
      </w:r>
      <w:proofErr w:type="spellStart"/>
      <w:r w:rsidRPr="009226CB">
        <w:rPr>
          <w:rFonts w:ascii="Times New Roman" w:hAnsi="Times New Roman" w:cs="Simplified Arabic"/>
          <w:color w:val="000000" w:themeColor="text1"/>
          <w:sz w:val="28"/>
          <w:szCs w:val="28"/>
          <w:rtl/>
          <w:lang w:bidi="ar-IQ"/>
        </w:rPr>
        <w:t>القصوي</w:t>
      </w:r>
      <w:proofErr w:type="spellEnd"/>
      <w:r w:rsidRPr="009226CB">
        <w:rPr>
          <w:rFonts w:ascii="Times New Roman" w:hAnsi="Times New Roman" w:cs="Simplified Arabic"/>
          <w:color w:val="000000" w:themeColor="text1"/>
          <w:sz w:val="28"/>
          <w:szCs w:val="28"/>
          <w:rtl/>
          <w:lang w:bidi="ar-IQ"/>
        </w:rPr>
        <w:t xml:space="preserve"> وجهد المنافسة. ومن هنا ارتأى القيام بدراسة مقارنة بين جهد التدريب الذي يجب أن يتميز بالقيم القصوى وجهد المباراة وهل الجهد الذي يبذله اللاعب في التدريب يساعده على اكمال المباراة وهو بأعلى مستوى بدني . وتكمن اهمية البحث في مساعدة المدربين في ضوء نتائج الدراسة على تقنين التدريب وجعله مناسبا مع جهد المباراة من خلال محاكات اختبار الجهد التراكمي اللاهوائي الاقصى ليكون مؤشرا لمدربي فئة البحث بأوجه القصور اللاهوائي من عدمه ومدى ابتعاد او قرب اللاعبين من قيمة هذه المؤشرات التي سيتناولها الباحث</w:t>
      </w:r>
      <w:r>
        <w:rPr>
          <w:rFonts w:ascii="Times New Roman" w:hAnsi="Times New Roman" w:cs="Simplified Arabic" w:hint="cs"/>
          <w:color w:val="000000" w:themeColor="text1"/>
          <w:sz w:val="28"/>
          <w:szCs w:val="28"/>
          <w:rtl/>
          <w:lang w:bidi="ar-IQ"/>
        </w:rPr>
        <w:t xml:space="preserve"> بدلالة .</w:t>
      </w:r>
    </w:p>
    <w:p w:rsidR="000625F4" w:rsidRDefault="000625F4" w:rsidP="000625F4">
      <w:pPr>
        <w:spacing w:after="0"/>
        <w:ind w:firstLine="720"/>
        <w:jc w:val="right"/>
        <w:rPr>
          <w:rFonts w:ascii="Times New Roman" w:hAnsi="Times New Roman" w:cs="Simplified Arabic"/>
          <w:color w:val="000000" w:themeColor="text1"/>
          <w:sz w:val="28"/>
          <w:szCs w:val="28"/>
          <w:rtl/>
          <w:lang w:bidi="ar-IQ"/>
        </w:rPr>
      </w:pPr>
      <w:r w:rsidRPr="009226CB">
        <w:rPr>
          <w:rFonts w:ascii="Times New Roman" w:hAnsi="Times New Roman" w:cs="Simplified Arabic"/>
          <w:color w:val="000000" w:themeColor="text1"/>
          <w:sz w:val="28"/>
          <w:szCs w:val="28"/>
          <w:rtl/>
          <w:lang w:bidi="ar-IQ"/>
        </w:rPr>
        <w:t xml:space="preserve"> (</w:t>
      </w:r>
      <w:r>
        <w:rPr>
          <w:rFonts w:ascii="Times New Roman" w:hAnsi="Times New Roman" w:cs="Simplified Arabic"/>
          <w:color w:val="000000" w:themeColor="text1"/>
          <w:sz w:val="28"/>
          <w:szCs w:val="28"/>
          <w:lang w:bidi="ar-IQ"/>
        </w:rPr>
        <w:t>RR , TV . VE , HR , LA</w:t>
      </w:r>
      <w:r>
        <w:rPr>
          <w:rFonts w:ascii="Times New Roman" w:hAnsi="Times New Roman" w:cs="Simplified Arabic" w:hint="cs"/>
          <w:color w:val="000000" w:themeColor="text1"/>
          <w:sz w:val="28"/>
          <w:szCs w:val="28"/>
          <w:rtl/>
          <w:lang w:bidi="ar-IQ"/>
        </w:rPr>
        <w:t xml:space="preserve"> </w:t>
      </w:r>
      <w:r w:rsidRPr="009226CB">
        <w:rPr>
          <w:rFonts w:ascii="Times New Roman" w:hAnsi="Times New Roman" w:cs="Simplified Arabic"/>
          <w:color w:val="000000" w:themeColor="text1"/>
          <w:sz w:val="28"/>
          <w:szCs w:val="28"/>
          <w:rtl/>
          <w:lang w:bidi="ar-IQ"/>
        </w:rPr>
        <w:t>)</w:t>
      </w:r>
    </w:p>
    <w:p w:rsidR="0064056A" w:rsidRDefault="0064056A">
      <w:pPr>
        <w:rPr>
          <w:lang w:bidi="ar-IQ"/>
        </w:rPr>
      </w:pPr>
      <w:bookmarkStart w:id="0" w:name="_GoBack"/>
      <w:bookmarkEnd w:id="0"/>
    </w:p>
    <w:sectPr w:rsidR="0064056A" w:rsidSect="00440079">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F4"/>
    <w:rsid w:val="000625F4"/>
    <w:rsid w:val="00440079"/>
    <w:rsid w:val="00640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F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F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0</DocSecurity>
  <Lines>37</Lines>
  <Paragraphs>10</Paragraphs>
  <ScaleCrop>false</ScaleCrop>
  <Company>فراس الصعيو</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GT</cp:lastModifiedBy>
  <cp:revision>1</cp:revision>
  <dcterms:created xsi:type="dcterms:W3CDTF">2020-10-13T04:46:00Z</dcterms:created>
  <dcterms:modified xsi:type="dcterms:W3CDTF">2020-10-13T04:47:00Z</dcterms:modified>
</cp:coreProperties>
</file>