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724814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0162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فرع السياسة العامة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كُ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لية العلوم السياسية /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جامِعة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734D7C" w:rsidRDefault="00101623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الحكومات المحلية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الكت</w:t>
            </w:r>
            <w:r w:rsidR="00101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روني</w:t>
            </w:r>
          </w:p>
        </w:tc>
      </w:tr>
      <w:tr w:rsidR="00724814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723FB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نِظام 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سنوي </w:t>
            </w:r>
            <w:r w:rsidR="00723FB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2019-2020</w:t>
            </w:r>
            <w:bookmarkStart w:id="0" w:name="_GoBack"/>
            <w:bookmarkEnd w:id="0"/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10162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</w:t>
            </w:r>
            <w:r w:rsidR="00101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تان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سبوعياً / عدد الساعات اللازمة لتنفيذ المادة الد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راسية هي (</w:t>
            </w:r>
            <w:r w:rsidR="00101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734D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101623" w:rsidP="001016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1016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يهدف المًقرر بأَنَّ يكون الطالب مُلِماً بمفاهيم </w:t>
            </w:r>
            <w:r w:rsidR="00101623">
              <w:rPr>
                <w:rFonts w:cs="Times New Roman" w:hint="cs"/>
                <w:sz w:val="28"/>
                <w:szCs w:val="28"/>
                <w:rtl/>
                <w:lang w:bidi="ar-IQ"/>
              </w:rPr>
              <w:t>الحكومة المحلية وآليات عملها وأدوارها الخدمية للمجتمعات المحلية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1016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تقديم فهم علمي متوازن لأسُس مبادئ </w:t>
            </w:r>
            <w:r w:rsidR="00101623">
              <w:rPr>
                <w:rFonts w:cs="Times New Roman" w:hint="cs"/>
                <w:sz w:val="28"/>
                <w:szCs w:val="28"/>
                <w:rtl/>
                <w:lang w:bidi="ar-IQ"/>
              </w:rPr>
              <w:t>الحكم المحلي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بطريقة مُبسطة ومفهومة لأَغلب المُفردات والمواضيع التي تهم الطالب والتي تدخل ضمن تخصُصات </w:t>
            </w:r>
            <w:r w:rsidR="00101623"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مرحلة الجامعية</w:t>
            </w:r>
            <w:r w:rsidR="00101623"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الأَولية</w:t>
            </w:r>
            <w:r w:rsidR="00101623">
              <w:rPr>
                <w:rFonts w:cs="Times New Roman"/>
                <w:sz w:val="28"/>
                <w:szCs w:val="28"/>
                <w:rtl/>
                <w:lang w:bidi="ar-IQ"/>
              </w:rPr>
              <w:t xml:space="preserve"> في العلوم السياسية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السعي لبلورة التفكير ال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إِ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بداعي لدى الطالب والتي تركز على القدرة على است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دعاء معلومات أو خبرات تكون مُخزنة بعقله وطرح بدائل سريعة، وكذلك السعي لبلورة التفكير المعرفي لديه.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1016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أَنَّ يكون مُتمكِناً مِن تشخيص كُل مُفردة علمية وتوظيفها في دِراسته أَو مجال عمله مُستقبلاً.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355" w:firstLine="5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تنمية مهارات الطال</w:t>
            </w:r>
            <w:r w:rsidR="00101623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 في </w:t>
            </w:r>
            <w:r w:rsidR="0010162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حقل العلوم السياسية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التقريب ما بين الدِراسة النظرية والواقع الراهن.</w:t>
            </w: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24814" w:rsidRPr="00304A7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ما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بمفاهيم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ومُصطلحات العلوم السياسية</w:t>
            </w:r>
            <w:r w:rsidR="0010162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عامة والحكومات المحلية خاصة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724814" w:rsidRPr="00304A7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قاد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را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تحليل 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فردات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العلوم السياسية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باستخدام المناهج الم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تخص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صة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724814" w:rsidRPr="00304A7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قادرا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تمييز ماهية العوامل التي تؤ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ثر في سياسات الدول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داخلياً وخارجياً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724814" w:rsidRPr="00304A7B" w:rsidRDefault="00724814" w:rsidP="00101623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أ4-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قادرا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</w:t>
            </w:r>
            <w:r w:rsidR="00101623">
              <w:rPr>
                <w:rFonts w:cs="Times New Roman" w:hint="cs"/>
                <w:sz w:val="28"/>
                <w:szCs w:val="28"/>
                <w:rtl/>
                <w:lang w:bidi="ar-IQ"/>
              </w:rPr>
              <w:t>فهم كيفية صنع السياسات العامة المحلية والعلاقة بين الحكومة المركزية والحكومات المحلية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724814" w:rsidRPr="00304A7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يكون م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تمك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نا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ن تشخيص ك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ل م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ُفردة أَ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مادة علمية وتوظيفها في دِراسته أَ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 مجال عمله م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ستقبلاً.</w:t>
            </w:r>
          </w:p>
          <w:p w:rsidR="00724814" w:rsidRPr="00DB131F" w:rsidRDefault="00724814" w:rsidP="00101623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أَنَّ يتمكن من فهم أَ</w:t>
            </w:r>
            <w:r w:rsidRPr="00304A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ُس </w:t>
            </w:r>
            <w:r w:rsidR="00101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الحكم المحلي</w:t>
            </w:r>
            <w:r w:rsidRPr="00304A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24814" w:rsidRPr="00464C39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الطالب لمهارات وقدرات التحليل المنطقي للتفاعُلات والمُتغ</w:t>
            </w:r>
            <w:r w:rsidR="00101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يرات السياسية المحلية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واثرها على سياسات الدول.</w:t>
            </w:r>
          </w:p>
          <w:p w:rsidR="00724814" w:rsidRPr="00464C39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2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الطالب لمهارات العمل.</w:t>
            </w:r>
          </w:p>
          <w:p w:rsidR="00724814" w:rsidRPr="005D3736" w:rsidRDefault="00724814" w:rsidP="00101623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3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القدرة على </w:t>
            </w:r>
            <w:r w:rsidRPr="005D3736">
              <w:rPr>
                <w:rFonts w:cs="Times New Roman"/>
                <w:sz w:val="28"/>
                <w:szCs w:val="28"/>
                <w:rtl/>
                <w:lang w:bidi="ar-IQ"/>
              </w:rPr>
              <w:t>الجمع بين الذكاء والدِراسة والمُمارسة بغية الوصول إِلى الأَكاديمي المُتخصص الذي يملك معرفة في أَصول العلوم السي</w:t>
            </w:r>
            <w:r w:rsidR="00101623">
              <w:rPr>
                <w:rFonts w:cs="Times New Roman"/>
                <w:sz w:val="28"/>
                <w:szCs w:val="28"/>
                <w:rtl/>
                <w:lang w:bidi="ar-IQ"/>
              </w:rPr>
              <w:t>اسية</w:t>
            </w:r>
            <w:r w:rsidRPr="005D3736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:rsidR="00C23D96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المحاضرات الفيديوية.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:rsidR="00C23D96" w:rsidRPr="00DD1325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:rsidR="00724814" w:rsidRPr="00DD1325" w:rsidRDefault="0097246B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عرض المادة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بشكل الكتروني تفاعلي مباشر مع الطلبة عبر برنامج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Meet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24814"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24814" w:rsidRPr="00F828B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Google</w:t>
            </w:r>
            <w:r w:rsidR="0097246B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24814" w:rsidRPr="00E4594B" w:rsidRDefault="00724814" w:rsidP="00F47D3B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التذكر :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السعي لبلورة التفكير الابداعي لدى الطالب والتي تُركز على القدرة على استدعاء معلومات أو خبرات تكون مُخزنة بعقله وطرح بدائل سريعة، والقدرة على طرح افكار متنوعة تتغير مع تغير الموضوع.</w:t>
            </w:r>
          </w:p>
          <w:p w:rsidR="00724814" w:rsidRPr="00E4594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الاستنتاج والتقييم :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السعي لبلورة التفكير الناقد لدى الطالب والذي يُركز على التحليل والتقييم للحلول المعروضة أَمامه وفق معايير مُتفق عليها.</w:t>
            </w:r>
          </w:p>
          <w:p w:rsidR="00C23D96" w:rsidRPr="00F828B5" w:rsidRDefault="00724814" w:rsidP="00C23D96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الملاحظة.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23D96" w:rsidRDefault="00C23D96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إجراء اختبارات </w:t>
            </w:r>
            <w:r w:rsidR="009724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شفوية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23D96" w:rsidRDefault="00A20275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إِ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جراء اختبارات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تحريرية</w:t>
            </w:r>
            <w:r w:rsidR="009724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(فصلية</w:t>
            </w:r>
            <w:r w:rsidR="00C23D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724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نصف سنوية- سنوية)</w:t>
            </w:r>
          </w:p>
          <w:p w:rsidR="00724814" w:rsidRDefault="0097246B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التقارير الالكترونية التي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يتم تكليفهم بها وغيرها م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 أنشطة الكترونية.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23D96" w:rsidRDefault="00C23D96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خلق دافعية الم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ُشاركة داخل الصف وإِثارة الأَ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سئلة.</w:t>
            </w: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المُشاركات الصفية.</w:t>
            </w:r>
          </w:p>
          <w:p w:rsidR="00724814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التقارير والبحوث.</w:t>
            </w: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اعتماد الأسئ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لة الفكرية والتحليلية وتقديم 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جوبة النموذجية للقسم العلمي فيما يخص أ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سئلة الاختبارات الدورية.</w:t>
            </w:r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24814" w:rsidRPr="00AA18CD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مهارات التحليل السياسي والاقتصادي.</w:t>
            </w:r>
          </w:p>
          <w:p w:rsidR="00724814" w:rsidRPr="00AA18CD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التقريب ما بين الدِراسة النظرية والواقع الراهن مِن خِلال الاستعانة بالأمثلة التطبيقية التوضيحية المُعاصِرة.</w:t>
            </w:r>
          </w:p>
          <w:p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العمل كفريق نظامي والتفاعُل مع الفريق لإِنجاز المُهِمات المطلوبة.</w:t>
            </w:r>
          </w:p>
          <w:p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توظيف ما تعلمهُ الطالب في ميادين العمل المُختلفة.</w:t>
            </w:r>
          </w:p>
        </w:tc>
      </w:tr>
    </w:tbl>
    <w:p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724814" w:rsidRPr="00DB131F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80556" w:rsidRPr="00DB131F" w:rsidTr="005C3E6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A20275" w:rsidRDefault="0097246B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0556" w:rsidRPr="00FA55C6" w:rsidRDefault="00D437A6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تاريخ الحكم المحلي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الفرق بين الإدارة المحلية و الحكم المحلي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Default="00180556" w:rsidP="00094A60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 w:rsidR="00BD67CE">
              <w:rPr>
                <w:rFonts w:cs="Times New Roman" w:hint="cs"/>
                <w:rtl/>
                <w:lang w:bidi="ar-IQ"/>
              </w:rPr>
              <w:t xml:space="preserve"> وواجبات بيتية</w:t>
            </w:r>
          </w:p>
        </w:tc>
      </w:tr>
      <w:tr w:rsidR="00BD67CE" w:rsidRPr="00DB131F" w:rsidTr="00F47D3B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BD67CE" w:rsidRPr="00A20275" w:rsidRDefault="00BD67CE" w:rsidP="00180556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shd w:val="clear" w:color="auto" w:fill="A7BFDE"/>
          </w:tcPr>
          <w:p w:rsidR="00BD67CE" w:rsidRPr="00F47D3B" w:rsidRDefault="00BD67CE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BD67CE" w:rsidRPr="00FA55C6" w:rsidRDefault="00D437A6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مفاهيم عن الحكم المحلي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أركان الحكم المحلي</w:t>
            </w:r>
          </w:p>
        </w:tc>
        <w:tc>
          <w:tcPr>
            <w:tcW w:w="1701" w:type="dxa"/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shd w:val="clear" w:color="auto" w:fill="D3DFE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11E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11E04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11E0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الملامح الرئيسية لتطور الحكم المحلي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مشاكل الحكومات المحلية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BD67CE" w:rsidRPr="00A20275" w:rsidRDefault="00BD67CE" w:rsidP="001805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shd w:val="clear" w:color="auto" w:fill="A7BFDE"/>
          </w:tcPr>
          <w:p w:rsidR="00BD67CE" w:rsidRPr="00F47D3B" w:rsidRDefault="00BD67CE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BD67CE" w:rsidRPr="00FA55C6" w:rsidRDefault="00D437A6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أسباب نشأة الحكم المحلي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التنمية المحلية</w:t>
            </w:r>
          </w:p>
        </w:tc>
        <w:tc>
          <w:tcPr>
            <w:tcW w:w="1701" w:type="dxa"/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shd w:val="clear" w:color="auto" w:fill="D3DFE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9968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996880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A56C1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فوائد التنمية المحلية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طبيعة الحكم المحلي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BD67CE" w:rsidRPr="00996880" w:rsidRDefault="00D437A6" w:rsidP="00A56C15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التركيز على المبادئ العامة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الإدارة بالأهداف</w:t>
            </w:r>
          </w:p>
        </w:tc>
        <w:tc>
          <w:tcPr>
            <w:tcW w:w="1701" w:type="dxa"/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shd w:val="clear" w:color="auto" w:fill="D3DFE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BD67CE" w:rsidRDefault="00D437A6" w:rsidP="00BD67CE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المقومات الإدارية اللازمة للقيام بالإدارة بالأهداف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السمات الأساسية للإدارة بالأهداف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D437A6" w:rsidRDefault="00D437A6" w:rsidP="00D437A6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الإدارة بالتفويض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معوقات الإدارة بالتفويض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D437A6" w:rsidRDefault="00D437A6" w:rsidP="00D437A6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مستويات الإدارة بالتفويض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الإدارة بالمشاركة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فوائد ومزايا الإدارة بالمشاركة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ماهية المركزية واللامركزية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كيفية العمل مع اللامركزية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مزايا اللامركزية الإدارية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السمات الرئيسية للامركزية للإدارة المحلية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عدم التركيز الإداري (اللاتمركز)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مزايا اللاتركيز الإداري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أنواع اللامركزية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أشكال اللامركزية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مفهوم اللامركزية المجتمعية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مشكلات نظام اللامركزية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الفرق بين الحكم المحلي في القرن العشرين والحكم المحلي في القرن الحادي والعشرين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التقسيم الإداري للمحافظات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الوحدة الإدارية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الوحدات الإدارية في العراق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مالية الإدارة المحلية في العراق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 xml:space="preserve">تقييم الطالب أسبوعياً /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lastRenderedPageBreak/>
              <w:t>كيفية تنظيم الحكومات المحلية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كيفية تنظيم الهيئات المحلية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موظف الإدارة المحلية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تشكيل المجالس المحلية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دور القيادات الإدارية في تمشية الحكم المحلي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التمييز بين القيادة والإدارة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نظريات القيادة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نظرية ليكارد في القيادة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النظرية التفاعلية-التكاملية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القيادة الخدماتية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موظفو الوحدات المحلية في العراق- المحافظ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القائم مقام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مدير الناحية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شروط العضوية في المجالس المحلية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1C644F" w:rsidRDefault="00D437A6" w:rsidP="00BD67CE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مجلس المحافظة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اختصاصات مجلس المحافظة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1C644F" w:rsidRDefault="00D437A6" w:rsidP="00BD67CE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مجلس القضاء واختصاصاته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مجلس الناحية واختصاصاته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1C644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نشأة وتطور الاهتمام بتقييم أداء وحدات الحكم المحلي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مفاهيم تقييم الأداء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A20275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طرق تقييم الأداء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تقييم الأداء المؤسسي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أغراض تقييم الأداء المؤسسي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تقييم الأداء الفردي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  <w:tr w:rsidR="00BD67CE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D67CE" w:rsidRPr="00A20275" w:rsidRDefault="00BD67CE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97246B">
            <w:pPr>
              <w:jc w:val="center"/>
            </w:pPr>
            <w:r w:rsidRPr="00FE45A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Pr="00F47D3B" w:rsidRDefault="00BD67CE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D67CE" w:rsidRPr="00FA55C6" w:rsidRDefault="00D437A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الرقابة في العراق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مقيدات الإدارة المحلية في العراق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D67CE" w:rsidRDefault="00BD67CE" w:rsidP="00094A60">
            <w:pPr>
              <w:jc w:val="center"/>
            </w:pPr>
            <w:r w:rsidRPr="00B242E7">
              <w:rPr>
                <w:rFonts w:cs="Times New Roman" w:hint="cs"/>
                <w:rtl/>
                <w:lang w:bidi="ar-IQ"/>
              </w:rPr>
              <w:t>التعليم الالكتروني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BD67CE" w:rsidRDefault="00BD67CE" w:rsidP="00BD67CE">
            <w:pPr>
              <w:jc w:val="center"/>
            </w:pPr>
            <w:r w:rsidRPr="003154DC">
              <w:rPr>
                <w:rFonts w:cs="Times New Roman" w:hint="cs"/>
                <w:rtl/>
                <w:lang w:bidi="ar-IQ"/>
              </w:rPr>
              <w:t>اختبارات تحريرية /شفوية وواجبات بيتية</w:t>
            </w:r>
          </w:p>
        </w:tc>
      </w:tr>
    </w:tbl>
    <w:p w:rsidR="00724814" w:rsidRDefault="00724814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Default="00D437A6" w:rsidP="00724814"/>
    <w:p w:rsidR="00D437A6" w:rsidRPr="00807DE1" w:rsidRDefault="00D437A6" w:rsidP="00724814">
      <w:pPr>
        <w:rPr>
          <w:vanish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البُنية التحتية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4828A2" w:rsidRDefault="00DB4B98" w:rsidP="00094A60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A55C6">
              <w:rPr>
                <w:rFonts w:cs="Times New Roman"/>
                <w:color w:val="000000"/>
                <w:sz w:val="26"/>
                <w:szCs w:val="26"/>
                <w:rtl/>
              </w:rPr>
              <w:t>يوجد كتاب منهجي م</w:t>
            </w:r>
            <w:r w:rsidRPr="00FA55C6">
              <w:rPr>
                <w:rFonts w:cs="Times New Roman" w:hint="cs"/>
                <w:color w:val="000000"/>
                <w:sz w:val="26"/>
                <w:szCs w:val="26"/>
                <w:rtl/>
              </w:rPr>
              <w:t>ُ</w:t>
            </w:r>
            <w:r w:rsidRPr="00FA55C6">
              <w:rPr>
                <w:rFonts w:cs="Times New Roman"/>
                <w:color w:val="000000"/>
                <w:sz w:val="26"/>
                <w:szCs w:val="26"/>
                <w:rtl/>
              </w:rPr>
              <w:t xml:space="preserve">حدد، </w:t>
            </w:r>
            <w:r w:rsidR="0097246B">
              <w:rPr>
                <w:rFonts w:cs="Times New Roman" w:hint="cs"/>
                <w:color w:val="000000"/>
                <w:sz w:val="26"/>
                <w:szCs w:val="26"/>
                <w:rtl/>
              </w:rPr>
              <w:t xml:space="preserve">وهو كتاب أ.م.د. فرح ضياء حسين، الحكومات المحلية، كلية </w:t>
            </w:r>
            <w:r w:rsidR="00094A60">
              <w:rPr>
                <w:rFonts w:cs="Times New Roman" w:hint="cs"/>
                <w:color w:val="000000"/>
                <w:sz w:val="26"/>
                <w:szCs w:val="26"/>
                <w:rtl/>
              </w:rPr>
              <w:t>العلوم السياسية، جامعة بغداد، الطبعة الثانية، 2015.</w:t>
            </w: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094A60" w:rsidRDefault="00455A78" w:rsidP="00094A60">
            <w:pPr>
              <w:tabs>
                <w:tab w:val="left" w:pos="4644"/>
              </w:tabs>
              <w:ind w:right="34"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وسائل التعليم الالكتر</w:t>
            </w:r>
            <w:r w:rsidR="00094A60">
              <w:rPr>
                <w:rFonts w:cs="Times New Roman" w:hint="cs"/>
                <w:sz w:val="24"/>
                <w:szCs w:val="24"/>
                <w:rtl/>
              </w:rPr>
              <w:t xml:space="preserve">ونية- تزويد الطلبة بنسخة الكترونية من الكتاب المنهجي للاستفادة منه في الحالات الاستثنائية- تزويد الطلبة بنسخة الكترونية من كل محاضرة بصيغة </w:t>
            </w:r>
            <w:r w:rsidR="00094A60">
              <w:rPr>
                <w:rFonts w:cs="Times New Roman"/>
                <w:sz w:val="24"/>
                <w:szCs w:val="24"/>
              </w:rPr>
              <w:t>pdf..</w:t>
            </w: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094A60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35</w:t>
            </w: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094A60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73</w:t>
            </w: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34" w:rsidRDefault="00086834">
      <w:r>
        <w:separator/>
      </w:r>
    </w:p>
  </w:endnote>
  <w:endnote w:type="continuationSeparator" w:id="0">
    <w:p w:rsidR="00086834" w:rsidRDefault="0008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723FB0" w:rsidRPr="00723FB0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34" w:rsidRDefault="00086834">
      <w:r>
        <w:separator/>
      </w:r>
    </w:p>
  </w:footnote>
  <w:footnote w:type="continuationSeparator" w:id="0">
    <w:p w:rsidR="00086834" w:rsidRDefault="0008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86834"/>
    <w:rsid w:val="00094A60"/>
    <w:rsid w:val="00101623"/>
    <w:rsid w:val="00180556"/>
    <w:rsid w:val="001C644F"/>
    <w:rsid w:val="002456B2"/>
    <w:rsid w:val="00451FA9"/>
    <w:rsid w:val="00455A78"/>
    <w:rsid w:val="004828A2"/>
    <w:rsid w:val="004C2A18"/>
    <w:rsid w:val="00540A1E"/>
    <w:rsid w:val="00616869"/>
    <w:rsid w:val="006A4177"/>
    <w:rsid w:val="006B7A1D"/>
    <w:rsid w:val="00723FB0"/>
    <w:rsid w:val="00724814"/>
    <w:rsid w:val="00734D7C"/>
    <w:rsid w:val="009466B6"/>
    <w:rsid w:val="0097246B"/>
    <w:rsid w:val="00996880"/>
    <w:rsid w:val="00A20275"/>
    <w:rsid w:val="00A56C15"/>
    <w:rsid w:val="00BD67CE"/>
    <w:rsid w:val="00C23D96"/>
    <w:rsid w:val="00C965D3"/>
    <w:rsid w:val="00D23DB4"/>
    <w:rsid w:val="00D437A6"/>
    <w:rsid w:val="00DB4B98"/>
    <w:rsid w:val="00F11E04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13</cp:revision>
  <cp:lastPrinted>2020-11-21T22:36:00Z</cp:lastPrinted>
  <dcterms:created xsi:type="dcterms:W3CDTF">2020-10-16T23:20:00Z</dcterms:created>
  <dcterms:modified xsi:type="dcterms:W3CDTF">2021-10-26T20:41:00Z</dcterms:modified>
</cp:coreProperties>
</file>