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96A" w:rsidRDefault="005D7179" w:rsidP="005D7179">
      <w:pPr>
        <w:jc w:val="center"/>
        <w:rPr>
          <w:b/>
          <w:bCs/>
          <w:sz w:val="40"/>
          <w:szCs w:val="40"/>
          <w:rtl/>
          <w:lang w:bidi="ar-IQ"/>
        </w:rPr>
      </w:pPr>
      <w:r w:rsidRPr="005D7179">
        <w:rPr>
          <w:rFonts w:hint="cs"/>
          <w:b/>
          <w:bCs/>
          <w:sz w:val="40"/>
          <w:szCs w:val="40"/>
          <w:rtl/>
          <w:lang w:bidi="ar-IQ"/>
        </w:rPr>
        <w:t>ما المقصود بالمسرح الشعري</w:t>
      </w:r>
    </w:p>
    <w:p w:rsidR="005D7179" w:rsidRDefault="005D7179" w:rsidP="005D7179">
      <w:pPr>
        <w:jc w:val="both"/>
        <w:rPr>
          <w:sz w:val="40"/>
          <w:szCs w:val="40"/>
          <w:rtl/>
          <w:lang w:bidi="ar-IQ"/>
        </w:rPr>
      </w:pPr>
      <w:r>
        <w:rPr>
          <w:rFonts w:hint="cs"/>
          <w:sz w:val="40"/>
          <w:szCs w:val="40"/>
          <w:rtl/>
          <w:lang w:bidi="ar-IQ"/>
        </w:rPr>
        <w:t xml:space="preserve">      </w:t>
      </w:r>
      <w:r w:rsidRPr="005D7179">
        <w:rPr>
          <w:rFonts w:hint="cs"/>
          <w:sz w:val="40"/>
          <w:szCs w:val="40"/>
          <w:rtl/>
          <w:lang w:bidi="ar-IQ"/>
        </w:rPr>
        <w:t>هو شكل فني وادبي يتخذ من الشعر سواء اكان عامودياً او غير عامودي أسلوباً في توصيل فكر الشاعر الكاتب وفي طرح ثيمته النصية، ويطلق عليه احياناً الدراما الشعرية، المسرحية الشعرية.</w:t>
      </w:r>
    </w:p>
    <w:p w:rsidR="005D7179" w:rsidRDefault="005D7179" w:rsidP="005D7179">
      <w:pPr>
        <w:jc w:val="both"/>
        <w:rPr>
          <w:sz w:val="40"/>
          <w:szCs w:val="40"/>
          <w:rtl/>
          <w:lang w:bidi="ar-IQ"/>
        </w:rPr>
      </w:pPr>
      <w:r>
        <w:rPr>
          <w:rFonts w:hint="cs"/>
          <w:sz w:val="40"/>
          <w:szCs w:val="40"/>
          <w:rtl/>
          <w:lang w:bidi="ar-IQ"/>
        </w:rPr>
        <w:t xml:space="preserve">اما </w:t>
      </w:r>
      <w:r w:rsidRPr="00C05A78">
        <w:rPr>
          <w:rFonts w:hint="cs"/>
          <w:b/>
          <w:bCs/>
          <w:sz w:val="40"/>
          <w:szCs w:val="40"/>
          <w:rtl/>
          <w:lang w:bidi="ar-IQ"/>
        </w:rPr>
        <w:t>المسرحية الشعرية</w:t>
      </w:r>
      <w:r>
        <w:rPr>
          <w:rFonts w:hint="cs"/>
          <w:sz w:val="40"/>
          <w:szCs w:val="40"/>
          <w:rtl/>
          <w:lang w:bidi="ar-IQ"/>
        </w:rPr>
        <w:t xml:space="preserve">: فهي دراما حوارية تتم صياغتها ورسم شخوصها بناء على الشعر والقصائد الشعرية سواء الموزونة او الغير موزونة (قصيدة النثر) </w:t>
      </w:r>
      <w:r w:rsidR="00C05A78">
        <w:rPr>
          <w:rFonts w:hint="cs"/>
          <w:sz w:val="40"/>
          <w:szCs w:val="40"/>
          <w:rtl/>
          <w:lang w:bidi="ar-IQ"/>
        </w:rPr>
        <w:t xml:space="preserve">وتتضمن هذه المسرحية عناصر بناء النص المسرحي التي أوردها (ارسطو) في كتابة النص المسرحي (الحبكة </w:t>
      </w:r>
      <w:r w:rsidR="00C05A78">
        <w:rPr>
          <w:sz w:val="40"/>
          <w:szCs w:val="40"/>
          <w:rtl/>
          <w:lang w:bidi="ar-IQ"/>
        </w:rPr>
        <w:t>–</w:t>
      </w:r>
      <w:r w:rsidR="00C05A78">
        <w:rPr>
          <w:rFonts w:hint="cs"/>
          <w:sz w:val="40"/>
          <w:szCs w:val="40"/>
          <w:rtl/>
          <w:lang w:bidi="ar-IQ"/>
        </w:rPr>
        <w:t xml:space="preserve"> الشخصية </w:t>
      </w:r>
      <w:r w:rsidR="00C05A78">
        <w:rPr>
          <w:sz w:val="40"/>
          <w:szCs w:val="40"/>
          <w:rtl/>
          <w:lang w:bidi="ar-IQ"/>
        </w:rPr>
        <w:t>–</w:t>
      </w:r>
      <w:r w:rsidR="00C05A78">
        <w:rPr>
          <w:rFonts w:hint="cs"/>
          <w:sz w:val="40"/>
          <w:szCs w:val="40"/>
          <w:rtl/>
          <w:lang w:bidi="ar-IQ"/>
        </w:rPr>
        <w:t xml:space="preserve"> اللغة </w:t>
      </w:r>
      <w:r w:rsidR="00C05A78">
        <w:rPr>
          <w:sz w:val="40"/>
          <w:szCs w:val="40"/>
          <w:rtl/>
          <w:lang w:bidi="ar-IQ"/>
        </w:rPr>
        <w:t>–</w:t>
      </w:r>
      <w:r w:rsidR="00C05A78">
        <w:rPr>
          <w:rFonts w:hint="cs"/>
          <w:sz w:val="40"/>
          <w:szCs w:val="40"/>
          <w:rtl/>
          <w:lang w:bidi="ar-IQ"/>
        </w:rPr>
        <w:t xml:space="preserve"> الفكر) وفي العرض يضاف اليها المرئيات المسرحية والغناء.</w:t>
      </w:r>
    </w:p>
    <w:p w:rsidR="00C05A78" w:rsidRDefault="00432DD4" w:rsidP="005D7179">
      <w:pPr>
        <w:jc w:val="both"/>
        <w:rPr>
          <w:sz w:val="40"/>
          <w:szCs w:val="40"/>
          <w:rtl/>
          <w:lang w:bidi="ar-IQ"/>
        </w:rPr>
      </w:pPr>
      <w:r>
        <w:rPr>
          <w:rFonts w:hint="cs"/>
          <w:sz w:val="40"/>
          <w:szCs w:val="40"/>
          <w:rtl/>
          <w:lang w:bidi="ar-IQ"/>
        </w:rPr>
        <w:t>س-</w:t>
      </w:r>
      <w:r w:rsidRPr="00B62E64">
        <w:rPr>
          <w:rFonts w:hint="cs"/>
          <w:b/>
          <w:bCs/>
          <w:sz w:val="40"/>
          <w:szCs w:val="40"/>
          <w:rtl/>
          <w:lang w:bidi="ar-IQ"/>
        </w:rPr>
        <w:t>بماذا</w:t>
      </w:r>
      <w:r w:rsidR="00C05A78" w:rsidRPr="00C05A78">
        <w:rPr>
          <w:rFonts w:hint="cs"/>
          <w:b/>
          <w:bCs/>
          <w:sz w:val="40"/>
          <w:szCs w:val="40"/>
          <w:rtl/>
          <w:lang w:bidi="ar-IQ"/>
        </w:rPr>
        <w:t xml:space="preserve"> يجب ان يتفوق كاتب النص المسرحي الشعري عن كاتب النص المسرحي النثري:</w:t>
      </w:r>
    </w:p>
    <w:p w:rsidR="00C05A78" w:rsidRDefault="00432DD4" w:rsidP="00C05A78">
      <w:pPr>
        <w:jc w:val="both"/>
        <w:rPr>
          <w:sz w:val="40"/>
          <w:szCs w:val="40"/>
          <w:rtl/>
          <w:lang w:bidi="ar-IQ"/>
        </w:rPr>
      </w:pPr>
      <w:r>
        <w:rPr>
          <w:rFonts w:hint="cs"/>
          <w:sz w:val="40"/>
          <w:szCs w:val="40"/>
          <w:rtl/>
          <w:lang w:bidi="ar-IQ"/>
        </w:rPr>
        <w:t>-أ-خيال</w:t>
      </w:r>
      <w:r w:rsidR="00C05A78">
        <w:rPr>
          <w:rFonts w:hint="cs"/>
          <w:sz w:val="40"/>
          <w:szCs w:val="40"/>
          <w:rtl/>
          <w:lang w:bidi="ar-IQ"/>
        </w:rPr>
        <w:t xml:space="preserve"> الصورة الشعرية.</w:t>
      </w:r>
    </w:p>
    <w:p w:rsidR="00C05A78" w:rsidRDefault="00C05A78" w:rsidP="00C05A78">
      <w:pPr>
        <w:jc w:val="both"/>
        <w:rPr>
          <w:sz w:val="40"/>
          <w:szCs w:val="40"/>
          <w:rtl/>
          <w:lang w:bidi="ar-IQ"/>
        </w:rPr>
      </w:pPr>
      <w:r>
        <w:rPr>
          <w:rFonts w:hint="cs"/>
          <w:sz w:val="40"/>
          <w:szCs w:val="40"/>
          <w:rtl/>
          <w:lang w:bidi="ar-IQ"/>
        </w:rPr>
        <w:t xml:space="preserve"> </w:t>
      </w:r>
      <w:r w:rsidR="00B62E64">
        <w:rPr>
          <w:rFonts w:hint="cs"/>
          <w:sz w:val="40"/>
          <w:szCs w:val="40"/>
          <w:rtl/>
          <w:lang w:bidi="ar-IQ"/>
        </w:rPr>
        <w:t>ب-المعرفة</w:t>
      </w:r>
      <w:r>
        <w:rPr>
          <w:rFonts w:hint="cs"/>
          <w:sz w:val="40"/>
          <w:szCs w:val="40"/>
          <w:rtl/>
          <w:lang w:bidi="ar-IQ"/>
        </w:rPr>
        <w:t xml:space="preserve"> الدقيقة بأصول اللغة العربية: النحو-البلاغة </w:t>
      </w:r>
      <w:r>
        <w:rPr>
          <w:sz w:val="40"/>
          <w:szCs w:val="40"/>
          <w:rtl/>
          <w:lang w:bidi="ar-IQ"/>
        </w:rPr>
        <w:t>–</w:t>
      </w:r>
      <w:r>
        <w:rPr>
          <w:rFonts w:hint="cs"/>
          <w:sz w:val="40"/>
          <w:szCs w:val="40"/>
          <w:rtl/>
          <w:lang w:bidi="ar-IQ"/>
        </w:rPr>
        <w:t xml:space="preserve"> الصرف.</w:t>
      </w:r>
    </w:p>
    <w:p w:rsidR="00C05A78" w:rsidRDefault="00B62E64" w:rsidP="00C05A78">
      <w:pPr>
        <w:jc w:val="both"/>
        <w:rPr>
          <w:sz w:val="40"/>
          <w:szCs w:val="40"/>
          <w:rtl/>
          <w:lang w:bidi="ar-IQ"/>
        </w:rPr>
      </w:pPr>
      <w:r>
        <w:rPr>
          <w:rFonts w:hint="cs"/>
          <w:sz w:val="40"/>
          <w:szCs w:val="40"/>
          <w:rtl/>
          <w:lang w:bidi="ar-IQ"/>
        </w:rPr>
        <w:t>ج-ان</w:t>
      </w:r>
      <w:r w:rsidR="00C05A78">
        <w:rPr>
          <w:rFonts w:hint="cs"/>
          <w:sz w:val="40"/>
          <w:szCs w:val="40"/>
          <w:rtl/>
          <w:lang w:bidi="ar-IQ"/>
        </w:rPr>
        <w:t xml:space="preserve"> يكون ذي دراية وملم ببحور الشعر العربي وهي:</w:t>
      </w:r>
    </w:p>
    <w:p w:rsidR="00C05A78" w:rsidRDefault="00C05A78" w:rsidP="00C05A78">
      <w:pPr>
        <w:pStyle w:val="a3"/>
        <w:numPr>
          <w:ilvl w:val="0"/>
          <w:numId w:val="1"/>
        </w:numPr>
        <w:jc w:val="both"/>
        <w:rPr>
          <w:sz w:val="40"/>
          <w:szCs w:val="40"/>
          <w:lang w:bidi="ar-IQ"/>
        </w:rPr>
      </w:pPr>
      <w:r>
        <w:rPr>
          <w:rFonts w:hint="cs"/>
          <w:sz w:val="40"/>
          <w:szCs w:val="40"/>
          <w:rtl/>
          <w:lang w:bidi="ar-IQ"/>
        </w:rPr>
        <w:t xml:space="preserve"> البحر السريع.</w:t>
      </w:r>
    </w:p>
    <w:p w:rsidR="00C05A78" w:rsidRDefault="00C05A78" w:rsidP="00C05A78">
      <w:pPr>
        <w:pStyle w:val="a3"/>
        <w:numPr>
          <w:ilvl w:val="0"/>
          <w:numId w:val="1"/>
        </w:numPr>
        <w:jc w:val="both"/>
        <w:rPr>
          <w:sz w:val="40"/>
          <w:szCs w:val="40"/>
          <w:lang w:bidi="ar-IQ"/>
        </w:rPr>
      </w:pPr>
      <w:r>
        <w:rPr>
          <w:rFonts w:hint="cs"/>
          <w:sz w:val="40"/>
          <w:szCs w:val="40"/>
          <w:rtl/>
          <w:lang w:bidi="ar-IQ"/>
        </w:rPr>
        <w:t>البحر الخفيف.</w:t>
      </w:r>
    </w:p>
    <w:p w:rsidR="00C05A78" w:rsidRDefault="00C05A78" w:rsidP="00C05A78">
      <w:pPr>
        <w:pStyle w:val="a3"/>
        <w:numPr>
          <w:ilvl w:val="0"/>
          <w:numId w:val="1"/>
        </w:numPr>
        <w:jc w:val="both"/>
        <w:rPr>
          <w:sz w:val="40"/>
          <w:szCs w:val="40"/>
          <w:lang w:bidi="ar-IQ"/>
        </w:rPr>
      </w:pPr>
      <w:r>
        <w:rPr>
          <w:rFonts w:hint="cs"/>
          <w:sz w:val="40"/>
          <w:szCs w:val="40"/>
          <w:rtl/>
          <w:lang w:bidi="ar-IQ"/>
        </w:rPr>
        <w:t>بحر الرجز.</w:t>
      </w:r>
    </w:p>
    <w:p w:rsidR="00C05A78" w:rsidRDefault="00C05A78" w:rsidP="00C05A78">
      <w:pPr>
        <w:pStyle w:val="a3"/>
        <w:numPr>
          <w:ilvl w:val="0"/>
          <w:numId w:val="1"/>
        </w:numPr>
        <w:jc w:val="both"/>
        <w:rPr>
          <w:sz w:val="40"/>
          <w:szCs w:val="40"/>
          <w:lang w:bidi="ar-IQ"/>
        </w:rPr>
      </w:pPr>
      <w:r>
        <w:rPr>
          <w:rFonts w:hint="cs"/>
          <w:sz w:val="40"/>
          <w:szCs w:val="40"/>
          <w:rtl/>
          <w:lang w:bidi="ar-IQ"/>
        </w:rPr>
        <w:t>البحر البسيط.</w:t>
      </w:r>
    </w:p>
    <w:p w:rsidR="00C05A78" w:rsidRDefault="00C05A78" w:rsidP="00C05A78">
      <w:pPr>
        <w:pStyle w:val="a3"/>
        <w:numPr>
          <w:ilvl w:val="0"/>
          <w:numId w:val="1"/>
        </w:numPr>
        <w:jc w:val="both"/>
        <w:rPr>
          <w:sz w:val="40"/>
          <w:szCs w:val="40"/>
          <w:lang w:bidi="ar-IQ"/>
        </w:rPr>
      </w:pPr>
      <w:r>
        <w:rPr>
          <w:rFonts w:hint="cs"/>
          <w:sz w:val="40"/>
          <w:szCs w:val="40"/>
          <w:rtl/>
          <w:lang w:bidi="ar-IQ"/>
        </w:rPr>
        <w:t>البحر الوافر.</w:t>
      </w:r>
    </w:p>
    <w:p w:rsidR="00C05A78" w:rsidRDefault="00C05A78" w:rsidP="00C05A78">
      <w:pPr>
        <w:pStyle w:val="a3"/>
        <w:numPr>
          <w:ilvl w:val="0"/>
          <w:numId w:val="1"/>
        </w:numPr>
        <w:jc w:val="both"/>
        <w:rPr>
          <w:sz w:val="40"/>
          <w:szCs w:val="40"/>
          <w:lang w:bidi="ar-IQ"/>
        </w:rPr>
      </w:pPr>
      <w:r>
        <w:rPr>
          <w:rFonts w:hint="cs"/>
          <w:sz w:val="40"/>
          <w:szCs w:val="40"/>
          <w:rtl/>
          <w:lang w:bidi="ar-IQ"/>
        </w:rPr>
        <w:t>البحر الطويل.</w:t>
      </w:r>
    </w:p>
    <w:p w:rsidR="00C05A78" w:rsidRDefault="00C05A78" w:rsidP="00C05A78">
      <w:pPr>
        <w:pStyle w:val="a3"/>
        <w:numPr>
          <w:ilvl w:val="0"/>
          <w:numId w:val="1"/>
        </w:numPr>
        <w:jc w:val="both"/>
        <w:rPr>
          <w:sz w:val="40"/>
          <w:szCs w:val="40"/>
          <w:lang w:bidi="ar-IQ"/>
        </w:rPr>
      </w:pPr>
      <w:r>
        <w:rPr>
          <w:rFonts w:hint="cs"/>
          <w:sz w:val="40"/>
          <w:szCs w:val="40"/>
          <w:rtl/>
          <w:lang w:bidi="ar-IQ"/>
        </w:rPr>
        <w:t>البحر المتقارب.</w:t>
      </w:r>
    </w:p>
    <w:p w:rsidR="00C05A78" w:rsidRDefault="00C05A78" w:rsidP="00C05A78">
      <w:pPr>
        <w:pStyle w:val="a3"/>
        <w:numPr>
          <w:ilvl w:val="0"/>
          <w:numId w:val="1"/>
        </w:numPr>
        <w:jc w:val="both"/>
        <w:rPr>
          <w:sz w:val="40"/>
          <w:szCs w:val="40"/>
          <w:lang w:bidi="ar-IQ"/>
        </w:rPr>
      </w:pPr>
      <w:r>
        <w:rPr>
          <w:rFonts w:hint="cs"/>
          <w:sz w:val="40"/>
          <w:szCs w:val="40"/>
          <w:rtl/>
          <w:lang w:bidi="ar-IQ"/>
        </w:rPr>
        <w:t>البحر المتكامل.</w:t>
      </w:r>
    </w:p>
    <w:p w:rsidR="00C05A78" w:rsidRDefault="00C05A78" w:rsidP="00C05A78">
      <w:pPr>
        <w:pStyle w:val="a3"/>
        <w:jc w:val="both"/>
        <w:rPr>
          <w:sz w:val="40"/>
          <w:szCs w:val="40"/>
          <w:rtl/>
          <w:lang w:bidi="ar-IQ"/>
        </w:rPr>
      </w:pPr>
    </w:p>
    <w:p w:rsidR="00C05A78" w:rsidRPr="00F453D5" w:rsidRDefault="00C05A78" w:rsidP="00C05A78">
      <w:pPr>
        <w:pStyle w:val="a3"/>
        <w:jc w:val="both"/>
        <w:rPr>
          <w:b/>
          <w:bCs/>
          <w:sz w:val="40"/>
          <w:szCs w:val="40"/>
          <w:rtl/>
          <w:lang w:bidi="ar-IQ"/>
        </w:rPr>
      </w:pPr>
      <w:r w:rsidRPr="00F453D5">
        <w:rPr>
          <w:rFonts w:hint="cs"/>
          <w:b/>
          <w:bCs/>
          <w:sz w:val="40"/>
          <w:szCs w:val="40"/>
          <w:rtl/>
          <w:lang w:bidi="ar-IQ"/>
        </w:rPr>
        <w:lastRenderedPageBreak/>
        <w:t xml:space="preserve">من هم </w:t>
      </w:r>
      <w:proofErr w:type="gramStart"/>
      <w:r w:rsidRPr="00F453D5">
        <w:rPr>
          <w:rFonts w:hint="cs"/>
          <w:b/>
          <w:bCs/>
          <w:sz w:val="40"/>
          <w:szCs w:val="40"/>
          <w:rtl/>
          <w:lang w:bidi="ar-IQ"/>
        </w:rPr>
        <w:t>ابرز</w:t>
      </w:r>
      <w:proofErr w:type="gramEnd"/>
      <w:r w:rsidRPr="00F453D5">
        <w:rPr>
          <w:rFonts w:hint="cs"/>
          <w:b/>
          <w:bCs/>
          <w:sz w:val="40"/>
          <w:szCs w:val="40"/>
          <w:rtl/>
          <w:lang w:bidi="ar-IQ"/>
        </w:rPr>
        <w:t xml:space="preserve"> رواد المسرح الشعري في العراق</w:t>
      </w:r>
      <w:r w:rsidR="00785070" w:rsidRPr="00F453D5">
        <w:rPr>
          <w:rFonts w:hint="cs"/>
          <w:b/>
          <w:bCs/>
          <w:sz w:val="40"/>
          <w:szCs w:val="40"/>
          <w:rtl/>
          <w:lang w:bidi="ar-IQ"/>
        </w:rPr>
        <w:t xml:space="preserve"> والوطن العربي؟</w:t>
      </w:r>
    </w:p>
    <w:p w:rsidR="00785070" w:rsidRDefault="00785070" w:rsidP="00785070">
      <w:pPr>
        <w:pStyle w:val="a3"/>
        <w:numPr>
          <w:ilvl w:val="0"/>
          <w:numId w:val="2"/>
        </w:numPr>
        <w:jc w:val="both"/>
        <w:rPr>
          <w:sz w:val="40"/>
          <w:szCs w:val="40"/>
          <w:lang w:bidi="ar-IQ"/>
        </w:rPr>
      </w:pPr>
      <w:r>
        <w:rPr>
          <w:rFonts w:hint="cs"/>
          <w:sz w:val="40"/>
          <w:szCs w:val="40"/>
          <w:rtl/>
          <w:lang w:bidi="ar-IQ"/>
        </w:rPr>
        <w:t xml:space="preserve"> سليمان </w:t>
      </w:r>
      <w:proofErr w:type="gramStart"/>
      <w:r>
        <w:rPr>
          <w:rFonts w:hint="cs"/>
          <w:sz w:val="40"/>
          <w:szCs w:val="40"/>
          <w:rtl/>
          <w:lang w:bidi="ar-IQ"/>
        </w:rPr>
        <w:t>غزالة :</w:t>
      </w:r>
      <w:proofErr w:type="gramEnd"/>
      <w:r>
        <w:rPr>
          <w:rFonts w:hint="cs"/>
          <w:sz w:val="40"/>
          <w:szCs w:val="40"/>
          <w:rtl/>
          <w:lang w:bidi="ar-IQ"/>
        </w:rPr>
        <w:t xml:space="preserve"> وهو كاتب مسرحي عراقي من مدينة الموصل كتب مسرحيتان شعريتان الأولى عام 1911م وهي لهجة الابطال والثانية هي علي خوجة عام 1913م وبذلك يكون الكاتب المسرحي الشعري سليمان غزالة قد سبق امير الشعراء احمد شوقي في كتابة المسرحية الشعرية بما يزيد زمنياً عن خمسة عشرة سنة.</w:t>
      </w:r>
    </w:p>
    <w:p w:rsidR="00F73BFB" w:rsidRDefault="00785070" w:rsidP="00785070">
      <w:pPr>
        <w:pStyle w:val="a3"/>
        <w:numPr>
          <w:ilvl w:val="0"/>
          <w:numId w:val="2"/>
        </w:numPr>
        <w:jc w:val="both"/>
        <w:rPr>
          <w:sz w:val="40"/>
          <w:szCs w:val="40"/>
          <w:lang w:bidi="ar-IQ"/>
        </w:rPr>
      </w:pPr>
      <w:r>
        <w:rPr>
          <w:rFonts w:hint="cs"/>
          <w:sz w:val="40"/>
          <w:szCs w:val="40"/>
          <w:rtl/>
          <w:lang w:bidi="ar-IQ"/>
        </w:rPr>
        <w:t xml:space="preserve">الكاتب المسرحي العربي (احمد شوقي) وله مصرع كليوباترا 1927 </w:t>
      </w:r>
      <w:r w:rsidR="00F73BFB">
        <w:rPr>
          <w:rFonts w:hint="cs"/>
          <w:sz w:val="40"/>
          <w:szCs w:val="40"/>
          <w:rtl/>
          <w:lang w:bidi="ar-IQ"/>
        </w:rPr>
        <w:t xml:space="preserve">ومن ثم مسرحية مجنون ليلى </w:t>
      </w:r>
      <w:proofErr w:type="spellStart"/>
      <w:r w:rsidR="00F73BFB">
        <w:rPr>
          <w:rFonts w:hint="cs"/>
          <w:sz w:val="40"/>
          <w:szCs w:val="40"/>
          <w:rtl/>
          <w:lang w:bidi="ar-IQ"/>
        </w:rPr>
        <w:t>وقمبيز</w:t>
      </w:r>
      <w:proofErr w:type="spellEnd"/>
      <w:r w:rsidR="00F73BFB">
        <w:rPr>
          <w:rFonts w:hint="cs"/>
          <w:sz w:val="40"/>
          <w:szCs w:val="40"/>
          <w:rtl/>
          <w:lang w:bidi="ar-IQ"/>
        </w:rPr>
        <w:t xml:space="preserve"> عام 1932 تلاها تأليفه لمسرحيات عنترة وعلي بك الكبير.</w:t>
      </w:r>
    </w:p>
    <w:p w:rsidR="00F73BFB" w:rsidRDefault="00F73BFB" w:rsidP="00785070">
      <w:pPr>
        <w:pStyle w:val="a3"/>
        <w:numPr>
          <w:ilvl w:val="0"/>
          <w:numId w:val="2"/>
        </w:numPr>
        <w:jc w:val="both"/>
        <w:rPr>
          <w:sz w:val="40"/>
          <w:szCs w:val="40"/>
          <w:lang w:bidi="ar-IQ"/>
        </w:rPr>
      </w:pPr>
      <w:r>
        <w:rPr>
          <w:rFonts w:hint="cs"/>
          <w:sz w:val="40"/>
          <w:szCs w:val="40"/>
          <w:rtl/>
          <w:lang w:bidi="ar-IQ"/>
        </w:rPr>
        <w:t xml:space="preserve"> الكاتب الم</w:t>
      </w:r>
      <w:r w:rsidR="00B62E64">
        <w:rPr>
          <w:rFonts w:hint="cs"/>
          <w:sz w:val="40"/>
          <w:szCs w:val="40"/>
          <w:rtl/>
          <w:lang w:bidi="ar-IQ"/>
        </w:rPr>
        <w:t xml:space="preserve">سرحي العراقي (خالد </w:t>
      </w:r>
      <w:proofErr w:type="spellStart"/>
      <w:r w:rsidR="00B62E64">
        <w:rPr>
          <w:rFonts w:hint="cs"/>
          <w:sz w:val="40"/>
          <w:szCs w:val="40"/>
          <w:rtl/>
          <w:lang w:bidi="ar-IQ"/>
        </w:rPr>
        <w:t>الشواف</w:t>
      </w:r>
      <w:proofErr w:type="spellEnd"/>
      <w:r w:rsidR="00B62E64">
        <w:rPr>
          <w:rFonts w:hint="cs"/>
          <w:sz w:val="40"/>
          <w:szCs w:val="40"/>
          <w:rtl/>
          <w:lang w:bidi="ar-IQ"/>
        </w:rPr>
        <w:t>): ولقب</w:t>
      </w:r>
      <w:r>
        <w:rPr>
          <w:rFonts w:hint="cs"/>
          <w:sz w:val="40"/>
          <w:szCs w:val="40"/>
          <w:rtl/>
          <w:lang w:bidi="ar-IQ"/>
        </w:rPr>
        <w:t xml:space="preserve"> برائد المسرحية الشعرية في العراق وهو كاتب ثوري سياسي وله </w:t>
      </w:r>
      <w:r w:rsidR="00B62E64">
        <w:rPr>
          <w:rFonts w:hint="cs"/>
          <w:sz w:val="40"/>
          <w:szCs w:val="40"/>
          <w:rtl/>
          <w:lang w:bidi="ar-IQ"/>
        </w:rPr>
        <w:t xml:space="preserve">مسرحيات </w:t>
      </w:r>
      <w:r>
        <w:rPr>
          <w:rFonts w:hint="cs"/>
          <w:sz w:val="40"/>
          <w:szCs w:val="40"/>
          <w:rtl/>
          <w:lang w:bidi="ar-IQ"/>
        </w:rPr>
        <w:t xml:space="preserve">شمسو 1952 </w:t>
      </w:r>
      <w:r w:rsidR="00432DD4">
        <w:rPr>
          <w:rFonts w:hint="cs"/>
          <w:sz w:val="40"/>
          <w:szCs w:val="40"/>
          <w:rtl/>
          <w:lang w:bidi="ar-IQ"/>
        </w:rPr>
        <w:t>والاسوار 1956</w:t>
      </w:r>
      <w:r>
        <w:rPr>
          <w:rFonts w:hint="cs"/>
          <w:sz w:val="40"/>
          <w:szCs w:val="40"/>
          <w:rtl/>
          <w:lang w:bidi="ar-IQ"/>
        </w:rPr>
        <w:t xml:space="preserve">و الزيتونة 1968 والروم 1993 </w:t>
      </w:r>
      <w:r w:rsidR="00432DD4">
        <w:rPr>
          <w:rFonts w:hint="cs"/>
          <w:sz w:val="40"/>
          <w:szCs w:val="40"/>
          <w:rtl/>
          <w:lang w:bidi="ar-IQ"/>
        </w:rPr>
        <w:t>والصوت الجهير</w:t>
      </w:r>
      <w:r>
        <w:rPr>
          <w:rFonts w:hint="cs"/>
          <w:sz w:val="40"/>
          <w:szCs w:val="40"/>
          <w:rtl/>
          <w:lang w:bidi="ar-IQ"/>
        </w:rPr>
        <w:t xml:space="preserve"> 1996.</w:t>
      </w:r>
    </w:p>
    <w:p w:rsidR="00F73BFB" w:rsidRDefault="00F73BFB" w:rsidP="00785070">
      <w:pPr>
        <w:pStyle w:val="a3"/>
        <w:numPr>
          <w:ilvl w:val="0"/>
          <w:numId w:val="2"/>
        </w:numPr>
        <w:jc w:val="both"/>
        <w:rPr>
          <w:sz w:val="40"/>
          <w:szCs w:val="40"/>
          <w:lang w:bidi="ar-IQ"/>
        </w:rPr>
      </w:pPr>
      <w:r>
        <w:rPr>
          <w:rFonts w:hint="cs"/>
          <w:sz w:val="40"/>
          <w:szCs w:val="40"/>
          <w:rtl/>
          <w:lang w:bidi="ar-IQ"/>
        </w:rPr>
        <w:t xml:space="preserve"> الكاتب المسرحي العراقي (معد الجبوري) وقد نال شهرة في ميدان الكتابة في المسرح الشعري خاصة بعد </w:t>
      </w:r>
      <w:r w:rsidR="00432DD4">
        <w:rPr>
          <w:rFonts w:hint="cs"/>
          <w:sz w:val="40"/>
          <w:szCs w:val="40"/>
          <w:rtl/>
          <w:lang w:bidi="ar-IQ"/>
        </w:rPr>
        <w:t>ألف</w:t>
      </w:r>
      <w:r>
        <w:rPr>
          <w:rFonts w:hint="cs"/>
          <w:sz w:val="40"/>
          <w:szCs w:val="40"/>
          <w:rtl/>
          <w:lang w:bidi="ar-IQ"/>
        </w:rPr>
        <w:t xml:space="preserve"> مسرحية (ادابا) 1971التي استمد احداثها من اسطورة عراقية قديمة تحمل ذات الاسم (ادابا) وقد قدمتها فرقة مسرح الرواد في الموصل كما عرضت في بغداد وغيرها من المدن العراقية وله أيضا شموكين </w:t>
      </w:r>
      <w:r>
        <w:rPr>
          <w:sz w:val="40"/>
          <w:szCs w:val="40"/>
          <w:rtl/>
          <w:lang w:bidi="ar-IQ"/>
        </w:rPr>
        <w:t>–</w:t>
      </w:r>
      <w:r>
        <w:rPr>
          <w:rFonts w:hint="cs"/>
          <w:sz w:val="40"/>
          <w:szCs w:val="40"/>
          <w:rtl/>
          <w:lang w:bidi="ar-IQ"/>
        </w:rPr>
        <w:t xml:space="preserve"> الشرارة </w:t>
      </w:r>
      <w:r>
        <w:rPr>
          <w:sz w:val="40"/>
          <w:szCs w:val="40"/>
          <w:rtl/>
          <w:lang w:bidi="ar-IQ"/>
        </w:rPr>
        <w:t>–</w:t>
      </w:r>
      <w:r>
        <w:rPr>
          <w:rFonts w:hint="cs"/>
          <w:sz w:val="40"/>
          <w:szCs w:val="40"/>
          <w:rtl/>
          <w:lang w:bidi="ar-IQ"/>
        </w:rPr>
        <w:t xml:space="preserve"> والسيف والطبل.</w:t>
      </w:r>
    </w:p>
    <w:p w:rsidR="00F453D5" w:rsidRDefault="00F73BFB" w:rsidP="00785070">
      <w:pPr>
        <w:pStyle w:val="a3"/>
        <w:numPr>
          <w:ilvl w:val="0"/>
          <w:numId w:val="2"/>
        </w:numPr>
        <w:jc w:val="both"/>
        <w:rPr>
          <w:sz w:val="40"/>
          <w:szCs w:val="40"/>
          <w:lang w:bidi="ar-IQ"/>
        </w:rPr>
      </w:pPr>
      <w:r>
        <w:rPr>
          <w:rFonts w:hint="cs"/>
          <w:sz w:val="40"/>
          <w:szCs w:val="40"/>
          <w:rtl/>
          <w:lang w:bidi="ar-IQ"/>
        </w:rPr>
        <w:t xml:space="preserve"> الكاتب المسرحي العراقي (كرم الاعرجي) وينتمي الى جيل الثمانينيات </w:t>
      </w:r>
      <w:r w:rsidR="00F453D5">
        <w:rPr>
          <w:rFonts w:hint="cs"/>
          <w:sz w:val="40"/>
          <w:szCs w:val="40"/>
          <w:rtl/>
          <w:lang w:bidi="ar-IQ"/>
        </w:rPr>
        <w:t>وله مسرحيات المتحف 1999و مسرحية أوقفوا العالم أنى اترجل 2000م.</w:t>
      </w:r>
    </w:p>
    <w:p w:rsidR="00F453D5" w:rsidRDefault="00F453D5" w:rsidP="00F453D5">
      <w:pPr>
        <w:pStyle w:val="a3"/>
        <w:numPr>
          <w:ilvl w:val="0"/>
          <w:numId w:val="2"/>
        </w:numPr>
        <w:jc w:val="both"/>
        <w:rPr>
          <w:sz w:val="40"/>
          <w:szCs w:val="40"/>
          <w:lang w:bidi="ar-IQ"/>
        </w:rPr>
      </w:pPr>
      <w:r w:rsidRPr="00F453D5">
        <w:rPr>
          <w:rFonts w:hint="cs"/>
          <w:sz w:val="40"/>
          <w:szCs w:val="40"/>
          <w:rtl/>
          <w:lang w:bidi="ar-IQ"/>
        </w:rPr>
        <w:t>إضافة الى مسرحيات مهمة كتبها خيرة شعراء العراق كالشاعر (الخباز) الذي ألف مسرحيات ثمر امر ما والفارس المصلوب وابن ا</w:t>
      </w:r>
      <w:r>
        <w:rPr>
          <w:rFonts w:hint="cs"/>
          <w:sz w:val="40"/>
          <w:szCs w:val="40"/>
          <w:rtl/>
          <w:lang w:bidi="ar-IQ"/>
        </w:rPr>
        <w:t>لعلي وترك لنا ارث كثير غير مطبوع.</w:t>
      </w:r>
    </w:p>
    <w:p w:rsidR="00F453D5" w:rsidRDefault="00F453D5" w:rsidP="00F453D5">
      <w:pPr>
        <w:pStyle w:val="a3"/>
        <w:numPr>
          <w:ilvl w:val="0"/>
          <w:numId w:val="2"/>
        </w:numPr>
        <w:jc w:val="both"/>
        <w:rPr>
          <w:sz w:val="40"/>
          <w:szCs w:val="40"/>
          <w:lang w:bidi="ar-IQ"/>
        </w:rPr>
      </w:pPr>
      <w:r>
        <w:rPr>
          <w:rFonts w:hint="cs"/>
          <w:sz w:val="40"/>
          <w:szCs w:val="40"/>
          <w:rtl/>
          <w:lang w:bidi="ar-IQ"/>
        </w:rPr>
        <w:lastRenderedPageBreak/>
        <w:t xml:space="preserve"> </w:t>
      </w:r>
      <w:r w:rsidRPr="00F453D5">
        <w:rPr>
          <w:rFonts w:hint="cs"/>
          <w:sz w:val="40"/>
          <w:szCs w:val="40"/>
          <w:rtl/>
          <w:lang w:bidi="ar-IQ"/>
        </w:rPr>
        <w:t xml:space="preserve">الشاعر العراقي (رعد فاضل) الذي كتب مسرحيات </w:t>
      </w:r>
      <w:proofErr w:type="spellStart"/>
      <w:r w:rsidRPr="00F453D5">
        <w:rPr>
          <w:rFonts w:hint="cs"/>
          <w:sz w:val="40"/>
          <w:szCs w:val="40"/>
          <w:rtl/>
          <w:lang w:bidi="ar-IQ"/>
        </w:rPr>
        <w:t>لاغبار</w:t>
      </w:r>
      <w:proofErr w:type="spellEnd"/>
      <w:r w:rsidRPr="00F453D5">
        <w:rPr>
          <w:rFonts w:hint="cs"/>
          <w:sz w:val="40"/>
          <w:szCs w:val="40"/>
          <w:rtl/>
          <w:lang w:bidi="ar-IQ"/>
        </w:rPr>
        <w:t xml:space="preserve"> لا </w:t>
      </w:r>
      <w:r w:rsidR="00432DD4" w:rsidRPr="00F453D5">
        <w:rPr>
          <w:rFonts w:hint="cs"/>
          <w:sz w:val="40"/>
          <w:szCs w:val="40"/>
          <w:rtl/>
          <w:lang w:bidi="ar-IQ"/>
        </w:rPr>
        <w:t>أحد</w:t>
      </w:r>
      <w:r w:rsidRPr="00F453D5">
        <w:rPr>
          <w:rFonts w:hint="cs"/>
          <w:sz w:val="40"/>
          <w:szCs w:val="40"/>
          <w:rtl/>
          <w:lang w:bidi="ar-IQ"/>
        </w:rPr>
        <w:t xml:space="preserve"> ونشيد الأخطاء.</w:t>
      </w:r>
    </w:p>
    <w:p w:rsidR="00DC7CDB" w:rsidRDefault="00DC7CDB" w:rsidP="00DC7CDB">
      <w:pPr>
        <w:jc w:val="both"/>
        <w:rPr>
          <w:sz w:val="40"/>
          <w:szCs w:val="40"/>
          <w:rtl/>
          <w:lang w:bidi="ar-IQ"/>
        </w:rPr>
      </w:pPr>
      <w:r>
        <w:rPr>
          <w:rFonts w:hint="cs"/>
          <w:sz w:val="40"/>
          <w:szCs w:val="40"/>
          <w:rtl/>
          <w:lang w:bidi="ar-IQ"/>
        </w:rPr>
        <w:t>ومن الضروري بمكان ان نفرق بين المسرح الشعري والمسرح الشاعري. وقد تستخدم التسمية بمعنى المسرح الشاعري وهو المسرح الذي يستخدم الخيال بدرجة عالية بصرف النظر عن استخدام النظم في الحوار.</w:t>
      </w:r>
    </w:p>
    <w:p w:rsidR="00DC7CDB" w:rsidRDefault="00DC7CDB" w:rsidP="00DC7CDB">
      <w:pPr>
        <w:jc w:val="both"/>
        <w:rPr>
          <w:sz w:val="40"/>
          <w:szCs w:val="40"/>
          <w:rtl/>
          <w:lang w:bidi="ar-IQ"/>
        </w:rPr>
      </w:pPr>
      <w:r w:rsidRPr="00DC7CDB">
        <w:rPr>
          <w:rFonts w:cs="Arial"/>
          <w:noProof/>
          <w:sz w:val="40"/>
          <w:szCs w:val="40"/>
          <w:rtl/>
        </w:rPr>
        <w:drawing>
          <wp:inline distT="0" distB="0" distL="0" distR="0">
            <wp:extent cx="5274310" cy="2714223"/>
            <wp:effectExtent l="0" t="0" r="254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714223"/>
                    </a:xfrm>
                    <a:prstGeom prst="rect">
                      <a:avLst/>
                    </a:prstGeom>
                    <a:noFill/>
                    <a:ln>
                      <a:noFill/>
                    </a:ln>
                  </pic:spPr>
                </pic:pic>
              </a:graphicData>
            </a:graphic>
          </wp:inline>
        </w:drawing>
      </w:r>
    </w:p>
    <w:p w:rsidR="00DC7CDB" w:rsidRDefault="00DC7CDB" w:rsidP="00DC7CDB">
      <w:pPr>
        <w:jc w:val="both"/>
        <w:rPr>
          <w:rFonts w:cs="Arial"/>
          <w:noProof/>
          <w:sz w:val="40"/>
          <w:szCs w:val="40"/>
          <w:rtl/>
        </w:rPr>
      </w:pPr>
      <w:r>
        <w:rPr>
          <w:rFonts w:cs="Arial" w:hint="cs"/>
          <w:noProof/>
          <w:sz w:val="40"/>
          <w:szCs w:val="40"/>
          <w:rtl/>
        </w:rPr>
        <w:t xml:space="preserve">على ان المسرح الشعري ما زال مرتبطاً في الاذهان بالمسرح التجريبي </w:t>
      </w:r>
      <w:r w:rsidR="004A60DD">
        <w:rPr>
          <w:rFonts w:cs="Arial" w:hint="cs"/>
          <w:noProof/>
          <w:sz w:val="40"/>
          <w:szCs w:val="40"/>
          <w:rtl/>
        </w:rPr>
        <w:t xml:space="preserve">الذي لا يقوى على منافسة المسرح التجاري بل يعتمد على تعضيد جمهور المثقفين وتمويل الهيئات الحكومية والثقافية </w:t>
      </w:r>
    </w:p>
    <w:p w:rsidR="00DC7CDB" w:rsidRDefault="004A60DD" w:rsidP="00DC7CDB">
      <w:pPr>
        <w:jc w:val="both"/>
        <w:rPr>
          <w:sz w:val="40"/>
          <w:szCs w:val="40"/>
          <w:rtl/>
          <w:lang w:bidi="ar-IQ"/>
        </w:rPr>
      </w:pPr>
      <w:r w:rsidRPr="004A60DD">
        <w:rPr>
          <w:rFonts w:cs="Arial" w:hint="cs"/>
          <w:noProof/>
          <w:sz w:val="40"/>
          <w:szCs w:val="40"/>
          <w:rtl/>
        </w:rPr>
        <w:drawing>
          <wp:inline distT="0" distB="0" distL="0" distR="0">
            <wp:extent cx="5274310" cy="2115292"/>
            <wp:effectExtent l="0" t="0" r="254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115292"/>
                    </a:xfrm>
                    <a:prstGeom prst="rect">
                      <a:avLst/>
                    </a:prstGeom>
                    <a:noFill/>
                    <a:ln>
                      <a:noFill/>
                    </a:ln>
                  </pic:spPr>
                </pic:pic>
              </a:graphicData>
            </a:graphic>
          </wp:inline>
        </w:drawing>
      </w:r>
    </w:p>
    <w:p w:rsidR="00C05A78" w:rsidRDefault="000C7673" w:rsidP="00C05A78">
      <w:pPr>
        <w:jc w:val="both"/>
        <w:rPr>
          <w:sz w:val="40"/>
          <w:szCs w:val="40"/>
          <w:rtl/>
          <w:lang w:bidi="ar-IQ"/>
        </w:rPr>
      </w:pPr>
      <w:r>
        <w:rPr>
          <w:rFonts w:hint="cs"/>
          <w:sz w:val="40"/>
          <w:szCs w:val="40"/>
          <w:rtl/>
          <w:lang w:bidi="ar-IQ"/>
        </w:rPr>
        <w:t>الدرس القادم : كيف تكون كاتباً مسرحياً ناجحاً.</w:t>
      </w:r>
      <w:bookmarkStart w:id="0" w:name="_GoBack"/>
      <w:bookmarkEnd w:id="0"/>
    </w:p>
    <w:sectPr w:rsidR="00C05A78" w:rsidSect="00F87C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8568B"/>
    <w:multiLevelType w:val="hybridMultilevel"/>
    <w:tmpl w:val="3472559C"/>
    <w:lvl w:ilvl="0" w:tplc="EF24C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462850"/>
    <w:multiLevelType w:val="hybridMultilevel"/>
    <w:tmpl w:val="238E8AF0"/>
    <w:lvl w:ilvl="0" w:tplc="F9247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79"/>
    <w:rsid w:val="000C7673"/>
    <w:rsid w:val="00432DD4"/>
    <w:rsid w:val="004A60DD"/>
    <w:rsid w:val="005D7179"/>
    <w:rsid w:val="007071C6"/>
    <w:rsid w:val="00785070"/>
    <w:rsid w:val="009A1E0B"/>
    <w:rsid w:val="00B62E64"/>
    <w:rsid w:val="00C05A78"/>
    <w:rsid w:val="00DC7CDB"/>
    <w:rsid w:val="00F453D5"/>
    <w:rsid w:val="00F73BFB"/>
    <w:rsid w:val="00F8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44337-9A77-4B01-BF92-9BCD4B9B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381</Words>
  <Characters>2172</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2021-01-03T09:27:00Z</dcterms:created>
  <dcterms:modified xsi:type="dcterms:W3CDTF">2021-01-12T20:55:00Z</dcterms:modified>
</cp:coreProperties>
</file>