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F" w:rsidRDefault="005F7D18" w:rsidP="005F7D18">
      <w:pPr>
        <w:bidi/>
        <w:jc w:val="center"/>
        <w:rPr>
          <w:rtl/>
          <w:lang w:bidi="ar-IQ"/>
        </w:rPr>
      </w:pPr>
      <w:r w:rsidRPr="005F7D18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جدول (8) : اطاريح </w:t>
      </w:r>
      <w:proofErr w:type="spellStart"/>
      <w:r w:rsidRPr="005F7D18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الدكتورا</w:t>
      </w:r>
      <w:proofErr w:type="spellEnd"/>
      <w:r w:rsidRPr="005F7D18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ورسائل الماجستير في المواضيع البيئية لطلبة كلية العلوم  </w:t>
      </w:r>
      <w:r w:rsidR="00BF72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     </w:t>
      </w:r>
      <w:bookmarkStart w:id="0" w:name="_GoBack"/>
      <w:bookmarkEnd w:id="0"/>
      <w:r w:rsidRPr="005F7D18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قسم علوم الحيا</w:t>
      </w:r>
      <w:r w:rsidRPr="005F7D18">
        <w:rPr>
          <w:rFonts w:hint="cs"/>
          <w:b/>
          <w:bCs/>
          <w:sz w:val="26"/>
          <w:szCs w:val="26"/>
          <w:rtl/>
          <w:lang w:bidi="ar-IQ"/>
        </w:rPr>
        <w:t>ه</w:t>
      </w:r>
      <w:r>
        <w:rPr>
          <w:rFonts w:hint="cs"/>
          <w:b/>
          <w:bCs/>
          <w:sz w:val="26"/>
          <w:szCs w:val="26"/>
          <w:rtl/>
          <w:lang w:bidi="ar-IQ"/>
        </w:rPr>
        <w:t>- جامعه الموصل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177"/>
        <w:gridCol w:w="1170"/>
        <w:gridCol w:w="1437"/>
        <w:gridCol w:w="1132"/>
        <w:gridCol w:w="526"/>
      </w:tblGrid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="00BF7234" w:rsidRPr="005F7D1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بشير علي النعمة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بيئية على مياه نهري دجلة والفرات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/ علوم الحياة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1982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امل عمران شكر خان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بيئية لنوعين من القواقع النواعم بطنية القدم في عين ماء النوران الموصل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العلوم/علوم الحياة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1989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فائزة عزيز العلي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المياه الملوثة في نمو ومحتوى النباتات من بعض العناصر الصغرى والثقيلة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أطروحة دكتوراه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العلوم /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فسلجة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نبات 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1996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جهاد ذياب الجنابي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معالجة مياه  فضلات مصنعين في بيجي واستخدامها في نمو بعض المحاصيل الحقلية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أطروحة دكتوراه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العلوم/نبات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2000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</w:tr>
      <w:tr w:rsidR="005F7D18" w:rsidRPr="005F7D18" w:rsidTr="005F7D18">
        <w:trPr>
          <w:trHeight w:val="564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اثير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سايب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ناجي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التلوث البكتيري وبعض الصفات الفيزيائية والكيميائية المرافقة في مياه محطة اسالة ناحية جرف الصخر في محافظة بابل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علوم الحياة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2001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عبدالمنعم محمد كنه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نوعية المياه الجوفية الكبريتية في محافظة نينوى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العلوم/نبات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2001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سناء فتحي النجار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مخاطر التلوث الاشعاعي البيئي الناتج عن استخدام اليورانيوم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المنضب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جنوب العراق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/فيزياء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2001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نوزت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خلف الياس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المطروحات المدنية والصناعية لمدينة الموصل على نوعية مياه نهر دجلة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نبات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2003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فتحي عبدالله  منديل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بيئية /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لمنولوجية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عن الهائمات النباتية في البحيرة التنظيمية لسد الموصل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نبات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2005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عمار غانم 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الدباغ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دراسة بيئية لتأثير النحاس والكادميوم 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والرصاص في صحة الانسان ضمن مدينة الموصل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رسالة 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كلية العلوم / 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علم الحيوان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2006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علي احمد جاسم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إزالة الملوثات من بعض مياه مجاري الموصل باستخدام بعض النباتات المائية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نبات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2009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11</w:t>
            </w:r>
          </w:p>
        </w:tc>
      </w:tr>
      <w:tr w:rsidR="005F7D18" w:rsidRPr="005F7D18" w:rsidTr="005F7D18">
        <w:trPr>
          <w:trHeight w:val="576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عبدالمنعم محمد كنه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نوع الماء والتربة والمخلفات النباتية في الانبات والنمو وبعض المركبات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الاليلوياثية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لنبات الجت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Medicago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sativa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             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أطروحة دكتوراه 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نبات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</w:tr>
      <w:tr w:rsidR="005F7D18" w:rsidRPr="005F7D18" w:rsidTr="005F7D18">
        <w:trPr>
          <w:trHeight w:val="564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ايمان سامي ياسين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تلوث نهر دجلة بالمخلفات المختلفة ضمن مدينة الموصل </w:t>
            </w:r>
            <w:r w:rsidRPr="005F7D1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وتأثيرها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عدد من الأسماك المحلية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علم الحيوان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2013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13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زينب ناظم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شنشولة</w:t>
            </w:r>
            <w:proofErr w:type="spellEnd"/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قياس النشاط الاشعاعي الطبيعي لتربة بعض المناطق المختارة من مدينة الموصل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 فيزياء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14</w:t>
            </w:r>
          </w:p>
        </w:tc>
      </w:tr>
      <w:tr w:rsidR="005F7D18" w:rsidRPr="005F7D18" w:rsidTr="005F7D18">
        <w:trPr>
          <w:trHeight w:val="300"/>
        </w:trPr>
        <w:tc>
          <w:tcPr>
            <w:tcW w:w="1414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محمد </w:t>
            </w:r>
            <w:proofErr w:type="spellStart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عكيل</w:t>
            </w:r>
            <w:proofErr w:type="spellEnd"/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الجبوري</w:t>
            </w:r>
          </w:p>
        </w:tc>
        <w:tc>
          <w:tcPr>
            <w:tcW w:w="317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r w:rsidRPr="005F7D1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النشاطات الشمسية على مناخ العراق</w:t>
            </w:r>
          </w:p>
        </w:tc>
        <w:tc>
          <w:tcPr>
            <w:tcW w:w="1170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37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العلوم/فيزياء</w:t>
            </w:r>
          </w:p>
        </w:tc>
        <w:tc>
          <w:tcPr>
            <w:tcW w:w="1132" w:type="dxa"/>
            <w:hideMark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526" w:type="dxa"/>
          </w:tcPr>
          <w:p w:rsidR="005F7D18" w:rsidRPr="005F7D18" w:rsidRDefault="005F7D18" w:rsidP="005F7D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F7D18">
              <w:rPr>
                <w:rFonts w:ascii="Simplified Arabic" w:hAnsi="Simplified Arabic" w:cs="Simplified Arabic"/>
                <w:sz w:val="24"/>
                <w:szCs w:val="24"/>
                <w:rtl/>
              </w:rPr>
              <w:t>15</w:t>
            </w:r>
          </w:p>
        </w:tc>
      </w:tr>
    </w:tbl>
    <w:p w:rsidR="005F7D18" w:rsidRDefault="005F7D18" w:rsidP="005F7D18">
      <w:pPr>
        <w:bidi/>
        <w:rPr>
          <w:lang w:bidi="ar-IQ"/>
        </w:rPr>
      </w:pPr>
    </w:p>
    <w:sectPr w:rsidR="005F7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BE" w:rsidRDefault="00EA59BE" w:rsidP="00BF7234">
      <w:pPr>
        <w:spacing w:after="0" w:line="240" w:lineRule="auto"/>
      </w:pPr>
      <w:r>
        <w:separator/>
      </w:r>
    </w:p>
  </w:endnote>
  <w:endnote w:type="continuationSeparator" w:id="0">
    <w:p w:rsidR="00EA59BE" w:rsidRDefault="00EA59BE" w:rsidP="00B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4" w:rsidRDefault="00BF72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4" w:rsidRDefault="00BF72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4" w:rsidRDefault="00BF7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BE" w:rsidRDefault="00EA59BE" w:rsidP="00BF7234">
      <w:pPr>
        <w:spacing w:after="0" w:line="240" w:lineRule="auto"/>
      </w:pPr>
      <w:r>
        <w:separator/>
      </w:r>
    </w:p>
  </w:footnote>
  <w:footnote w:type="continuationSeparator" w:id="0">
    <w:p w:rsidR="00EA59BE" w:rsidRDefault="00EA59BE" w:rsidP="00BF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4" w:rsidRDefault="00BF72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3969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4" w:rsidRDefault="00BF72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3970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34" w:rsidRDefault="00BF72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3968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8"/>
    <w:rsid w:val="00113CC3"/>
    <w:rsid w:val="005F7D18"/>
    <w:rsid w:val="00BF7234"/>
    <w:rsid w:val="00E171C1"/>
    <w:rsid w:val="00E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7234"/>
  </w:style>
  <w:style w:type="paragraph" w:styleId="a5">
    <w:name w:val="footer"/>
    <w:basedOn w:val="a"/>
    <w:link w:val="Char0"/>
    <w:uiPriority w:val="99"/>
    <w:unhideWhenUsed/>
    <w:rsid w:val="00BF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7234"/>
  </w:style>
  <w:style w:type="paragraph" w:styleId="a5">
    <w:name w:val="footer"/>
    <w:basedOn w:val="a"/>
    <w:link w:val="Char0"/>
    <w:uiPriority w:val="99"/>
    <w:unhideWhenUsed/>
    <w:rsid w:val="00BF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1920</Characters>
  <Application>Microsoft Office Word</Application>
  <DocSecurity>0</DocSecurity>
  <Lines>16</Lines>
  <Paragraphs>4</Paragraphs>
  <ScaleCrop>false</ScaleCrop>
  <Company>ali-omer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2023-01-26T08:46:00Z</dcterms:created>
  <dcterms:modified xsi:type="dcterms:W3CDTF">2023-01-26T10:03:00Z</dcterms:modified>
</cp:coreProperties>
</file>