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F54" w:rsidRDefault="005B4F54" w:rsidP="005B4F54">
      <w:pPr>
        <w:jc w:val="right"/>
        <w:rPr>
          <w:rStyle w:val="fontstyle01"/>
          <w:lang w:bidi="ar-IQ"/>
        </w:rPr>
      </w:pPr>
      <w:r>
        <w:rPr>
          <w:rStyle w:val="fontstyle01"/>
          <w:rFonts w:hint="cs"/>
          <w:rtl/>
          <w:lang w:bidi="ar-IQ"/>
        </w:rPr>
        <w:t xml:space="preserve">                                                                                                                                                     </w:t>
      </w:r>
      <w:r w:rsidRPr="005B4F54">
        <w:rPr>
          <w:rFonts w:ascii="Frutiger-Cn" w:hAnsi="Frutiger-Cn"/>
          <w:color w:val="655F9D"/>
          <w:sz w:val="70"/>
          <w:szCs w:val="70"/>
        </w:rPr>
        <w:t>Introduction</w:t>
      </w:r>
      <w:r w:rsidRPr="005B4F54">
        <w:t xml:space="preserve"> </w:t>
      </w:r>
      <w:r>
        <w:rPr>
          <w:rStyle w:val="fontstyle01"/>
          <w:lang w:bidi="ar-IQ"/>
        </w:rPr>
        <w:t xml:space="preserve">  </w:t>
      </w:r>
    </w:p>
    <w:p w:rsidR="005B4F54" w:rsidRDefault="005B4F54" w:rsidP="00C54944">
      <w:pPr>
        <w:jc w:val="right"/>
        <w:rPr>
          <w:rFonts w:ascii="NewBaskerville-Bold" w:hAnsi="NewBaskerville-Bold"/>
          <w:b/>
          <w:bCs/>
          <w:color w:val="0B4EA2"/>
          <w:sz w:val="24"/>
          <w:szCs w:val="24"/>
        </w:rPr>
      </w:pPr>
      <w:r w:rsidRPr="00C54944">
        <w:rPr>
          <w:rStyle w:val="fontstyle01"/>
          <w:sz w:val="22"/>
          <w:szCs w:val="22"/>
        </w:rPr>
        <w:t xml:space="preserve">The goal </w:t>
      </w:r>
      <w:proofErr w:type="gramStart"/>
      <w:r w:rsidRPr="00C54944">
        <w:rPr>
          <w:rStyle w:val="fontstyle01"/>
          <w:sz w:val="22"/>
          <w:szCs w:val="22"/>
        </w:rPr>
        <w:t>of  physics</w:t>
      </w:r>
      <w:proofErr w:type="gramEnd"/>
      <w:r w:rsidRPr="00C54944">
        <w:rPr>
          <w:rStyle w:val="fontstyle01"/>
          <w:sz w:val="22"/>
          <w:szCs w:val="22"/>
        </w:rPr>
        <w:t xml:space="preserve"> is to provide an understanding of the physical world by developing theories based on experiments. A physical theory is essentially a guess, usually expressed mathematically, about how a given physical system works. The theory makes certain predictions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>about the physical system which can then be checked by observations and experiments. If the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>predictions turn out to correspond closely to what is actually observed, then the theory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>stands, although it remains provisional. No theory to date has given a complete description of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 xml:space="preserve">all physical phenomena, even within a given </w:t>
      </w:r>
      <w:proofErr w:type="spellStart"/>
      <w:r w:rsidRPr="00C54944">
        <w:rPr>
          <w:rStyle w:val="fontstyle01"/>
          <w:sz w:val="22"/>
          <w:szCs w:val="22"/>
        </w:rPr>
        <w:t>subdiscipline</w:t>
      </w:r>
      <w:proofErr w:type="spellEnd"/>
      <w:r w:rsidRPr="00C54944">
        <w:rPr>
          <w:rStyle w:val="fontstyle01"/>
          <w:sz w:val="22"/>
          <w:szCs w:val="22"/>
        </w:rPr>
        <w:t xml:space="preserve"> of physics. Every theory is a work in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>progress.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>The basic laws of physics involve such physical quantities as force, velocity, volume, and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 xml:space="preserve">acceleration, all of which can be described in terms of more fundamental quantities. In mechanics, the three most fundamental quantities are </w:t>
      </w:r>
      <w:r w:rsidRPr="00C54944">
        <w:rPr>
          <w:rStyle w:val="fontstyle21"/>
          <w:sz w:val="22"/>
          <w:szCs w:val="22"/>
        </w:rPr>
        <w:t xml:space="preserve">length </w:t>
      </w:r>
      <w:r w:rsidRPr="00C54944">
        <w:rPr>
          <w:rStyle w:val="fontstyle01"/>
          <w:sz w:val="22"/>
          <w:szCs w:val="22"/>
        </w:rPr>
        <w:t xml:space="preserve">(L), </w:t>
      </w:r>
      <w:r w:rsidRPr="00C54944">
        <w:rPr>
          <w:rStyle w:val="fontstyle21"/>
          <w:sz w:val="22"/>
          <w:szCs w:val="22"/>
        </w:rPr>
        <w:t xml:space="preserve">mass </w:t>
      </w:r>
      <w:r w:rsidRPr="00C54944">
        <w:rPr>
          <w:rStyle w:val="fontstyle01"/>
          <w:sz w:val="22"/>
          <w:szCs w:val="22"/>
        </w:rPr>
        <w:t xml:space="preserve">(M), and </w:t>
      </w:r>
      <w:r w:rsidRPr="00C54944">
        <w:rPr>
          <w:rStyle w:val="fontstyle21"/>
          <w:sz w:val="22"/>
          <w:szCs w:val="22"/>
        </w:rPr>
        <w:t xml:space="preserve">time </w:t>
      </w:r>
      <w:r w:rsidRPr="00C54944">
        <w:rPr>
          <w:rStyle w:val="fontstyle01"/>
          <w:sz w:val="22"/>
          <w:szCs w:val="22"/>
        </w:rPr>
        <w:t>(T); all</w:t>
      </w:r>
      <w:r w:rsidRPr="00C54944">
        <w:rPr>
          <w:rFonts w:ascii="Frutiger-Light" w:hAnsi="Frutiger-Light"/>
          <w:color w:val="242021"/>
        </w:rPr>
        <w:br/>
      </w:r>
      <w:r w:rsidRPr="00C54944">
        <w:rPr>
          <w:rStyle w:val="fontstyle01"/>
          <w:sz w:val="22"/>
          <w:szCs w:val="22"/>
        </w:rPr>
        <w:t>other physical quantities can be constructed from these three.</w:t>
      </w:r>
      <w:r>
        <w:rPr>
          <w:rFonts w:ascii="Frutiger-Light" w:hAnsi="Frutiger-Light"/>
          <w:color w:val="242021"/>
          <w:sz w:val="18"/>
          <w:szCs w:val="18"/>
        </w:rPr>
        <w:br/>
      </w:r>
      <w:r>
        <w:rPr>
          <w:rStyle w:val="fontstyle31"/>
        </w:rPr>
        <w:t>1.1 STANDARDS OF LENGTH, MASS, AND TIME</w:t>
      </w:r>
      <w:r>
        <w:rPr>
          <w:rFonts w:ascii="Frutiger-Black" w:hAnsi="Frutiger-Black"/>
          <w:b/>
          <w:bCs/>
          <w:color w:val="0B4EA2"/>
          <w:sz w:val="28"/>
          <w:szCs w:val="28"/>
        </w:rPr>
        <w:br/>
      </w:r>
      <w:proofErr w:type="gramStart"/>
      <w:r w:rsidRPr="00C54944">
        <w:rPr>
          <w:rStyle w:val="fontstyle41"/>
          <w:sz w:val="24"/>
          <w:szCs w:val="24"/>
        </w:rPr>
        <w:t>To</w:t>
      </w:r>
      <w:proofErr w:type="gramEnd"/>
      <w:r w:rsidRPr="00C54944">
        <w:rPr>
          <w:rStyle w:val="fontstyle41"/>
          <w:sz w:val="24"/>
          <w:szCs w:val="24"/>
        </w:rPr>
        <w:t xml:space="preserve"> communicate the result of a measurement of a certain physical quantity, a </w:t>
      </w:r>
      <w:r w:rsidRPr="00C54944">
        <w:rPr>
          <w:rStyle w:val="fontstyle51"/>
          <w:sz w:val="24"/>
          <w:szCs w:val="24"/>
        </w:rPr>
        <w:t>unit</w:t>
      </w:r>
      <w:r w:rsidRPr="00C54944">
        <w:rPr>
          <w:rFonts w:ascii="NewBaskerville-Italic" w:hAnsi="NewBaskerville-Italic"/>
          <w:i/>
          <w:iCs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for the quantity must be defined. For example, if our fundamental unit of length is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defined to be 1.0 meter, and someone familiar with our system of measurement reports that a wall is 2.0 meters high, we know that the height of the wall is twice the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fundamental unit of length. Likewise, if our fundamental unit of mass is defined as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1.0 kilogram, and we are told that a person has a mass of 75 kilograms, then that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person has a mass 75 times as great as the fundamental unit of mass.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In 1960, an international committee agreed on a standard system of units for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 xml:space="preserve">the fundamental quantities of science, called </w:t>
      </w:r>
      <w:r w:rsidRPr="00C54944">
        <w:rPr>
          <w:rStyle w:val="fontstyle61"/>
          <w:sz w:val="24"/>
          <w:szCs w:val="24"/>
        </w:rPr>
        <w:t xml:space="preserve">SI </w:t>
      </w:r>
      <w:r w:rsidRPr="00C54944">
        <w:rPr>
          <w:rStyle w:val="fontstyle41"/>
          <w:sz w:val="24"/>
          <w:szCs w:val="24"/>
        </w:rPr>
        <w:t>(</w:t>
      </w:r>
      <w:proofErr w:type="spellStart"/>
      <w:r w:rsidRPr="00C54944">
        <w:rPr>
          <w:rStyle w:val="fontstyle41"/>
          <w:sz w:val="24"/>
          <w:szCs w:val="24"/>
        </w:rPr>
        <w:t>Système</w:t>
      </w:r>
      <w:proofErr w:type="spellEnd"/>
      <w:r w:rsidRPr="00C54944">
        <w:rPr>
          <w:rStyle w:val="fontstyle41"/>
          <w:sz w:val="24"/>
          <w:szCs w:val="24"/>
        </w:rPr>
        <w:t xml:space="preserve"> International). Its units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</w:r>
      <w:r w:rsidRPr="00C54944">
        <w:rPr>
          <w:rStyle w:val="fontstyle41"/>
          <w:sz w:val="24"/>
          <w:szCs w:val="24"/>
        </w:rPr>
        <w:t>of length, mass, and time are the meter, kilogram, and second, respectively</w:t>
      </w:r>
    </w:p>
    <w:p w:rsidR="00C54944" w:rsidRDefault="005B4F54" w:rsidP="00C54944">
      <w:pPr>
        <w:jc w:val="right"/>
        <w:rPr>
          <w:rFonts w:ascii="NewBaskerville-Roman" w:hAnsi="NewBaskerville-Roman"/>
          <w:color w:val="242021"/>
          <w:sz w:val="24"/>
          <w:szCs w:val="24"/>
        </w:rPr>
      </w:pPr>
      <w:r w:rsidRPr="005B4F54">
        <w:rPr>
          <w:rFonts w:ascii="NewBaskerville-Bold" w:hAnsi="NewBaskerville-Bold"/>
          <w:b/>
          <w:bCs/>
          <w:color w:val="0B4EA2"/>
          <w:sz w:val="24"/>
          <w:szCs w:val="24"/>
        </w:rPr>
        <w:t xml:space="preserve"> </w:t>
      </w:r>
      <w:r w:rsidRPr="00C54944">
        <w:rPr>
          <w:rFonts w:ascii="NewBaskerville-Bold" w:hAnsi="NewBaskerville-Bold"/>
          <w:b/>
          <w:bCs/>
          <w:color w:val="0B4EA2"/>
          <w:sz w:val="24"/>
          <w:szCs w:val="24"/>
        </w:rPr>
        <w:t>Length</w:t>
      </w:r>
      <w:r w:rsidRPr="00C54944">
        <w:rPr>
          <w:rFonts w:ascii="NewBaskerville-Bold" w:hAnsi="NewBaskerville-Bold"/>
          <w:b/>
          <w:bCs/>
          <w:color w:val="0B4EA2"/>
          <w:sz w:val="24"/>
          <w:szCs w:val="24"/>
        </w:rPr>
        <w:br/>
      </w:r>
      <w:r w:rsidRPr="00C54944">
        <w:rPr>
          <w:rFonts w:ascii="NewBaskerville-Roman" w:hAnsi="NewBaskerville-Roman"/>
          <w:color w:val="242021"/>
          <w:sz w:val="24"/>
          <w:szCs w:val="24"/>
        </w:rPr>
        <w:t xml:space="preserve">In 1799, the legal standard of length in France became the meter, defined as one </w:t>
      </w:r>
      <w:proofErr w:type="spellStart"/>
      <w:r w:rsidRPr="00C54944">
        <w:rPr>
          <w:rFonts w:ascii="NewBaskerville-Roman" w:hAnsi="NewBaskerville-Roman"/>
          <w:color w:val="242021"/>
          <w:sz w:val="24"/>
          <w:szCs w:val="24"/>
        </w:rPr>
        <w:t>tenmillionth</w:t>
      </w:r>
      <w:proofErr w:type="spellEnd"/>
      <w:r w:rsidRPr="00C54944">
        <w:rPr>
          <w:rFonts w:ascii="NewBaskerville-Roman" w:hAnsi="NewBaskerville-Roman"/>
          <w:color w:val="242021"/>
          <w:sz w:val="24"/>
          <w:szCs w:val="24"/>
        </w:rPr>
        <w:t xml:space="preserve"> of the distance from the equator to the North Pole. Until 1960, the official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 xml:space="preserve">length of the meter was the distance between two lines on a specific bar of </w:t>
      </w:r>
      <w:proofErr w:type="spellStart"/>
      <w:r w:rsidRPr="00C54944">
        <w:rPr>
          <w:rFonts w:ascii="NewBaskerville-Roman" w:hAnsi="NewBaskerville-Roman"/>
          <w:color w:val="242021"/>
          <w:sz w:val="24"/>
          <w:szCs w:val="24"/>
        </w:rPr>
        <w:t>platinumiridium</w:t>
      </w:r>
      <w:proofErr w:type="spellEnd"/>
      <w:r w:rsidRPr="00C54944">
        <w:rPr>
          <w:rFonts w:ascii="NewBaskerville-Roman" w:hAnsi="NewBaskerville-Roman"/>
          <w:color w:val="242021"/>
          <w:sz w:val="24"/>
          <w:szCs w:val="24"/>
        </w:rPr>
        <w:t xml:space="preserve"> alloy stored under controlled conditions. This standard was abandoned for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several reasons, the principal one being that measurements of the separation between the lines are not precise enough. In 1960, the meter was defined as 1 650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763.73 wavelengths of orange-red light emitted from a krypton-86 lamp. In October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 xml:space="preserve">1983, this definition was abandoned also, and 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>the meter was redefined as the</w:t>
      </w:r>
      <w:r w:rsidR="00C54944">
        <w:rPr>
          <w:rFonts w:ascii="NewBaskerville-Bold" w:hAnsi="NewBaskerville-Bold"/>
          <w:b/>
          <w:bCs/>
          <w:color w:val="242021"/>
          <w:sz w:val="24"/>
          <w:szCs w:val="24"/>
        </w:rPr>
        <w:t xml:space="preserve">      </w:t>
      </w:r>
      <w:r w:rsidR="00C54944">
        <w:rPr>
          <w:rFonts w:ascii="NewBaskerville-Bold" w:hAnsi="NewBaskerville-Bold" w:hint="cs"/>
          <w:b/>
          <w:bCs/>
          <w:color w:val="242021"/>
          <w:sz w:val="24"/>
          <w:szCs w:val="24"/>
          <w:rtl/>
          <w:lang w:bidi="ar-IQ"/>
        </w:rPr>
        <w:t xml:space="preserve">    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br/>
      </w:r>
      <w:proofErr w:type="gramStart"/>
      <w:r w:rsidR="00C54944">
        <w:rPr>
          <w:rFonts w:ascii="NewBaskerville-Bold" w:hAnsi="NewBaskerville-Bold"/>
          <w:b/>
          <w:bCs/>
          <w:color w:val="242021"/>
          <w:sz w:val="24"/>
          <w:szCs w:val="24"/>
        </w:rPr>
        <w:t xml:space="preserve">distant  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>traveled</w:t>
      </w:r>
      <w:proofErr w:type="gramEnd"/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 xml:space="preserve"> by light in vacuum during a time interval of 1/299 792 458 second</w:t>
      </w:r>
      <w:r w:rsidRPr="00C54944">
        <w:rPr>
          <w:rFonts w:ascii="NewBaskerville-Roman" w:hAnsi="NewBaskerville-Roman"/>
          <w:color w:val="242021"/>
          <w:sz w:val="24"/>
          <w:szCs w:val="24"/>
        </w:rPr>
        <w:t>. This latest definition establishes the speed of light at 299 792 458 meters per second.</w:t>
      </w:r>
    </w:p>
    <w:p w:rsidR="00C54944" w:rsidRPr="00C54944" w:rsidRDefault="005B4F54" w:rsidP="001E052F">
      <w:pPr>
        <w:jc w:val="right"/>
        <w:rPr>
          <w:rFonts w:ascii="NewBaskerville-Roman" w:hAnsi="NewBaskerville-Roman"/>
          <w:color w:val="242021"/>
          <w:sz w:val="24"/>
          <w:szCs w:val="24"/>
        </w:rPr>
      </w:pPr>
      <w:r w:rsidRPr="00C54944">
        <w:rPr>
          <w:rFonts w:ascii="NewBaskerville-Roman" w:hAnsi="NewBaskerville-Roman"/>
          <w:color w:val="242021"/>
          <w:sz w:val="24"/>
          <w:szCs w:val="24"/>
        </w:rPr>
        <w:lastRenderedPageBreak/>
        <w:br/>
      </w:r>
      <w:r w:rsidRPr="00C54944">
        <w:rPr>
          <w:rFonts w:ascii="NewBaskerville-Bold" w:hAnsi="NewBaskerville-Bold"/>
          <w:b/>
          <w:bCs/>
          <w:color w:val="0B4EA2"/>
          <w:sz w:val="24"/>
          <w:szCs w:val="24"/>
        </w:rPr>
        <w:t>Mass</w:t>
      </w:r>
      <w:r w:rsidRPr="00C54944">
        <w:rPr>
          <w:rFonts w:ascii="NewBaskerville-Bold" w:hAnsi="NewBaskerville-Bold"/>
          <w:b/>
          <w:bCs/>
          <w:color w:val="0B4EA2"/>
          <w:sz w:val="24"/>
          <w:szCs w:val="24"/>
        </w:rPr>
        <w:br/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 xml:space="preserve">The SI unit of mass, the kilogram, is defined as the mass of a specific </w:t>
      </w:r>
      <w:r w:rsidR="00C54944"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>platinum iridium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 xml:space="preserve"> alloy cylinder kept at the International Bureau of Weights and Measures at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br/>
      </w:r>
      <w:proofErr w:type="spellStart"/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>Sèvres</w:t>
      </w:r>
      <w:proofErr w:type="spellEnd"/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 xml:space="preserve">, France </w:t>
      </w:r>
      <w:r w:rsidRPr="00C54944">
        <w:rPr>
          <w:rFonts w:ascii="NewBaskerville-Roman" w:hAnsi="NewBaskerville-Roman"/>
          <w:color w:val="242021"/>
          <w:sz w:val="24"/>
          <w:szCs w:val="24"/>
        </w:rPr>
        <w:t>(similar to that shown in Figure 1.1a). As we’ll see in Chapter 4,</w:t>
      </w:r>
      <w:r w:rsidR="00C54944">
        <w:rPr>
          <w:rFonts w:ascii="NewBaskerville-Roman" w:hAnsi="NewBaskerville-Roman"/>
          <w:color w:val="242021"/>
          <w:sz w:val="24"/>
          <w:szCs w:val="24"/>
        </w:rPr>
        <w:t xml:space="preserve">   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mass is a quantity used to measure the resistance to a change in the motion of an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object. It’s more difficult to cause a change in the motion of an object with a large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mass than an object with a small mass.</w:t>
      </w:r>
    </w:p>
    <w:p w:rsidR="001E052F" w:rsidRPr="001E052F" w:rsidRDefault="005B4F54" w:rsidP="001E052F">
      <w:pPr>
        <w:jc w:val="right"/>
        <w:rPr>
          <w:rFonts w:ascii="NewBaskerville-Roman" w:hAnsi="NewBaskerville-Roman" w:hint="cs"/>
          <w:color w:val="242021"/>
          <w:sz w:val="20"/>
          <w:szCs w:val="20"/>
          <w:rtl/>
          <w:lang w:bidi="ar-IQ"/>
        </w:rPr>
      </w:pPr>
      <w:r w:rsidRPr="005B4F54">
        <w:rPr>
          <w:rFonts w:ascii="NewBaskerville-Roman" w:hAnsi="NewBaskerville-Roman"/>
          <w:color w:val="242021"/>
          <w:sz w:val="20"/>
          <w:szCs w:val="20"/>
        </w:rPr>
        <w:br/>
      </w:r>
      <w:r w:rsidRPr="005B4F54">
        <w:rPr>
          <w:rFonts w:ascii="NewBaskerville-Bold" w:hAnsi="NewBaskerville-Bold"/>
          <w:b/>
          <w:bCs/>
          <w:color w:val="0B4EA2"/>
          <w:sz w:val="24"/>
          <w:szCs w:val="24"/>
        </w:rPr>
        <w:t>Time</w:t>
      </w:r>
      <w:r w:rsidRPr="005B4F54">
        <w:rPr>
          <w:rFonts w:ascii="NewBaskerville-Bold" w:hAnsi="NewBaskerville-Bold"/>
          <w:b/>
          <w:bCs/>
          <w:color w:val="0B4EA2"/>
        </w:rPr>
        <w:br/>
      </w:r>
      <w:r w:rsidRPr="00C54944">
        <w:rPr>
          <w:rFonts w:ascii="NewBaskerville-Roman" w:hAnsi="NewBaskerville-Roman"/>
          <w:color w:val="242021"/>
          <w:sz w:val="24"/>
          <w:szCs w:val="24"/>
        </w:rPr>
        <w:t>Before 1960, the time standard was defined in terms of the average length of a solar day in the year 1900. (A solar day is the time between successive appearances of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the Sun at the highest point it reaches in the sky each day.) The basic unit of time</w:t>
      </w:r>
      <w:proofErr w:type="gramStart"/>
      <w:r w:rsidRPr="00C54944">
        <w:rPr>
          <w:rFonts w:ascii="NewBaskerville-Roman" w:hAnsi="NewBaskerville-Roman"/>
          <w:color w:val="242021"/>
          <w:sz w:val="24"/>
          <w:szCs w:val="24"/>
        </w:rPr>
        <w:t>,</w:t>
      </w:r>
      <w:proofErr w:type="gramEnd"/>
      <w:r w:rsidRPr="00C54944">
        <w:rPr>
          <w:rFonts w:ascii="NewBaskerville-Roman" w:hAnsi="NewBaskerville-Roman"/>
          <w:color w:val="242021"/>
          <w:sz w:val="24"/>
          <w:szCs w:val="24"/>
        </w:rPr>
        <w:br/>
        <w:t>the second, was defined to be (1/60)(1/60)(1/24) 1/86 400 of the average solar day. In 1967, the second was redefined to take advantage of the high precision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>attainable with an atomic clock, which uses the characteristic frequency of the</w:t>
      </w:r>
      <w:r w:rsidRPr="00C54944">
        <w:rPr>
          <w:rFonts w:ascii="NewBaskerville-Roman" w:hAnsi="NewBaskerville-Roman"/>
          <w:color w:val="242021"/>
          <w:sz w:val="24"/>
          <w:szCs w:val="24"/>
        </w:rPr>
        <w:br/>
        <w:t xml:space="preserve">light emitted from the cesium-133 atom as its “reference clock.” 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t>The second is now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br/>
        <w:t>defined as 9 192 631 700 times the period of oscillation of radiation from the</w:t>
      </w:r>
      <w:r w:rsidRPr="00C54944">
        <w:rPr>
          <w:rFonts w:ascii="NewBaskerville-Bold" w:hAnsi="NewBaskerville-Bold"/>
          <w:b/>
          <w:bCs/>
          <w:color w:val="242021"/>
          <w:sz w:val="24"/>
          <w:szCs w:val="24"/>
        </w:rPr>
        <w:br/>
        <w:t>cesium atom</w:t>
      </w:r>
      <w:r w:rsidRPr="00C54944">
        <w:rPr>
          <w:rFonts w:ascii="NewBaskerville-Roman" w:hAnsi="NewBaskerville-Roman"/>
          <w:color w:val="242021"/>
          <w:sz w:val="24"/>
          <w:szCs w:val="24"/>
        </w:rPr>
        <w:t>. The newest type of cesium atomic clock is shown in Figure 1.1b</w:t>
      </w:r>
    </w:p>
    <w:p w:rsidR="001E052F" w:rsidRDefault="001E052F" w:rsidP="001E052F">
      <w:pPr>
        <w:jc w:val="right"/>
        <w:rPr>
          <w:noProof/>
          <w:lang w:bidi="ar-IQ"/>
        </w:rPr>
      </w:pPr>
      <w:r>
        <w:rPr>
          <w:lang w:bidi="ar-IQ"/>
        </w:rPr>
        <w:t xml:space="preserve">     </w:t>
      </w:r>
      <w:r w:rsidR="005B4F54">
        <w:rPr>
          <w:noProof/>
        </w:rPr>
        <w:drawing>
          <wp:inline distT="0" distB="0" distL="0" distR="0" wp14:anchorId="0C8B75AE" wp14:editId="5D2E45F6">
            <wp:extent cx="5274310" cy="2684770"/>
            <wp:effectExtent l="0" t="0" r="254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84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E052F">
        <w:rPr>
          <w:noProof/>
        </w:rPr>
        <w:t xml:space="preserve"> </w:t>
      </w:r>
    </w:p>
    <w:p w:rsidR="001E052F" w:rsidRDefault="001E052F" w:rsidP="005B4F54">
      <w:pPr>
        <w:jc w:val="right"/>
        <w:rPr>
          <w:rtl/>
          <w:lang w:bidi="ar-IQ"/>
        </w:rPr>
      </w:pPr>
      <w:r>
        <w:rPr>
          <w:noProof/>
        </w:rPr>
        <w:drawing>
          <wp:inline distT="0" distB="0" distL="0" distR="0" wp14:anchorId="5A0FCBE9" wp14:editId="2B0E8A01">
            <wp:extent cx="5248275" cy="66754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667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4F54" w:rsidRDefault="001E052F" w:rsidP="001E052F">
      <w:pPr>
        <w:jc w:val="right"/>
        <w:rPr>
          <w:rtl/>
          <w:lang w:bidi="ar-IQ"/>
        </w:rPr>
      </w:pPr>
      <w:r w:rsidRPr="00C54944">
        <w:rPr>
          <w:noProof/>
          <w:sz w:val="24"/>
          <w:szCs w:val="24"/>
        </w:rPr>
        <w:lastRenderedPageBreak/>
        <w:drawing>
          <wp:inline distT="0" distB="0" distL="0" distR="0" wp14:anchorId="699DB553" wp14:editId="62421255">
            <wp:extent cx="4486275" cy="31813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318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E052F" w:rsidRDefault="001E052F" w:rsidP="001E052F">
      <w:pPr>
        <w:jc w:val="right"/>
        <w:rPr>
          <w:rtl/>
          <w:lang w:bidi="ar-IQ"/>
        </w:rPr>
      </w:pPr>
      <w:r>
        <w:rPr>
          <w:noProof/>
        </w:rPr>
        <w:drawing>
          <wp:inline distT="0" distB="0" distL="0" distR="0" wp14:anchorId="0A6DBE53" wp14:editId="46EECC72">
            <wp:extent cx="5274310" cy="4303080"/>
            <wp:effectExtent l="0" t="0" r="254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03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20BB" w:rsidRDefault="001E052F" w:rsidP="001E052F">
      <w:pPr>
        <w:jc w:val="right"/>
        <w:rPr>
          <w:noProof/>
        </w:rPr>
      </w:pPr>
      <w:r>
        <w:rPr>
          <w:noProof/>
        </w:rPr>
        <w:lastRenderedPageBreak/>
        <w:drawing>
          <wp:inline distT="0" distB="0" distL="0" distR="0" wp14:anchorId="04C72CD5" wp14:editId="602B2924">
            <wp:extent cx="5274310" cy="7134359"/>
            <wp:effectExtent l="0" t="0" r="254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34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520BB" w:rsidRPr="00D520BB">
        <w:rPr>
          <w:noProof/>
        </w:rPr>
        <w:t xml:space="preserve"> </w:t>
      </w:r>
    </w:p>
    <w:p w:rsidR="00D520BB" w:rsidRDefault="00D520BB" w:rsidP="001E052F">
      <w:pPr>
        <w:jc w:val="right"/>
        <w:rPr>
          <w:noProof/>
        </w:rPr>
      </w:pPr>
    </w:p>
    <w:p w:rsidR="00D520BB" w:rsidRDefault="00D520BB" w:rsidP="001E052F">
      <w:pPr>
        <w:jc w:val="right"/>
        <w:rPr>
          <w:noProof/>
          <w:rtl/>
          <w:lang w:bidi="ar-IQ"/>
        </w:rPr>
      </w:pPr>
    </w:p>
    <w:p w:rsidR="00D520BB" w:rsidRDefault="00D520BB" w:rsidP="001E052F">
      <w:pPr>
        <w:jc w:val="right"/>
        <w:rPr>
          <w:noProof/>
          <w:rtl/>
          <w:lang w:bidi="ar-IQ"/>
        </w:rPr>
      </w:pPr>
    </w:p>
    <w:p w:rsidR="001E052F" w:rsidRDefault="00D520BB" w:rsidP="001E052F">
      <w:pPr>
        <w:jc w:val="right"/>
        <w:rPr>
          <w:rtl/>
          <w:lang w:bidi="ar-IQ"/>
        </w:rPr>
      </w:pPr>
      <w:r>
        <w:rPr>
          <w:noProof/>
        </w:rPr>
        <w:lastRenderedPageBreak/>
        <w:drawing>
          <wp:inline distT="0" distB="0" distL="0" distR="0" wp14:anchorId="4213322F" wp14:editId="3E01F26A">
            <wp:extent cx="5274310" cy="4088201"/>
            <wp:effectExtent l="0" t="0" r="2540" b="76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88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520BB">
        <w:rPr>
          <w:noProof/>
        </w:rPr>
        <w:t xml:space="preserve"> </w:t>
      </w:r>
      <w:r>
        <w:rPr>
          <w:noProof/>
        </w:rPr>
        <w:drawing>
          <wp:inline distT="0" distB="0" distL="0" distR="0" wp14:anchorId="02317D7A" wp14:editId="128266EB">
            <wp:extent cx="4305300" cy="46672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20BB" w:rsidRDefault="00D520BB" w:rsidP="00D520BB">
      <w:pPr>
        <w:jc w:val="right"/>
        <w:rPr>
          <w:rFonts w:hint="cs"/>
          <w:rtl/>
          <w:lang w:bidi="ar-IQ"/>
        </w:rPr>
      </w:pPr>
      <w:r>
        <w:rPr>
          <w:noProof/>
        </w:rPr>
        <w:lastRenderedPageBreak/>
        <w:drawing>
          <wp:inline distT="0" distB="0" distL="0" distR="0" wp14:anchorId="4566BE9B" wp14:editId="11AB131C">
            <wp:extent cx="5274310" cy="7363279"/>
            <wp:effectExtent l="0" t="0" r="254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363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9F940FD" wp14:editId="7A3EFB5B">
            <wp:extent cx="5274310" cy="2053562"/>
            <wp:effectExtent l="0" t="0" r="2540" b="444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53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20BB" w:rsidRDefault="00D520BB" w:rsidP="00D520BB">
      <w:pPr>
        <w:rPr>
          <w:rtl/>
          <w:lang w:bidi="ar-IQ"/>
        </w:rPr>
      </w:pPr>
    </w:p>
    <w:p w:rsidR="00D520BB" w:rsidRDefault="00D520BB" w:rsidP="00DA3B4C">
      <w:pPr>
        <w:jc w:val="right"/>
        <w:rPr>
          <w:rtl/>
          <w:lang w:bidi="ar-IQ"/>
        </w:rPr>
      </w:pPr>
      <w:r>
        <w:rPr>
          <w:noProof/>
        </w:rPr>
        <w:lastRenderedPageBreak/>
        <w:drawing>
          <wp:inline distT="0" distB="0" distL="0" distR="0" wp14:anchorId="3B2E21F1" wp14:editId="73D8EEEB">
            <wp:extent cx="5172075" cy="6648450"/>
            <wp:effectExtent l="0" t="0" r="952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664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B4C" w:rsidRPr="00DA3B4C">
        <w:rPr>
          <w:noProof/>
        </w:rPr>
        <w:t xml:space="preserve"> </w:t>
      </w:r>
      <w:r w:rsidR="00DA3B4C">
        <w:rPr>
          <w:noProof/>
        </w:rPr>
        <w:lastRenderedPageBreak/>
        <w:drawing>
          <wp:inline distT="0" distB="0" distL="0" distR="0" wp14:anchorId="0B2AEBB7" wp14:editId="723E0863">
            <wp:extent cx="5274310" cy="7316274"/>
            <wp:effectExtent l="0" t="0" r="254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316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B4C" w:rsidRPr="00DA3B4C">
        <w:rPr>
          <w:noProof/>
        </w:rPr>
        <w:t xml:space="preserve"> </w:t>
      </w:r>
      <w:r w:rsidR="00DA3B4C">
        <w:rPr>
          <w:noProof/>
        </w:rPr>
        <w:lastRenderedPageBreak/>
        <w:drawing>
          <wp:inline distT="0" distB="0" distL="0" distR="0" wp14:anchorId="6D671C24" wp14:editId="11ED10CB">
            <wp:extent cx="5274310" cy="6636840"/>
            <wp:effectExtent l="0" t="0" r="254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63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B4C" w:rsidRPr="00DA3B4C">
        <w:rPr>
          <w:noProof/>
        </w:rPr>
        <w:t xml:space="preserve"> </w:t>
      </w:r>
      <w:r w:rsidR="00DA3B4C">
        <w:rPr>
          <w:noProof/>
        </w:rPr>
        <w:lastRenderedPageBreak/>
        <w:drawing>
          <wp:inline distT="0" distB="0" distL="0" distR="0" wp14:anchorId="6C5E1F00" wp14:editId="0CD6DED6">
            <wp:extent cx="5274310" cy="6983577"/>
            <wp:effectExtent l="0" t="0" r="2540" b="825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83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B4C" w:rsidRPr="00DA3B4C">
        <w:rPr>
          <w:noProof/>
        </w:rPr>
        <w:t xml:space="preserve"> </w:t>
      </w:r>
      <w:r w:rsidR="00DA3B4C">
        <w:rPr>
          <w:noProof/>
        </w:rPr>
        <w:drawing>
          <wp:inline distT="0" distB="0" distL="0" distR="0" wp14:anchorId="0A64A27F" wp14:editId="7CA329DF">
            <wp:extent cx="5274310" cy="1089047"/>
            <wp:effectExtent l="0" t="0" r="254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89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3B4C" w:rsidRPr="00DA3B4C" w:rsidRDefault="00DA3B4C" w:rsidP="00DA3B4C">
      <w:pPr>
        <w:jc w:val="right"/>
        <w:rPr>
          <w:rtl/>
          <w:lang w:bidi="ar-IQ"/>
        </w:rPr>
      </w:pPr>
      <w:r>
        <w:rPr>
          <w:noProof/>
        </w:rPr>
        <w:lastRenderedPageBreak/>
        <w:drawing>
          <wp:inline distT="0" distB="0" distL="0" distR="0" wp14:anchorId="72E5C825" wp14:editId="0999B184">
            <wp:extent cx="5274310" cy="6625241"/>
            <wp:effectExtent l="0" t="0" r="2540" b="444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625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3B4C">
        <w:rPr>
          <w:noProof/>
        </w:rPr>
        <w:t xml:space="preserve"> </w:t>
      </w:r>
      <w:r>
        <w:rPr>
          <w:noProof/>
        </w:rPr>
        <w:lastRenderedPageBreak/>
        <w:drawing>
          <wp:inline distT="0" distB="0" distL="0" distR="0" wp14:anchorId="5DC11672" wp14:editId="7E30FB47">
            <wp:extent cx="5274310" cy="6885905"/>
            <wp:effectExtent l="0" t="0" r="254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885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3B4C">
        <w:rPr>
          <w:noProof/>
        </w:rPr>
        <w:t xml:space="preserve"> </w:t>
      </w:r>
      <w:r>
        <w:rPr>
          <w:noProof/>
        </w:rPr>
        <w:lastRenderedPageBreak/>
        <w:drawing>
          <wp:inline distT="0" distB="0" distL="0" distR="0" wp14:anchorId="01BC32AE" wp14:editId="6CBFDF95">
            <wp:extent cx="5274310" cy="6935351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35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3B4C">
        <w:rPr>
          <w:noProof/>
        </w:rPr>
        <w:t xml:space="preserve"> </w:t>
      </w:r>
      <w:r>
        <w:rPr>
          <w:noProof/>
        </w:rPr>
        <w:lastRenderedPageBreak/>
        <w:drawing>
          <wp:inline distT="0" distB="0" distL="0" distR="0" wp14:anchorId="54ACFA5E" wp14:editId="2D3BF187">
            <wp:extent cx="5274310" cy="2094463"/>
            <wp:effectExtent l="0" t="0" r="2540" b="127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94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A3B4C" w:rsidRPr="00DA3B4C" w:rsidSect="0017255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C0D" w:rsidRDefault="00AF5C0D" w:rsidP="00D520BB">
      <w:pPr>
        <w:spacing w:after="0" w:line="240" w:lineRule="auto"/>
      </w:pPr>
      <w:r>
        <w:separator/>
      </w:r>
    </w:p>
  </w:endnote>
  <w:endnote w:type="continuationSeparator" w:id="0">
    <w:p w:rsidR="00AF5C0D" w:rsidRDefault="00AF5C0D" w:rsidP="00D52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utiger-Light">
    <w:altName w:val="Times New Roman"/>
    <w:panose1 w:val="00000000000000000000"/>
    <w:charset w:val="00"/>
    <w:family w:val="roman"/>
    <w:notTrueType/>
    <w:pitch w:val="default"/>
  </w:font>
  <w:font w:name="Frutiger-Bold">
    <w:altName w:val="Times New Roman"/>
    <w:panose1 w:val="00000000000000000000"/>
    <w:charset w:val="00"/>
    <w:family w:val="roman"/>
    <w:notTrueType/>
    <w:pitch w:val="default"/>
  </w:font>
  <w:font w:name="Frutiger-Black">
    <w:altName w:val="Times New Roman"/>
    <w:panose1 w:val="00000000000000000000"/>
    <w:charset w:val="00"/>
    <w:family w:val="roman"/>
    <w:notTrueType/>
    <w:pitch w:val="default"/>
  </w:font>
  <w:font w:name="NewBaskerville-Roman">
    <w:altName w:val="Times New Roman"/>
    <w:panose1 w:val="00000000000000000000"/>
    <w:charset w:val="00"/>
    <w:family w:val="roman"/>
    <w:notTrueType/>
    <w:pitch w:val="default"/>
  </w:font>
  <w:font w:name="NewBaskerville-Italic">
    <w:altName w:val="Times New Roman"/>
    <w:panose1 w:val="00000000000000000000"/>
    <w:charset w:val="00"/>
    <w:family w:val="roman"/>
    <w:notTrueType/>
    <w:pitch w:val="default"/>
  </w:font>
  <w:font w:name="NewBaskerville-Bold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-C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C0D" w:rsidRDefault="00AF5C0D" w:rsidP="00D520BB">
      <w:pPr>
        <w:spacing w:after="0" w:line="240" w:lineRule="auto"/>
      </w:pPr>
      <w:r>
        <w:separator/>
      </w:r>
    </w:p>
  </w:footnote>
  <w:footnote w:type="continuationSeparator" w:id="0">
    <w:p w:rsidR="00AF5C0D" w:rsidRDefault="00AF5C0D" w:rsidP="00D520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54"/>
    <w:rsid w:val="0017255C"/>
    <w:rsid w:val="001E052F"/>
    <w:rsid w:val="005B4F54"/>
    <w:rsid w:val="008F0614"/>
    <w:rsid w:val="00AC3976"/>
    <w:rsid w:val="00AC708C"/>
    <w:rsid w:val="00AF5C0D"/>
    <w:rsid w:val="00C54944"/>
    <w:rsid w:val="00D520BB"/>
    <w:rsid w:val="00DA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5B4F54"/>
    <w:rPr>
      <w:rFonts w:ascii="Frutiger-Light" w:hAnsi="Frutiger-Light" w:hint="default"/>
      <w:b w:val="0"/>
      <w:bCs w:val="0"/>
      <w:i w:val="0"/>
      <w:iCs w:val="0"/>
      <w:color w:val="242021"/>
      <w:sz w:val="18"/>
      <w:szCs w:val="18"/>
    </w:rPr>
  </w:style>
  <w:style w:type="character" w:customStyle="1" w:styleId="fontstyle21">
    <w:name w:val="fontstyle21"/>
    <w:basedOn w:val="DefaultParagraphFont"/>
    <w:rsid w:val="005B4F54"/>
    <w:rPr>
      <w:rFonts w:ascii="Frutiger-Bold" w:hAnsi="Frutiger-Bold" w:hint="default"/>
      <w:b/>
      <w:bCs/>
      <w:i w:val="0"/>
      <w:iCs w:val="0"/>
      <w:color w:val="242021"/>
      <w:sz w:val="18"/>
      <w:szCs w:val="18"/>
    </w:rPr>
  </w:style>
  <w:style w:type="character" w:customStyle="1" w:styleId="fontstyle31">
    <w:name w:val="fontstyle31"/>
    <w:basedOn w:val="DefaultParagraphFont"/>
    <w:rsid w:val="005B4F54"/>
    <w:rPr>
      <w:rFonts w:ascii="Frutiger-Black" w:hAnsi="Frutiger-Black" w:hint="default"/>
      <w:b/>
      <w:bCs/>
      <w:i w:val="0"/>
      <w:iCs w:val="0"/>
      <w:color w:val="0B4EA2"/>
      <w:sz w:val="28"/>
      <w:szCs w:val="28"/>
    </w:rPr>
  </w:style>
  <w:style w:type="character" w:customStyle="1" w:styleId="fontstyle41">
    <w:name w:val="fontstyle41"/>
    <w:basedOn w:val="DefaultParagraphFont"/>
    <w:rsid w:val="005B4F54"/>
    <w:rPr>
      <w:rFonts w:ascii="NewBaskerville-Roman" w:hAnsi="NewBaskerville-Roman" w:hint="default"/>
      <w:b w:val="0"/>
      <w:bCs w:val="0"/>
      <w:i w:val="0"/>
      <w:iCs w:val="0"/>
      <w:color w:val="242021"/>
      <w:sz w:val="20"/>
      <w:szCs w:val="20"/>
    </w:rPr>
  </w:style>
  <w:style w:type="character" w:customStyle="1" w:styleId="fontstyle51">
    <w:name w:val="fontstyle51"/>
    <w:basedOn w:val="DefaultParagraphFont"/>
    <w:rsid w:val="005B4F54"/>
    <w:rPr>
      <w:rFonts w:ascii="NewBaskerville-Italic" w:hAnsi="NewBaskerville-Italic" w:hint="default"/>
      <w:b w:val="0"/>
      <w:bCs w:val="0"/>
      <w:i/>
      <w:iCs/>
      <w:color w:val="242021"/>
      <w:sz w:val="20"/>
      <w:szCs w:val="20"/>
    </w:rPr>
  </w:style>
  <w:style w:type="character" w:customStyle="1" w:styleId="fontstyle61">
    <w:name w:val="fontstyle61"/>
    <w:basedOn w:val="DefaultParagraphFont"/>
    <w:rsid w:val="005B4F54"/>
    <w:rPr>
      <w:rFonts w:ascii="NewBaskerville-Bold" w:hAnsi="NewBaskerville-Bold" w:hint="default"/>
      <w:b/>
      <w:bCs/>
      <w:i w:val="0"/>
      <w:iCs w:val="0"/>
      <w:color w:val="24202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F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F5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20BB"/>
  </w:style>
  <w:style w:type="paragraph" w:styleId="Footer">
    <w:name w:val="footer"/>
    <w:basedOn w:val="Normal"/>
    <w:link w:val="FooterChar"/>
    <w:uiPriority w:val="99"/>
    <w:unhideWhenUsed/>
    <w:rsid w:val="00D5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20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5B4F54"/>
    <w:rPr>
      <w:rFonts w:ascii="Frutiger-Light" w:hAnsi="Frutiger-Light" w:hint="default"/>
      <w:b w:val="0"/>
      <w:bCs w:val="0"/>
      <w:i w:val="0"/>
      <w:iCs w:val="0"/>
      <w:color w:val="242021"/>
      <w:sz w:val="18"/>
      <w:szCs w:val="18"/>
    </w:rPr>
  </w:style>
  <w:style w:type="character" w:customStyle="1" w:styleId="fontstyle21">
    <w:name w:val="fontstyle21"/>
    <w:basedOn w:val="DefaultParagraphFont"/>
    <w:rsid w:val="005B4F54"/>
    <w:rPr>
      <w:rFonts w:ascii="Frutiger-Bold" w:hAnsi="Frutiger-Bold" w:hint="default"/>
      <w:b/>
      <w:bCs/>
      <w:i w:val="0"/>
      <w:iCs w:val="0"/>
      <w:color w:val="242021"/>
      <w:sz w:val="18"/>
      <w:szCs w:val="18"/>
    </w:rPr>
  </w:style>
  <w:style w:type="character" w:customStyle="1" w:styleId="fontstyle31">
    <w:name w:val="fontstyle31"/>
    <w:basedOn w:val="DefaultParagraphFont"/>
    <w:rsid w:val="005B4F54"/>
    <w:rPr>
      <w:rFonts w:ascii="Frutiger-Black" w:hAnsi="Frutiger-Black" w:hint="default"/>
      <w:b/>
      <w:bCs/>
      <w:i w:val="0"/>
      <w:iCs w:val="0"/>
      <w:color w:val="0B4EA2"/>
      <w:sz w:val="28"/>
      <w:szCs w:val="28"/>
    </w:rPr>
  </w:style>
  <w:style w:type="character" w:customStyle="1" w:styleId="fontstyle41">
    <w:name w:val="fontstyle41"/>
    <w:basedOn w:val="DefaultParagraphFont"/>
    <w:rsid w:val="005B4F54"/>
    <w:rPr>
      <w:rFonts w:ascii="NewBaskerville-Roman" w:hAnsi="NewBaskerville-Roman" w:hint="default"/>
      <w:b w:val="0"/>
      <w:bCs w:val="0"/>
      <w:i w:val="0"/>
      <w:iCs w:val="0"/>
      <w:color w:val="242021"/>
      <w:sz w:val="20"/>
      <w:szCs w:val="20"/>
    </w:rPr>
  </w:style>
  <w:style w:type="character" w:customStyle="1" w:styleId="fontstyle51">
    <w:name w:val="fontstyle51"/>
    <w:basedOn w:val="DefaultParagraphFont"/>
    <w:rsid w:val="005B4F54"/>
    <w:rPr>
      <w:rFonts w:ascii="NewBaskerville-Italic" w:hAnsi="NewBaskerville-Italic" w:hint="default"/>
      <w:b w:val="0"/>
      <w:bCs w:val="0"/>
      <w:i/>
      <w:iCs/>
      <w:color w:val="242021"/>
      <w:sz w:val="20"/>
      <w:szCs w:val="20"/>
    </w:rPr>
  </w:style>
  <w:style w:type="character" w:customStyle="1" w:styleId="fontstyle61">
    <w:name w:val="fontstyle61"/>
    <w:basedOn w:val="DefaultParagraphFont"/>
    <w:rsid w:val="005B4F54"/>
    <w:rPr>
      <w:rFonts w:ascii="NewBaskerville-Bold" w:hAnsi="NewBaskerville-Bold" w:hint="default"/>
      <w:b/>
      <w:bCs/>
      <w:i w:val="0"/>
      <w:iCs w:val="0"/>
      <w:color w:val="24202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F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F5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20BB"/>
  </w:style>
  <w:style w:type="paragraph" w:styleId="Footer">
    <w:name w:val="footer"/>
    <w:basedOn w:val="Normal"/>
    <w:link w:val="FooterChar"/>
    <w:uiPriority w:val="99"/>
    <w:unhideWhenUsed/>
    <w:rsid w:val="00D5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20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4079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 For Computer</dc:creator>
  <cp:lastModifiedBy>Ram For Computer</cp:lastModifiedBy>
  <cp:revision>4</cp:revision>
  <dcterms:created xsi:type="dcterms:W3CDTF">2024-10-04T17:13:00Z</dcterms:created>
  <dcterms:modified xsi:type="dcterms:W3CDTF">2024-10-04T18:14:00Z</dcterms:modified>
</cp:coreProperties>
</file>