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2E" w:rsidRPr="00D47CF2" w:rsidRDefault="00F116E8" w:rsidP="007E622E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D47CF2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البحوث المسجلة لمنتسبي قسم علوم الارض</w:t>
      </w:r>
    </w:p>
    <w:p w:rsidR="00F116E8" w:rsidRPr="00D47CF2" w:rsidRDefault="00F116E8" w:rsidP="007E622E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D47CF2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للعام الدراسي 204-2025</w:t>
      </w:r>
    </w:p>
    <w:p w:rsidR="00961131" w:rsidRPr="00D47CF2" w:rsidRDefault="00961131" w:rsidP="007E622E">
      <w:pPr>
        <w:spacing w:line="240" w:lineRule="auto"/>
        <w:rPr>
          <w:rFonts w:asciiTheme="majorBidi" w:hAnsiTheme="majorBidi" w:cstheme="majorBidi"/>
          <w:sz w:val="24"/>
          <w:szCs w:val="24"/>
          <w:rtl/>
          <w:lang w:bidi="ar-IQ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8"/>
        <w:gridCol w:w="1361"/>
        <w:gridCol w:w="1046"/>
        <w:gridCol w:w="5637"/>
      </w:tblGrid>
      <w:tr w:rsidR="003E772B" w:rsidRPr="003E772B" w:rsidTr="003E772B">
        <w:trPr>
          <w:jc w:val="center"/>
        </w:trPr>
        <w:tc>
          <w:tcPr>
            <w:tcW w:w="478" w:type="dxa"/>
            <w:shd w:val="clear" w:color="auto" w:fill="F2F2F2" w:themeFill="background1" w:themeFillShade="F2"/>
            <w:vAlign w:val="center"/>
          </w:tcPr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اسم التدريسي</w:t>
            </w:r>
          </w:p>
        </w:tc>
        <w:tc>
          <w:tcPr>
            <w:tcW w:w="1046" w:type="dxa"/>
            <w:shd w:val="clear" w:color="auto" w:fill="F2F2F2" w:themeFill="background1" w:themeFillShade="F2"/>
            <w:vAlign w:val="center"/>
          </w:tcPr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5637" w:type="dxa"/>
            <w:shd w:val="clear" w:color="auto" w:fill="F2F2F2" w:themeFill="background1" w:themeFillShade="F2"/>
            <w:vAlign w:val="center"/>
          </w:tcPr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عنوان البحث</w:t>
            </w:r>
          </w:p>
        </w:tc>
      </w:tr>
      <w:tr w:rsidR="003E772B" w:rsidRPr="003E772B" w:rsidTr="003E772B">
        <w:trPr>
          <w:trHeight w:val="11537"/>
          <w:jc w:val="center"/>
        </w:trPr>
        <w:tc>
          <w:tcPr>
            <w:tcW w:w="478" w:type="dxa"/>
            <w:vAlign w:val="center"/>
          </w:tcPr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361" w:type="dxa"/>
            <w:vAlign w:val="center"/>
          </w:tcPr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عمر احمد مولود شهاب</w:t>
            </w:r>
          </w:p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رئيس القسم</w:t>
            </w:r>
          </w:p>
        </w:tc>
        <w:tc>
          <w:tcPr>
            <w:tcW w:w="1046" w:type="dxa"/>
            <w:vAlign w:val="center"/>
          </w:tcPr>
          <w:p w:rsidR="0074004D" w:rsidRPr="003E772B" w:rsidRDefault="00145964" w:rsidP="003E772B">
            <w:pPr>
              <w:pStyle w:val="NoSpacing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>استاذ</w:t>
            </w:r>
          </w:p>
        </w:tc>
        <w:tc>
          <w:tcPr>
            <w:tcW w:w="5637" w:type="dxa"/>
            <w:vAlign w:val="center"/>
          </w:tcPr>
          <w:p w:rsidR="0074004D" w:rsidRPr="003E772B" w:rsidRDefault="0074004D" w:rsidP="003E772B">
            <w:pPr>
              <w:pStyle w:val="NoSpacing"/>
              <w:bidi w:val="0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Calcareous </w:t>
            </w:r>
            <w:proofErr w:type="spellStart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Nannofossils</w:t>
            </w:r>
            <w:proofErr w:type="spellEnd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Evidence to </w:t>
            </w:r>
            <w:proofErr w:type="spellStart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</w:t>
            </w:r>
            <w:bookmarkStart w:id="0" w:name="_GoBack"/>
            <w:bookmarkEnd w:id="0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aleoclimate</w:t>
            </w:r>
            <w:proofErr w:type="spellEnd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in Upper Cretaceous Oceans, Case Study from </w:t>
            </w:r>
            <w:proofErr w:type="spellStart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Shiranish</w:t>
            </w:r>
            <w:proofErr w:type="spellEnd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Formation in Type Section, Northern Iraq</w:t>
            </w:r>
          </w:p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The First Documentation for Crocodile Fossils from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Fat'ha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Formation (Middle Miocene), Southern Mosul City, Northern Iraq</w:t>
            </w:r>
          </w:p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Biostratigraphy and age determination of the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Gulneri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Formation in K116 well, Kirkuk Oilfield, Northeastern Iraq</w:t>
            </w:r>
          </w:p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The calcareous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nannofossils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biostratigraphy of the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Dokan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Formation from BH (86) well, Northern Iraq</w:t>
            </w:r>
          </w:p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The calcareous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nannofossils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biostratigraphy of the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Dokan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Formation from K (243) well, Northern Iraq</w:t>
            </w:r>
          </w:p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Nannobiostratigraphic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study  of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Dokan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Formation (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Cenomanian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) in the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kosrat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anticline, Northeastern Iraq</w:t>
            </w:r>
          </w:p>
          <w:p w:rsidR="0074004D" w:rsidRPr="003E772B" w:rsidRDefault="0074004D" w:rsidP="003E772B">
            <w:pPr>
              <w:pStyle w:val="NoSpacing"/>
              <w:ind w:right="-47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The Calcareous </w:t>
            </w:r>
            <w:proofErr w:type="spellStart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Nannofossils</w:t>
            </w:r>
            <w:proofErr w:type="spellEnd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Biostratigraphy of the </w:t>
            </w:r>
            <w:proofErr w:type="spellStart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Hartha</w:t>
            </w:r>
            <w:proofErr w:type="spellEnd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Formation from </w:t>
            </w:r>
            <w:proofErr w:type="spellStart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Qasab</w:t>
            </w:r>
            <w:proofErr w:type="spellEnd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(11) Well Southern Mosul Area in Nineveh Governorate, Northern Iraq</w:t>
            </w:r>
          </w:p>
          <w:p w:rsidR="0074004D" w:rsidRPr="003E772B" w:rsidRDefault="0074004D" w:rsidP="003E772B">
            <w:pPr>
              <w:pStyle w:val="NoSpacing"/>
              <w:ind w:right="-47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IQ"/>
              </w:rPr>
            </w:pPr>
            <w:proofErr w:type="spellStart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Petrophystics</w:t>
            </w:r>
            <w:proofErr w:type="spellEnd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and </w:t>
            </w:r>
            <w:proofErr w:type="spellStart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Nannobiostratigraphy</w:t>
            </w:r>
            <w:proofErr w:type="spellEnd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data from the </w:t>
            </w:r>
            <w:proofErr w:type="spellStart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Coniacian-Santonian</w:t>
            </w:r>
            <w:proofErr w:type="spellEnd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interval of the </w:t>
            </w:r>
            <w:proofErr w:type="spellStart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Kometan</w:t>
            </w:r>
            <w:proofErr w:type="spellEnd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Formation in the </w:t>
            </w:r>
            <w:proofErr w:type="spellStart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Bai</w:t>
            </w:r>
            <w:proofErr w:type="spellEnd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Hassan-86 Oil field, Northern Iraq: Implication for the Oceanic Anoxic Event 3 (OAE3)</w:t>
            </w:r>
          </w:p>
          <w:p w:rsidR="0074004D" w:rsidRPr="003E772B" w:rsidRDefault="0074004D" w:rsidP="003E772B">
            <w:pPr>
              <w:pStyle w:val="NoSpacing"/>
              <w:ind w:right="-47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IQ"/>
              </w:rPr>
            </w:pPr>
            <w:proofErr w:type="spellStart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Paleoclimate</w:t>
            </w:r>
            <w:proofErr w:type="spellEnd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evidence using calcareous </w:t>
            </w:r>
            <w:proofErr w:type="spellStart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nannofossils</w:t>
            </w:r>
            <w:proofErr w:type="spellEnd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from </w:t>
            </w:r>
            <w:proofErr w:type="spellStart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Mushorah</w:t>
            </w:r>
            <w:proofErr w:type="spellEnd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Formation in Northwestern Iraq</w:t>
            </w:r>
          </w:p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Nannaostratigraphic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Study of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Kometan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Formation (U.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Turonian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– L.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Campanian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), in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Kosrat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anticline, Northern Iraq</w:t>
            </w:r>
          </w:p>
        </w:tc>
      </w:tr>
      <w:tr w:rsidR="003E772B" w:rsidRPr="003E772B" w:rsidTr="003E772B">
        <w:trPr>
          <w:trHeight w:val="2514"/>
          <w:jc w:val="center"/>
        </w:trPr>
        <w:tc>
          <w:tcPr>
            <w:tcW w:w="478" w:type="dxa"/>
            <w:vAlign w:val="center"/>
          </w:tcPr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lastRenderedPageBreak/>
              <w:t>2</w:t>
            </w:r>
          </w:p>
        </w:tc>
        <w:tc>
          <w:tcPr>
            <w:tcW w:w="1361" w:type="dxa"/>
            <w:vAlign w:val="center"/>
          </w:tcPr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د. صدام عيسى مصطفى</w:t>
            </w:r>
          </w:p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مقرر القسم</w:t>
            </w:r>
          </w:p>
        </w:tc>
        <w:tc>
          <w:tcPr>
            <w:tcW w:w="1046" w:type="dxa"/>
            <w:vAlign w:val="center"/>
          </w:tcPr>
          <w:p w:rsidR="0074004D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5637" w:type="dxa"/>
            <w:vAlign w:val="center"/>
          </w:tcPr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</w:rPr>
              <w:t>monitoring of groundwater injection management in selected aquifers in Nineveh</w:t>
            </w:r>
          </w:p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Geometric analysis and tectonic style of the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Aqra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anticline, northeastern Iraq Governorate</w:t>
            </w:r>
          </w:p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The Indication of geomorphic evidence for lateral propagation for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skaikhan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anticline –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zagros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fold and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thrustbelt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>-northern Iraq</w:t>
            </w:r>
          </w:p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Deoositional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environment and tectonic phenomena in the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Kometan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F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ormation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, northeastern Iraq</w:t>
            </w:r>
          </w:p>
        </w:tc>
      </w:tr>
      <w:tr w:rsidR="003E772B" w:rsidRPr="003E772B" w:rsidTr="003E772B">
        <w:trPr>
          <w:trHeight w:val="4214"/>
          <w:jc w:val="center"/>
        </w:trPr>
        <w:tc>
          <w:tcPr>
            <w:tcW w:w="478" w:type="dxa"/>
            <w:vAlign w:val="center"/>
          </w:tcPr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</w:t>
            </w:r>
          </w:p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61" w:type="dxa"/>
            <w:vAlign w:val="center"/>
          </w:tcPr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د. نسرين مال الله عزيز</w:t>
            </w:r>
          </w:p>
        </w:tc>
        <w:tc>
          <w:tcPr>
            <w:tcW w:w="1046" w:type="dxa"/>
            <w:vAlign w:val="center"/>
          </w:tcPr>
          <w:p w:rsidR="0074004D" w:rsidRPr="003E772B" w:rsidRDefault="00145964" w:rsidP="003E772B">
            <w:pPr>
              <w:pStyle w:val="ListParagraph"/>
              <w:bidi/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5637" w:type="dxa"/>
            <w:vAlign w:val="center"/>
          </w:tcPr>
          <w:p w:rsidR="0074004D" w:rsidRPr="003E772B" w:rsidRDefault="0074004D" w:rsidP="003E772B">
            <w:pPr>
              <w:pStyle w:val="ListParagraph"/>
              <w:bidi/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Microfacies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Analysis and Depositional Environment of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Bekhme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Formation (Late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Campanian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- Early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Maastrichtian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>) in Selected Area, North and Northeastern Iraq</w:t>
            </w: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  <w:p w:rsidR="0074004D" w:rsidRPr="003E772B" w:rsidRDefault="0074004D" w:rsidP="003E772B">
            <w:pPr>
              <w:pStyle w:val="ListParagraph"/>
              <w:bidi/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Identifying New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Ostracods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Species of Genera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Bairdia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,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Bythocypris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,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Paracypris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Abyssocypris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from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Aaliji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Formation from Borehole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Jambour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(46) in Kirkuk Area Northeastern Iraq</w:t>
            </w:r>
          </w:p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Ostracoda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and Biostratigraphy of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Tangero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Formations in Northeast limb of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Azimer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anticline,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Chwarta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area</w:t>
            </w:r>
            <w:proofErr w:type="gram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,Sulaimaniyah</w:t>
            </w:r>
            <w:proofErr w:type="spellEnd"/>
            <w:proofErr w:type="gramEnd"/>
            <w:r w:rsidRPr="003E772B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city,NE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Iraq</w:t>
            </w:r>
            <w:r w:rsidRPr="003E772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Paleoecology of the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Ostracode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Assemblages of the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Shiransh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Formation (upper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campanian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-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maastrichtian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) from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Bekhair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Anticline,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Duhok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, North Iraq</w:t>
            </w:r>
          </w:p>
        </w:tc>
      </w:tr>
      <w:tr w:rsidR="003E772B" w:rsidRPr="003E772B" w:rsidTr="003E772B">
        <w:trPr>
          <w:trHeight w:val="5294"/>
          <w:jc w:val="center"/>
        </w:trPr>
        <w:tc>
          <w:tcPr>
            <w:tcW w:w="478" w:type="dxa"/>
            <w:vAlign w:val="center"/>
          </w:tcPr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4</w:t>
            </w:r>
          </w:p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61" w:type="dxa"/>
            <w:vAlign w:val="center"/>
          </w:tcPr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د. زيد عبد الوهاب ملك خليل</w:t>
            </w:r>
          </w:p>
        </w:tc>
        <w:tc>
          <w:tcPr>
            <w:tcW w:w="1046" w:type="dxa"/>
            <w:vAlign w:val="center"/>
          </w:tcPr>
          <w:p w:rsidR="0074004D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5637" w:type="dxa"/>
            <w:vAlign w:val="center"/>
          </w:tcPr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Sedimentological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study of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Sinjar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Formation (Upper Paleocene-Lower Eocene) in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Bekhme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area, Erbil Governorate, Eastern Iraq.</w:t>
            </w:r>
          </w:p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Comprehensive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Sedimentological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Study of the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Danian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Aaliji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Formation from the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Duhok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Area, Northern Iraq</w:t>
            </w:r>
          </w:p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Four New Species from the Late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Campanian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- Early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Maastrichtian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Ostracods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of the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Bekhme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Formation,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Dohuk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Area, Northern Iraq</w:t>
            </w:r>
          </w:p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Nannaostratigraphic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Study of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Kometan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Formation (U.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Turonian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– L.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Campanian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), in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Kosrat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anticline, Northern Iraq</w:t>
            </w:r>
          </w:p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Microfacies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analysis and depositional environment of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Bekhme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Formation (late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Campanian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– early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Maastrichtian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>) in selected outcrop North and Northeastern Iraq.</w:t>
            </w:r>
          </w:p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Petrophystics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Nannobiostratigraphy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data from the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Coniacian-Santonian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interval of the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Kometan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Formation in the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Bai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Hassan-86 Oil field, Northern Iraq: Implication for the Oceanic Anoxic Event 3 (OAE3)</w:t>
            </w:r>
          </w:p>
        </w:tc>
      </w:tr>
      <w:tr w:rsidR="003E772B" w:rsidRPr="003E772B" w:rsidTr="003E772B">
        <w:trPr>
          <w:trHeight w:val="3036"/>
          <w:jc w:val="center"/>
        </w:trPr>
        <w:tc>
          <w:tcPr>
            <w:tcW w:w="478" w:type="dxa"/>
            <w:vAlign w:val="center"/>
          </w:tcPr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lastRenderedPageBreak/>
              <w:t>5</w:t>
            </w:r>
          </w:p>
        </w:tc>
        <w:tc>
          <w:tcPr>
            <w:tcW w:w="1361" w:type="dxa"/>
            <w:vAlign w:val="center"/>
          </w:tcPr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د. رافع إبراهيم عبد الله</w:t>
            </w:r>
          </w:p>
        </w:tc>
        <w:tc>
          <w:tcPr>
            <w:tcW w:w="1046" w:type="dxa"/>
            <w:vAlign w:val="center"/>
          </w:tcPr>
          <w:p w:rsidR="0074004D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استاذ</w:t>
            </w:r>
          </w:p>
        </w:tc>
        <w:tc>
          <w:tcPr>
            <w:tcW w:w="5637" w:type="dxa"/>
            <w:vAlign w:val="center"/>
          </w:tcPr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Nannobiostratigraphic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study  of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Dokan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Formation (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Cenomanian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) in the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kosrat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anticline, Northeastern Iraq</w:t>
            </w:r>
          </w:p>
          <w:p w:rsidR="0074004D" w:rsidRPr="003E772B" w:rsidRDefault="0074004D" w:rsidP="003E772B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Planktonic Foraminifera Biostratigraphy of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Palani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Formation (Lower Oligocene), in Kirkuk Oilfield, Northeastern Iraq</w:t>
            </w:r>
          </w:p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Facies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analysis and Sedimentary Environment of</w:t>
            </w:r>
            <w:r w:rsidRPr="003E772B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Avana Formation (Late Eocene), In two outcrops of Northern Iraq</w:t>
            </w:r>
          </w:p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Microfacies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 Analysis and Depositional Environment of  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Jeribe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Formation (Early Middle Miocene) in the Two Selected Sections Northern   of Iraq</w:t>
            </w:r>
          </w:p>
        </w:tc>
      </w:tr>
      <w:tr w:rsidR="003E772B" w:rsidRPr="003E772B" w:rsidTr="003E772B">
        <w:trPr>
          <w:trHeight w:val="1114"/>
          <w:jc w:val="center"/>
        </w:trPr>
        <w:tc>
          <w:tcPr>
            <w:tcW w:w="478" w:type="dxa"/>
            <w:vAlign w:val="center"/>
          </w:tcPr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361" w:type="dxa"/>
            <w:vAlign w:val="center"/>
          </w:tcPr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د. سحر عبد قاسم محمد</w:t>
            </w:r>
          </w:p>
        </w:tc>
        <w:tc>
          <w:tcPr>
            <w:tcW w:w="1046" w:type="dxa"/>
            <w:vAlign w:val="center"/>
          </w:tcPr>
          <w:p w:rsidR="0074004D" w:rsidRPr="003E772B" w:rsidRDefault="0074004D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637" w:type="dxa"/>
            <w:vAlign w:val="center"/>
          </w:tcPr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Petrophysical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and geochemical constraints on alter action processes in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shalane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granite</w:t>
            </w:r>
            <w:proofErr w:type="gram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,northeastern</w:t>
            </w:r>
            <w:proofErr w:type="spellEnd"/>
            <w:proofErr w:type="gram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Iraq</w:t>
            </w:r>
            <w:r w:rsidRPr="003E772B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.</w:t>
            </w:r>
          </w:p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Geochemical signature of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shalair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granite in NE Iraq, Implications for melt evolution tectonic setting</w:t>
            </w:r>
          </w:p>
        </w:tc>
      </w:tr>
      <w:tr w:rsidR="003E772B" w:rsidRPr="003E772B" w:rsidTr="003E772B">
        <w:trPr>
          <w:trHeight w:val="2514"/>
          <w:jc w:val="center"/>
        </w:trPr>
        <w:tc>
          <w:tcPr>
            <w:tcW w:w="478" w:type="dxa"/>
            <w:vAlign w:val="center"/>
          </w:tcPr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361" w:type="dxa"/>
            <w:vAlign w:val="center"/>
          </w:tcPr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د. مهى عبد الحميد مصطفى</w:t>
            </w:r>
          </w:p>
        </w:tc>
        <w:tc>
          <w:tcPr>
            <w:tcW w:w="1046" w:type="dxa"/>
            <w:vAlign w:val="center"/>
          </w:tcPr>
          <w:p w:rsidR="0074004D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5637" w:type="dxa"/>
            <w:vAlign w:val="center"/>
          </w:tcPr>
          <w:p w:rsidR="0074004D" w:rsidRPr="003E772B" w:rsidRDefault="0074004D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Dinoflagellate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 species (Middle-Late Eocene) of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Gercus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Formation,Bekhair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 Anticline ,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Duhok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,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Northeren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 Iraq</w:t>
            </w:r>
          </w:p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Dinoflagellate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 species (Middle Miocene)of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Fatha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Formation,Bekhair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 Anticline ,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Duhok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,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Northeren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 Iraq</w:t>
            </w:r>
          </w:p>
          <w:p w:rsidR="0074004D" w:rsidRPr="003E772B" w:rsidRDefault="0074004D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Spores and Pollen grains  (Middle-Late Eocene)of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Gercus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Formation,Bekhair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 Anticline ,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Duhok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,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Northeren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 Iraq</w:t>
            </w:r>
          </w:p>
          <w:p w:rsidR="0074004D" w:rsidRPr="003E772B" w:rsidRDefault="0074004D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Spores and Pollen grains (Middle Miocene)of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Fatha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Formation,Bekhair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 Anticline ,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Duhok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,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Northeren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 Iraq</w:t>
            </w:r>
          </w:p>
        </w:tc>
      </w:tr>
      <w:tr w:rsidR="003E772B" w:rsidRPr="003E772B" w:rsidTr="003E772B">
        <w:trPr>
          <w:trHeight w:val="1656"/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د. عبد الله سلطان شهاب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The benthic foraminifera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biozone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of the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Khurmala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Formation in the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Bajalor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section at the southern limb of the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Bakhir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anticline in the city of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Dohuk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, northern 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Biostratigraphy  of Foraminifera and sedimentary environment of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kolosh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formation,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Berat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anticline,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Bekhme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area, North eastern Iraq</w:t>
            </w:r>
          </w:p>
        </w:tc>
      </w:tr>
      <w:tr w:rsidR="003E772B" w:rsidRPr="003E772B" w:rsidTr="003E772B">
        <w:trPr>
          <w:trHeight w:val="4180"/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د. عاهد يونس عبد الله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The Study of Soil Type and Classification in the Area between  Al-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Safra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Mount and Tigris River, Southern East Nineveh Governorate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The Distribution and Evaluation of Heavy Elements in the Soil of Al-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Hamdaniya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District, Nineveh Governorate, 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The Soil Characteristics of the Area between Mosul City and Mount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Bashiqa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, Nineveh Governorate, Northern 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Evaluation of heavy metals contamination in Euphrates River and some Springs and Wells in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Haditha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 District, Western 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Hydrogeochemistry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 and health risk assessments of surface and groundwater around industrial district in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Qayarah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 area, Northern Iraq</w:t>
            </w:r>
          </w:p>
        </w:tc>
      </w:tr>
      <w:tr w:rsidR="003E772B" w:rsidRPr="003E772B" w:rsidTr="003E772B">
        <w:trPr>
          <w:trHeight w:val="5580"/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lastRenderedPageBreak/>
              <w:t>10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د. محمد احمد محمد امين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Sequence stratigraphy of the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Shiranish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Formation in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Hiran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area  northern 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Paleoecology, mineralogy and geochemistry of marine red beds in the upper part of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Shiranish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Formation (Late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Campanian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-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Maastrichtian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) in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Heran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area Northeastern 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Biostratigraphy and age determination of the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Gulneri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Formation in K116 well, Kirkuk Oilfield, Northeastern 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“ Depositional Model of the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Sarki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Formation (Early Jurassic) in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Sule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area,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Hendren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Anticline, Northeastern 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The Calcareous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Nannofossils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Biostratigraphy of the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Hartha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Formation from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Qasab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(11) Well Southern Mosul Area in Nineveh Governorate, Northern 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Depositional Setting, Provenance and Tectonic setting of the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Ga’ara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Formation (Late Permian) in subsurface section, Southeastern Iraq.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Depositional Model of </w:t>
            </w:r>
            <w:proofErr w:type="gram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the 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Sehkanian</w:t>
            </w:r>
            <w:proofErr w:type="spellEnd"/>
            <w:proofErr w:type="gram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Formation (Early Jurassic) in selected section, Northeastern Iraq.</w:t>
            </w:r>
          </w:p>
        </w:tc>
      </w:tr>
      <w:tr w:rsidR="003E772B" w:rsidRPr="003E772B" w:rsidTr="003E772B">
        <w:trPr>
          <w:trHeight w:val="1390"/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د. سالم حامد حسين البجاري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Paleoenvironmental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Conditions and Nature of Source Rocks of the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Gulneri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Formation in Northeastern Iraq Based on Rare Earth Elements Data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Mineralogy and Geochemistry of the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Gulneri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Formation, Northeastern Iraq</w:t>
            </w:r>
          </w:p>
        </w:tc>
      </w:tr>
      <w:tr w:rsidR="003E772B" w:rsidRPr="003E772B" w:rsidTr="003E772B">
        <w:trPr>
          <w:trHeight w:val="1390"/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د. ربيع خلف حسن زناد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Morphotectonic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Indices Of Some Geological Structures -Northern 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The Indication of geomorphic evidence for lateral propagation for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skaikhan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anticline –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zagros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fold and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thrustbelt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>-northern Iraq</w:t>
            </w:r>
          </w:p>
        </w:tc>
      </w:tr>
      <w:tr w:rsidR="003E772B" w:rsidRPr="003E772B" w:rsidTr="003E772B">
        <w:trPr>
          <w:trHeight w:val="1380"/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13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د. عمر خلوق محمد ساجد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Using </w:t>
            </w:r>
            <w:bookmarkStart w:id="1" w:name="_Hlk167611966"/>
            <w:r w:rsidRPr="003E772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Quantitative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Diagenesis</w:t>
            </w:r>
            <w:bookmarkEnd w:id="1"/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to characterise and understand carbonate CCUS prospects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</w:rPr>
              <w:t>Quantification of the effect of fracturing on heterogeneity and reservoir quality of deep-water carbonate reservoirs</w:t>
            </w:r>
          </w:p>
        </w:tc>
      </w:tr>
      <w:tr w:rsidR="003E772B" w:rsidRPr="003E772B" w:rsidTr="003E772B">
        <w:trPr>
          <w:trHeight w:val="2089"/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د. بشار عزيز محمود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Effect of organic matter on soil electrical resistivity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Using Azimuthal  Resistivity Survey Technique  to  determining Subsurface Fractures of Quaternary  Deposits in the University of Mosul - Northern 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Evaluation of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Petrophysical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Prpoerties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and Oil Content of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Hartha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Formation in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Qayyarah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 Oil field, Northern Iraq</w:t>
            </w:r>
          </w:p>
        </w:tc>
      </w:tr>
      <w:tr w:rsidR="003E772B" w:rsidRPr="003E772B" w:rsidTr="003E772B">
        <w:trPr>
          <w:trHeight w:val="5258"/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lastRenderedPageBreak/>
              <w:t>15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د. إبراهيم يونس</w:t>
            </w: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احمد محمد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pStyle w:val="NoSpacing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Calcareous </w:t>
            </w:r>
            <w:proofErr w:type="spellStart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Nannofossils</w:t>
            </w:r>
            <w:proofErr w:type="spellEnd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Evidence to </w:t>
            </w:r>
            <w:proofErr w:type="spellStart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Paleoclimate</w:t>
            </w:r>
            <w:proofErr w:type="spellEnd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in Upper Cretaceous Oceans, Case Study from </w:t>
            </w:r>
            <w:proofErr w:type="spellStart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Shiranish</w:t>
            </w:r>
            <w:proofErr w:type="spellEnd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Formation in Type Section, Northern 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The First Documentation for Crocodile Fossils from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Fat'ha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Formation (Middle Miocene), Southern Mosul City, Northern 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Some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Ostracoda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species from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Khurmala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Formation and their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paleoecologic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connotations , Northern 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Biostratigraphy and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paleoenvironment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of the Oligocene-Early Miocene successions at  the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Dahkan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Anticline in the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Bandwaya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area, Northern Iraq</w:t>
            </w:r>
          </w:p>
          <w:p w:rsidR="00145964" w:rsidRPr="003E772B" w:rsidRDefault="00145964" w:rsidP="003E772B">
            <w:pPr>
              <w:tabs>
                <w:tab w:val="left" w:pos="24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Facies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analysis of sedimentary successions between the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Pila-Spi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and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Fatha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formations in the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Dehghan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anticline, northern Iraq</w:t>
            </w:r>
            <w:r w:rsidRPr="003E772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The calcareous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nannofossils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biostratigraphy of the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Dokan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Formation from BH (86) well, Northern 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The calcareous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nannofossils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biostratigraphy of the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Dokan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Formation from K (243) well, Northern Iraq</w:t>
            </w:r>
          </w:p>
        </w:tc>
      </w:tr>
      <w:tr w:rsidR="003E772B" w:rsidRPr="003E772B" w:rsidTr="003E772B">
        <w:trPr>
          <w:trHeight w:val="1666"/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د. فلاح عبد محمد المعماري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Biostratigraphy and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paleoenvironment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of the Oligocene-Early Miocene successions </w:t>
            </w:r>
            <w:proofErr w:type="gram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at  the</w:t>
            </w:r>
            <w:proofErr w:type="gram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Dahkan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Anticline in the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Bandwaya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area, Northern Iraq.</w:t>
            </w:r>
          </w:p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Facies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analysis of sedimentary successions between the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Pila-Spi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and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Fatha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formations in the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Dehghan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anticline, northern Iraq</w:t>
            </w:r>
          </w:p>
        </w:tc>
      </w:tr>
      <w:tr w:rsidR="003E772B" w:rsidRPr="003E772B" w:rsidTr="003E772B">
        <w:trPr>
          <w:trHeight w:val="1952"/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د. محمد شيت محمد رمزي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Measuring the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pereentiong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of pollution in selected wells from the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Ain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Sefra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area, northeastern of Mosul city using pollution index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Evaluation of ground water quality from selected wells, right bank of Mosul city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</w:rPr>
              <w:t>Water injection management in selected aquifers in Nineveh Governorate</w:t>
            </w:r>
          </w:p>
        </w:tc>
      </w:tr>
      <w:tr w:rsidR="003E772B" w:rsidRPr="003E772B" w:rsidTr="003E772B">
        <w:trPr>
          <w:trHeight w:val="2484"/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د. فليح حسن عباس حمزة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Paleoenvironmental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Conditions and Nature of Source Rocks of the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Gulneri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Formation in Northeastern Iraq Based on Rare Earth Elements Data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Mineralogy and Geochemistry of the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Gulneri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Formation, Northeastern 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Geochemical evaluation of Agricultural Soil in Al-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Ba'aj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town , northwest of Mosul city/Iraq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Distribution of heavy elements in rural surface soil : Al-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Ba'aj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town  / Northwestern Iraq</w:t>
            </w:r>
          </w:p>
        </w:tc>
      </w:tr>
      <w:tr w:rsidR="003E772B" w:rsidRPr="003E772B" w:rsidTr="003E772B">
        <w:trPr>
          <w:trHeight w:val="1952"/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د. صفوان فتحي حميد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Paleoenvironmental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Conditions and Nature of Source Rocks of the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Gulneri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Formation in Northeastern Iraq Based on Rare Earth Elements Data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Mineralogy and Geochemistry of the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Gulneri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Formation, Northeastern 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Deoositional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environment and tectonic phenomena in the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Kometan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F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ormation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, northeastern Iraq</w:t>
            </w:r>
          </w:p>
        </w:tc>
      </w:tr>
      <w:tr w:rsidR="003E772B" w:rsidRPr="003E772B" w:rsidTr="003E772B">
        <w:trPr>
          <w:trHeight w:val="2724"/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lastRenderedPageBreak/>
              <w:t>20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د. محفوظ عبد الله علي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pStyle w:val="NoSpacing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Calcareous </w:t>
            </w:r>
            <w:proofErr w:type="spellStart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Nannofossils</w:t>
            </w:r>
            <w:proofErr w:type="spellEnd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Evidence to </w:t>
            </w:r>
            <w:proofErr w:type="spellStart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Paleoclimate</w:t>
            </w:r>
            <w:proofErr w:type="spellEnd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in Upper Cretaceous Oceans, Case Study from </w:t>
            </w:r>
            <w:proofErr w:type="spellStart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Shiranish</w:t>
            </w:r>
            <w:proofErr w:type="spellEnd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Formation in Type Section, Northern 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Microfacies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and sedimentary environment of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Khurmala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Formation in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Shaqlawa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and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Dohuk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area, Northern 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The calcareous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nannofossils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biostratigraphy of the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Dokan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Formation from BH (86) well, Northern 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The calcareous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nannofossils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biostratigraphy of the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Dokan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Formation from K (243) well, Northern Iraq</w:t>
            </w:r>
          </w:p>
        </w:tc>
      </w:tr>
      <w:tr w:rsidR="003E772B" w:rsidRPr="003E772B" w:rsidTr="003E772B">
        <w:trPr>
          <w:trHeight w:val="1952"/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السيد ضياء غاوي صالح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Measuring the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pereentiong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of pollution in selected wells from the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Ain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Sefra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area, northeastern of Mosul city using pollution index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</w:rPr>
              <w:t>Simulation of flooding residential neighborhoods in Mosul city   due to Mosul Dam breakdown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</w:rPr>
              <w:t>monitoring of groundwater injection management in selected aquifers in Nineveh Governorate</w:t>
            </w:r>
          </w:p>
        </w:tc>
      </w:tr>
      <w:tr w:rsidR="003E772B" w:rsidRPr="003E772B" w:rsidTr="003E772B">
        <w:trPr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السيدة زينب مصدق نجيب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استاذ مساعد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طالبة دراسات عليا</w:t>
            </w:r>
          </w:p>
        </w:tc>
      </w:tr>
      <w:tr w:rsidR="003E772B" w:rsidRPr="003E772B" w:rsidTr="003E772B">
        <w:trPr>
          <w:trHeight w:val="1390"/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د. سند عبدالاله محمود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Planktonic Foraminifera Biostratigraphy of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Palani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Formation (Lower Oligocene), in Kirkuk Oilfield, Northeastern 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Some species of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Ostracoda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of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Baluti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Formation (upper Triassic),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Baluti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village section, northern Iraq</w:t>
            </w: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</w:t>
            </w:r>
          </w:p>
        </w:tc>
      </w:tr>
      <w:tr w:rsidR="003E772B" w:rsidRPr="003E772B" w:rsidTr="003E772B">
        <w:trPr>
          <w:trHeight w:val="1540"/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د. احمد نذير ذنون ال فتاح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pStyle w:val="ListParagraph"/>
              <w:bidi/>
              <w:spacing w:line="240" w:lineRule="auto"/>
              <w:ind w:left="146" w:hanging="77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Study of heavy and clay minerals for recent sediments of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mosul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dam lake, northern 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Planktonic Foraminifera Biostratigraphy of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Palani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Formation (Lower Oligocene), in Kirkuk Oilfield, Northeastern Iraq</w:t>
            </w:r>
          </w:p>
        </w:tc>
      </w:tr>
      <w:tr w:rsidR="003E772B" w:rsidRPr="003E772B" w:rsidTr="003E772B">
        <w:trPr>
          <w:trHeight w:val="2228"/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د. محمود عبد الحق خميس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The First Documentation for Crocodile Fossils from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Fat'ha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Formation (Middle Miocene), Southern Mosul City, Northern 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Classification, hazard assessment and optimization strategy for the some Critical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Rockfall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Location in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Duhok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Area-Iraq.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Geometric analysis and tectonic style of the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Aqra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anticline, northeastern Iraq</w:t>
            </w:r>
          </w:p>
        </w:tc>
      </w:tr>
      <w:tr w:rsidR="003E772B" w:rsidRPr="003E772B" w:rsidTr="003E772B">
        <w:trPr>
          <w:trHeight w:val="1932"/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د. رضوان خليل حيدر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Petrophysical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and petrographic properties of Oligocene petroleum reservoirs, Northern 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Heavy mineral study of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Gercus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Formation in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Darbandi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Basara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anticline,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Sulaymaniyah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area, Northern 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The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petrophysical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characteristics of the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Sinjar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Formation in one of the wells of the Kirkuk oil field - Northeast of Iraq</w:t>
            </w:r>
          </w:p>
        </w:tc>
      </w:tr>
      <w:tr w:rsidR="003E772B" w:rsidRPr="003E772B" w:rsidTr="003E772B">
        <w:trPr>
          <w:trHeight w:val="1114"/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د. عادل مراد عواد ارحيل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</w:rPr>
              <w:t>Simulation of flooding residential neighborhoods in Mosul city   due to Mosul Dam breakdown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</w:rPr>
              <w:t>Water injection management in selected aquifers in Nineveh Governorate</w:t>
            </w:r>
          </w:p>
        </w:tc>
      </w:tr>
      <w:tr w:rsidR="003E772B" w:rsidRPr="003E772B" w:rsidTr="003E772B">
        <w:trPr>
          <w:trHeight w:val="1380"/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lastRenderedPageBreak/>
              <w:t>28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د. روئ محمد حسن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Contamination level and risk assessment of heavy metals in the topsoil around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Badoush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Cement Factory/ 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Petrography and XRD analysis of contact metamorphic rocks of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bulfat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complex NE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iraq</w:t>
            </w:r>
            <w:proofErr w:type="spellEnd"/>
          </w:p>
        </w:tc>
      </w:tr>
      <w:tr w:rsidR="003E772B" w:rsidRPr="003E772B" w:rsidTr="003E772B">
        <w:trPr>
          <w:trHeight w:val="5018"/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د. نور طلال اسماعيل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Sedimintological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analysis of The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Dokan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Formation (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Cenomaian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) in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Goizha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Section,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Azmar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Anticline, Northeastern 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Petrophysical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properties of 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pila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spi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/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Avana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Formation in selected well from  Kirkuk Oil Field Northeastern 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Petrophysical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characteristics   of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of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(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Burdigalian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-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Langhian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) succession in selected well from 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Jambur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Oil Field Northeastern 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Sequence stratigraphy of the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Shiranish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Formation in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Hiran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area  northern</w:t>
            </w:r>
            <w:proofErr w:type="gram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Iraq.</w:t>
            </w:r>
          </w:p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Paleoecology</w:t>
            </w:r>
            <w:proofErr w:type="gram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,mineralogy</w:t>
            </w:r>
            <w:proofErr w:type="spellEnd"/>
            <w:proofErr w:type="gram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and geochemistry of marine red beds in the upper part of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Shiranish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Formation (Late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Campanian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Maastrichtian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) in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Heran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area Northeastern Iraq.</w:t>
            </w:r>
          </w:p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Petrophysical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characteristics   of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of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Burdigalian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-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Langhian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) succession in selected well from 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Jambur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Oil Field Northeastern Iraq</w:t>
            </w:r>
          </w:p>
        </w:tc>
      </w:tr>
      <w:tr w:rsidR="003E772B" w:rsidRPr="003E772B" w:rsidTr="003E772B">
        <w:trPr>
          <w:trHeight w:val="838"/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السيد عدي محمد صالح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Clinker produced in cement factories in Nineveh Governorate: A comparative study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Recycle the Used Dental Plaster Type 2</w:t>
            </w:r>
          </w:p>
        </w:tc>
      </w:tr>
      <w:tr w:rsidR="003E772B" w:rsidRPr="003E772B" w:rsidTr="003E772B">
        <w:trPr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السيد شريف ثمود شريف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طالب دراسات عليا</w:t>
            </w:r>
          </w:p>
        </w:tc>
      </w:tr>
      <w:tr w:rsidR="003E772B" w:rsidRPr="003E772B" w:rsidTr="003E772B">
        <w:trPr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33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السيدة زهراء جرجيس محمد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طالب</w:t>
            </w: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ة</w:t>
            </w: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دراسات عليا</w:t>
            </w:r>
          </w:p>
        </w:tc>
      </w:tr>
      <w:tr w:rsidR="003E772B" w:rsidRPr="003E772B" w:rsidTr="003E772B">
        <w:trPr>
          <w:trHeight w:val="2514"/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34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السيد محمد أحمد سليمان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Contamination level and risk assessment of heavy metals in the topsoil around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Badoush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Cement Factory/ 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Petrography and XRD analysis of contact metamorphic rocks of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bulfat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complex NE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iraq</w:t>
            </w:r>
            <w:proofErr w:type="spellEnd"/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Geochemical evaluation of Agricultural Soil in Al-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Ba'aj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town , northwest of Mosul city/Iraq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Distribution of heavy elements in rural surface soil : Al-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Ba'aj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town  / Northwestern Iraq</w:t>
            </w:r>
          </w:p>
        </w:tc>
      </w:tr>
      <w:tr w:rsidR="003E772B" w:rsidRPr="003E772B" w:rsidTr="003E772B">
        <w:trPr>
          <w:trHeight w:val="2484"/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35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السيد عمر سيف الدين داؤود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Contamination level and risk assessment of heavy metals in the topsoil around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Badoush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Cement Factory/ 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IQ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Petrography and XRD analysis of contact metamorphic rocks of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bulfat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complex NE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iraq</w:t>
            </w:r>
            <w:proofErr w:type="spellEnd"/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Geochemical evaluation of Agricultural Soil in Al-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Ba'aj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town , northwest of Mosul city/Iraq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Distribution of heavy elements in rural surface soil : Al-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Ba'aj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town  / Northwestern Iraq</w:t>
            </w:r>
          </w:p>
        </w:tc>
      </w:tr>
      <w:tr w:rsidR="003E772B" w:rsidRPr="003E772B" w:rsidTr="003E772B">
        <w:trPr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36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السيدة ألاء </w:t>
            </w: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محمود سعيد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مدرس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طالب</w:t>
            </w: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ة</w:t>
            </w: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دراسات عليا</w:t>
            </w:r>
          </w:p>
        </w:tc>
      </w:tr>
      <w:tr w:rsidR="003E772B" w:rsidRPr="003E772B" w:rsidTr="003E772B">
        <w:trPr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lastRenderedPageBreak/>
              <w:t>37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السيد عزت ابراهيم خضر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طالب دراسات عليا</w:t>
            </w:r>
          </w:p>
        </w:tc>
      </w:tr>
      <w:tr w:rsidR="003E772B" w:rsidRPr="003E772B" w:rsidTr="003E772B">
        <w:trPr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38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السيد مدين رعد غزال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طالب دراسات عليا</w:t>
            </w:r>
          </w:p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GIS-based spatial distribution of flood hazards in the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Chamchamal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basin of Kirkuk, NE Iraq.</w:t>
            </w:r>
          </w:p>
        </w:tc>
      </w:tr>
      <w:tr w:rsidR="003E772B" w:rsidRPr="003E772B" w:rsidTr="003E772B">
        <w:trPr>
          <w:trHeight w:val="1390"/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39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الآنسة لمـى حازم احمد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مدرس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External morphological characteristics of some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Ostracode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species and their environmental significance within different Formations in Iraq.</w:t>
            </w:r>
          </w:p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Some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Ostracoda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species from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Khurmala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Formation and their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paleoecologic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connotations , Northern Iraq</w:t>
            </w:r>
          </w:p>
        </w:tc>
      </w:tr>
      <w:tr w:rsidR="003E772B" w:rsidRPr="003E772B" w:rsidTr="003E772B">
        <w:trPr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40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السيدة آن عبد الستار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مدرس مساعد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Hydrogeochemical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Assessment of Groundwater for Irrigation and Drinking of Al-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Kubba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Sherikhan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Area North West of Mosul City</w:t>
            </w:r>
          </w:p>
        </w:tc>
      </w:tr>
      <w:tr w:rsidR="003E772B" w:rsidRPr="003E772B" w:rsidTr="003E772B">
        <w:trPr>
          <w:trHeight w:val="1390"/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41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السيد ريان عبد الحق احمد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مدرس مساعد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Tertiary Reservoir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Khabaz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Oil Field Energy and Future Performance Prediction by Material balance Equation</w:t>
            </w:r>
          </w:p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Improved Productivity through a Comprehensive Investigation of Hydraulic Acid Fracturing to Address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Asphaltene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-Induced Decline in Carbonate Formation</w:t>
            </w:r>
          </w:p>
        </w:tc>
      </w:tr>
      <w:tr w:rsidR="003E772B" w:rsidRPr="003E772B" w:rsidTr="003E772B">
        <w:trPr>
          <w:trHeight w:val="1390"/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42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السيد محمد موفق يحيى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مدرس مساعد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The Impact of Geological Structure on Urban Expansion in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Akre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City from Hydrogeological and Stratigraphic Perspectives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Assessment Potential Rooftop Rainwater Harvesting for Mosul City using applications of GIS</w:t>
            </w:r>
          </w:p>
        </w:tc>
      </w:tr>
      <w:tr w:rsidR="003E772B" w:rsidRPr="003E772B" w:rsidTr="003E772B">
        <w:trPr>
          <w:trHeight w:val="1380"/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43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السيد محمد حامد أبراهيم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مدرس مساعد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The Impact of Geological Structure on Urban Expansion in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Akre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City from Hydrogeological and Stratigraphic Perspectives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Clinker produced in cement factories in Nineveh Governorate: A comparative study</w:t>
            </w:r>
          </w:p>
        </w:tc>
      </w:tr>
      <w:tr w:rsidR="003E772B" w:rsidRPr="003E772B" w:rsidTr="003E772B">
        <w:trPr>
          <w:jc w:val="center"/>
        </w:trPr>
        <w:tc>
          <w:tcPr>
            <w:tcW w:w="478" w:type="dxa"/>
            <w:vMerge w:val="restart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44</w:t>
            </w:r>
          </w:p>
        </w:tc>
        <w:tc>
          <w:tcPr>
            <w:tcW w:w="1361" w:type="dxa"/>
            <w:vMerge w:val="restart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السيد ميسر سمير محمود</w:t>
            </w:r>
          </w:p>
        </w:tc>
        <w:tc>
          <w:tcPr>
            <w:tcW w:w="1046" w:type="dxa"/>
            <w:vMerge w:val="restart"/>
            <w:vAlign w:val="center"/>
          </w:tcPr>
          <w:p w:rsidR="00145964" w:rsidRPr="003E772B" w:rsidRDefault="00145964" w:rsidP="003E772B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مدرس مساعد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استخدام معادلة شيرر لحساب الحجم البلوري من حيود الأشعة السينية (</w:t>
            </w:r>
            <w:r w:rsidRPr="003E772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XRD</w:t>
            </w: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)</w:t>
            </w:r>
          </w:p>
        </w:tc>
      </w:tr>
      <w:tr w:rsidR="003E772B" w:rsidRPr="003E772B" w:rsidTr="003E772B">
        <w:trPr>
          <w:trHeight w:val="276"/>
          <w:jc w:val="center"/>
        </w:trPr>
        <w:tc>
          <w:tcPr>
            <w:tcW w:w="478" w:type="dxa"/>
            <w:vMerge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61" w:type="dxa"/>
            <w:vMerge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046" w:type="dxa"/>
            <w:vMerge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637" w:type="dxa"/>
            <w:vMerge w:val="restart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The Impact of Geological Structure on Urban Expansion in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Akre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City from Hydrogeological and Stratigraphic Perspectives</w:t>
            </w:r>
          </w:p>
          <w:p w:rsidR="00145964" w:rsidRPr="003E772B" w:rsidRDefault="00145964" w:rsidP="003E772B">
            <w:pPr>
              <w:pStyle w:val="NoSpacing"/>
              <w:ind w:right="-47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IQ"/>
              </w:rPr>
            </w:pPr>
            <w:proofErr w:type="spellStart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Petrophystics</w:t>
            </w:r>
            <w:proofErr w:type="spellEnd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and </w:t>
            </w:r>
            <w:proofErr w:type="spellStart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Nannobiostratigraphy</w:t>
            </w:r>
            <w:proofErr w:type="spellEnd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data from the </w:t>
            </w:r>
            <w:proofErr w:type="spellStart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Coniacian-Santonian</w:t>
            </w:r>
            <w:proofErr w:type="spellEnd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interval of the </w:t>
            </w:r>
            <w:proofErr w:type="spellStart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Kometan</w:t>
            </w:r>
            <w:proofErr w:type="spellEnd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Formation in the </w:t>
            </w:r>
            <w:proofErr w:type="spellStart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Bai</w:t>
            </w:r>
            <w:proofErr w:type="spellEnd"/>
            <w:r w:rsidRPr="003E772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Hassan-86 Oil field, Northern Iraq: Implication for the Oceanic Anoxic Event 3 (OAE3)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The calcareous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nannofossils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biostratigraphy of the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Dokan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Formation from BH (86) well, Northern 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The calcareous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nannofossils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biostratigraphy of the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Dokan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Formation from K (243) well, Northern 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Nannaostratigraphic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Study of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Kometan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Formation (U.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Turonian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– L.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Campanian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), in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Kosrat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anticline, Northern Iraq</w:t>
            </w:r>
          </w:p>
        </w:tc>
      </w:tr>
      <w:tr w:rsidR="003E772B" w:rsidRPr="003E772B" w:rsidTr="003E772B">
        <w:trPr>
          <w:trHeight w:val="552"/>
          <w:jc w:val="center"/>
        </w:trPr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45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السيدة رنا عبد الاله محمود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145964" w:rsidRPr="003E772B" w:rsidRDefault="00145964" w:rsidP="003E772B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مدرس مساعد</w:t>
            </w:r>
          </w:p>
        </w:tc>
        <w:tc>
          <w:tcPr>
            <w:tcW w:w="5637" w:type="dxa"/>
            <w:vMerge/>
            <w:tcBorders>
              <w:bottom w:val="single" w:sz="4" w:space="0" w:color="auto"/>
            </w:tcBorders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3E772B" w:rsidRPr="003E772B" w:rsidTr="003E772B">
        <w:trPr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45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السيد امين سطم احمد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مدرس مساعد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تعيين 2024</w:t>
            </w:r>
          </w:p>
        </w:tc>
      </w:tr>
      <w:tr w:rsidR="003E772B" w:rsidRPr="003E772B" w:rsidTr="003E772B">
        <w:trPr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46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السيد مومن محمد يونس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مدرس مساعد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تعيين 2024</w:t>
            </w:r>
          </w:p>
        </w:tc>
      </w:tr>
      <w:tr w:rsidR="003E772B" w:rsidRPr="003E772B" w:rsidTr="003E772B">
        <w:trPr>
          <w:trHeight w:val="1952"/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lastRenderedPageBreak/>
              <w:t>47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السيدة ايمان ناظم حازم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مدرس مساعد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Depositional environments of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Khurmala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/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Sinjar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Formation from two selected sections, Northern 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Sedimentological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study of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Sinjar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Formation (Upper Paleocene-Lower Eocene) in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Bekhme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area, Erbil Governorate, Eastern Iraq.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The calcareous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nannofossils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biostratigraphy of the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Dokan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Formation from K (243) well, Northern Iraq</w:t>
            </w:r>
          </w:p>
        </w:tc>
      </w:tr>
      <w:tr w:rsidR="003E772B" w:rsidRPr="003E772B" w:rsidTr="003E772B">
        <w:trPr>
          <w:trHeight w:val="1952"/>
          <w:jc w:val="center"/>
        </w:trPr>
        <w:tc>
          <w:tcPr>
            <w:tcW w:w="478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48</w:t>
            </w:r>
          </w:p>
        </w:tc>
        <w:tc>
          <w:tcPr>
            <w:tcW w:w="1361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السيدة بسمة محمد شريف</w:t>
            </w:r>
          </w:p>
        </w:tc>
        <w:tc>
          <w:tcPr>
            <w:tcW w:w="1046" w:type="dxa"/>
            <w:vAlign w:val="center"/>
          </w:tcPr>
          <w:p w:rsidR="00145964" w:rsidRPr="003E772B" w:rsidRDefault="00145964" w:rsidP="003E772B">
            <w:pPr>
              <w:ind w:left="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  <w:rtl/>
              </w:rPr>
              <w:t>مدرس مساعد</w:t>
            </w:r>
          </w:p>
        </w:tc>
        <w:tc>
          <w:tcPr>
            <w:tcW w:w="5637" w:type="dxa"/>
            <w:vAlign w:val="center"/>
          </w:tcPr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Paleoclimate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evidence using calcareous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nannofossils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from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Mushorah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Formation in Northwestern Iraq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The Impact of Geological Structure on Urban Expansion in </w:t>
            </w:r>
            <w:proofErr w:type="spellStart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>Akre</w:t>
            </w:r>
            <w:proofErr w:type="spellEnd"/>
            <w:r w:rsidRPr="003E772B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City from Hydrogeological and Stratigraphic Perspectives</w:t>
            </w:r>
          </w:p>
          <w:p w:rsidR="00145964" w:rsidRPr="003E772B" w:rsidRDefault="00145964" w:rsidP="003E77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The calcareous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nannofossils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biostratigraphy of the </w:t>
            </w:r>
            <w:proofErr w:type="spellStart"/>
            <w:r w:rsidRPr="003E772B">
              <w:rPr>
                <w:rFonts w:asciiTheme="majorBidi" w:hAnsiTheme="majorBidi" w:cstheme="majorBidi"/>
                <w:sz w:val="24"/>
                <w:szCs w:val="24"/>
              </w:rPr>
              <w:t>Dokan</w:t>
            </w:r>
            <w:proofErr w:type="spellEnd"/>
            <w:r w:rsidRPr="003E772B">
              <w:rPr>
                <w:rFonts w:asciiTheme="majorBidi" w:hAnsiTheme="majorBidi" w:cstheme="majorBidi"/>
                <w:sz w:val="24"/>
                <w:szCs w:val="24"/>
              </w:rPr>
              <w:t xml:space="preserve"> Formation from BH (86) well, Northern Iraq</w:t>
            </w:r>
          </w:p>
        </w:tc>
      </w:tr>
    </w:tbl>
    <w:p w:rsidR="00F116E8" w:rsidRPr="00D47CF2" w:rsidRDefault="00F116E8" w:rsidP="007E622E">
      <w:pPr>
        <w:spacing w:line="240" w:lineRule="auto"/>
        <w:rPr>
          <w:rFonts w:asciiTheme="majorBidi" w:hAnsiTheme="majorBidi" w:cstheme="majorBidi"/>
          <w:sz w:val="24"/>
          <w:szCs w:val="24"/>
          <w:lang w:bidi="ar-IQ"/>
        </w:rPr>
      </w:pPr>
    </w:p>
    <w:sectPr w:rsidR="00F116E8" w:rsidRPr="00D47CF2" w:rsidSect="00545F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E8"/>
    <w:rsid w:val="000449F0"/>
    <w:rsid w:val="0006646F"/>
    <w:rsid w:val="000B042F"/>
    <w:rsid w:val="000D3853"/>
    <w:rsid w:val="000F738E"/>
    <w:rsid w:val="00101396"/>
    <w:rsid w:val="00134B7B"/>
    <w:rsid w:val="00137B85"/>
    <w:rsid w:val="00145964"/>
    <w:rsid w:val="00146413"/>
    <w:rsid w:val="001775D7"/>
    <w:rsid w:val="00190CF6"/>
    <w:rsid w:val="00200B0B"/>
    <w:rsid w:val="00220EF3"/>
    <w:rsid w:val="002271EC"/>
    <w:rsid w:val="0023387F"/>
    <w:rsid w:val="002A70D6"/>
    <w:rsid w:val="002C26EA"/>
    <w:rsid w:val="002C4C86"/>
    <w:rsid w:val="002E07C0"/>
    <w:rsid w:val="00310AC6"/>
    <w:rsid w:val="003128DF"/>
    <w:rsid w:val="0032265A"/>
    <w:rsid w:val="003B2C0A"/>
    <w:rsid w:val="003E3068"/>
    <w:rsid w:val="003E772B"/>
    <w:rsid w:val="003F1DBF"/>
    <w:rsid w:val="004D7A67"/>
    <w:rsid w:val="004E02A4"/>
    <w:rsid w:val="004E6E4A"/>
    <w:rsid w:val="00526B2D"/>
    <w:rsid w:val="00532B0B"/>
    <w:rsid w:val="00534BD4"/>
    <w:rsid w:val="00545FAD"/>
    <w:rsid w:val="00564A10"/>
    <w:rsid w:val="00566AB2"/>
    <w:rsid w:val="005B7C89"/>
    <w:rsid w:val="005E626A"/>
    <w:rsid w:val="00620372"/>
    <w:rsid w:val="00637497"/>
    <w:rsid w:val="006428DA"/>
    <w:rsid w:val="00646EC1"/>
    <w:rsid w:val="00647895"/>
    <w:rsid w:val="00682930"/>
    <w:rsid w:val="006D706D"/>
    <w:rsid w:val="006E7CE5"/>
    <w:rsid w:val="0074004D"/>
    <w:rsid w:val="00767BBF"/>
    <w:rsid w:val="0077768B"/>
    <w:rsid w:val="007940C7"/>
    <w:rsid w:val="007E1F8E"/>
    <w:rsid w:val="007E622E"/>
    <w:rsid w:val="00805521"/>
    <w:rsid w:val="0083052C"/>
    <w:rsid w:val="00840D75"/>
    <w:rsid w:val="008A41DB"/>
    <w:rsid w:val="00900B5D"/>
    <w:rsid w:val="00961131"/>
    <w:rsid w:val="009A7724"/>
    <w:rsid w:val="00A01920"/>
    <w:rsid w:val="00A04818"/>
    <w:rsid w:val="00A077AF"/>
    <w:rsid w:val="00A179A6"/>
    <w:rsid w:val="00A4070A"/>
    <w:rsid w:val="00A41ABB"/>
    <w:rsid w:val="00A56B47"/>
    <w:rsid w:val="00A76640"/>
    <w:rsid w:val="00A97B50"/>
    <w:rsid w:val="00B6448D"/>
    <w:rsid w:val="00B86700"/>
    <w:rsid w:val="00BB2C82"/>
    <w:rsid w:val="00C1275B"/>
    <w:rsid w:val="00C2402B"/>
    <w:rsid w:val="00C4154B"/>
    <w:rsid w:val="00D01A27"/>
    <w:rsid w:val="00D338E9"/>
    <w:rsid w:val="00D47CF2"/>
    <w:rsid w:val="00D84A19"/>
    <w:rsid w:val="00DC5A09"/>
    <w:rsid w:val="00DF1616"/>
    <w:rsid w:val="00E75200"/>
    <w:rsid w:val="00EA10AA"/>
    <w:rsid w:val="00EB1FAD"/>
    <w:rsid w:val="00EE7F61"/>
    <w:rsid w:val="00EF4F9E"/>
    <w:rsid w:val="00EF5EDB"/>
    <w:rsid w:val="00F116E8"/>
    <w:rsid w:val="00F25F3E"/>
    <w:rsid w:val="00F26904"/>
    <w:rsid w:val="00F27604"/>
    <w:rsid w:val="00F32B78"/>
    <w:rsid w:val="00F432D1"/>
    <w:rsid w:val="00FA1C2E"/>
    <w:rsid w:val="00FA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1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Tables and Figures Title"/>
    <w:link w:val="NoSpacingChar"/>
    <w:uiPriority w:val="1"/>
    <w:qFormat/>
    <w:rsid w:val="00637497"/>
    <w:pPr>
      <w:bidi/>
      <w:spacing w:before="120" w:after="120" w:line="240" w:lineRule="auto"/>
      <w:jc w:val="center"/>
    </w:pPr>
    <w:rPr>
      <w:rFonts w:ascii="Times New Roman" w:eastAsia="Calibri" w:hAnsi="Times New Roman" w:cs="Simplified Arabic"/>
      <w:b/>
      <w:bCs/>
      <w:sz w:val="20"/>
      <w:szCs w:val="20"/>
    </w:rPr>
  </w:style>
  <w:style w:type="character" w:customStyle="1" w:styleId="NoSpacingChar">
    <w:name w:val="No Spacing Char"/>
    <w:aliases w:val="Tables and Figures Title Char"/>
    <w:basedOn w:val="DefaultParagraphFont"/>
    <w:link w:val="NoSpacing"/>
    <w:uiPriority w:val="1"/>
    <w:rsid w:val="00637497"/>
    <w:rPr>
      <w:rFonts w:ascii="Times New Roman" w:eastAsia="Calibri" w:hAnsi="Times New Roman" w:cs="Simplified Arabic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61131"/>
    <w:pPr>
      <w:bidi w:val="0"/>
      <w:spacing w:after="160" w:line="259" w:lineRule="auto"/>
      <w:ind w:left="720"/>
      <w:contextualSpacing/>
    </w:pPr>
  </w:style>
  <w:style w:type="paragraph" w:customStyle="1" w:styleId="Default">
    <w:name w:val="Default"/>
    <w:rsid w:val="00C2402B"/>
    <w:pPr>
      <w:autoSpaceDE w:val="0"/>
      <w:autoSpaceDN w:val="0"/>
      <w:adjustRightInd w:val="0"/>
      <w:spacing w:after="0" w:line="240" w:lineRule="auto"/>
    </w:pPr>
    <w:rPr>
      <w:rFonts w:ascii="Leelawadee UI" w:hAnsi="Leelawadee UI" w:cs="Leelawadee U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1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Tables and Figures Title"/>
    <w:link w:val="NoSpacingChar"/>
    <w:uiPriority w:val="1"/>
    <w:qFormat/>
    <w:rsid w:val="00637497"/>
    <w:pPr>
      <w:bidi/>
      <w:spacing w:before="120" w:after="120" w:line="240" w:lineRule="auto"/>
      <w:jc w:val="center"/>
    </w:pPr>
    <w:rPr>
      <w:rFonts w:ascii="Times New Roman" w:eastAsia="Calibri" w:hAnsi="Times New Roman" w:cs="Simplified Arabic"/>
      <w:b/>
      <w:bCs/>
      <w:sz w:val="20"/>
      <w:szCs w:val="20"/>
    </w:rPr>
  </w:style>
  <w:style w:type="character" w:customStyle="1" w:styleId="NoSpacingChar">
    <w:name w:val="No Spacing Char"/>
    <w:aliases w:val="Tables and Figures Title Char"/>
    <w:basedOn w:val="DefaultParagraphFont"/>
    <w:link w:val="NoSpacing"/>
    <w:uiPriority w:val="1"/>
    <w:rsid w:val="00637497"/>
    <w:rPr>
      <w:rFonts w:ascii="Times New Roman" w:eastAsia="Calibri" w:hAnsi="Times New Roman" w:cs="Simplified Arabic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61131"/>
    <w:pPr>
      <w:bidi w:val="0"/>
      <w:spacing w:after="160" w:line="259" w:lineRule="auto"/>
      <w:ind w:left="720"/>
      <w:contextualSpacing/>
    </w:pPr>
  </w:style>
  <w:style w:type="paragraph" w:customStyle="1" w:styleId="Default">
    <w:name w:val="Default"/>
    <w:rsid w:val="00C2402B"/>
    <w:pPr>
      <w:autoSpaceDE w:val="0"/>
      <w:autoSpaceDN w:val="0"/>
      <w:adjustRightInd w:val="0"/>
      <w:spacing w:after="0" w:line="240" w:lineRule="auto"/>
    </w:pPr>
    <w:rPr>
      <w:rFonts w:ascii="Leelawadee UI" w:hAnsi="Leelawadee UI" w:cs="Leelawade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EEF4B-2536-4847-9D95-E17F4174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2549</Words>
  <Characters>14532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2O11 - 2O12</Company>
  <LinksUpToDate>false</LinksUpToDate>
  <CharactersWithSpaces>17047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badrani</dc:creator>
  <cp:lastModifiedBy>Ibtisam Yahya</cp:lastModifiedBy>
  <cp:revision>89</cp:revision>
  <dcterms:created xsi:type="dcterms:W3CDTF">2025-01-15T14:05:00Z</dcterms:created>
  <dcterms:modified xsi:type="dcterms:W3CDTF">2025-01-20T13:46:00Z</dcterms:modified>
</cp:coreProperties>
</file>