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72AD" w:rsidRPr="007176C5" w:rsidRDefault="005F226D" w:rsidP="005F226D">
      <w:pPr>
        <w:tabs>
          <w:tab w:val="left" w:pos="2091"/>
        </w:tabs>
        <w:rPr>
          <w:rFonts w:ascii="Times New Roman" w:eastAsia="+mn-ea" w:hAnsi="Times New Roman" w:cs="Times New Roman"/>
          <w:b/>
          <w:bCs/>
          <w:color w:val="FF0000"/>
          <w:kern w:val="24"/>
          <w:sz w:val="28"/>
          <w:szCs w:val="28"/>
        </w:rPr>
      </w:pPr>
      <w:r w:rsidRPr="007176C5">
        <w:rPr>
          <w:rFonts w:ascii="Times New Roman" w:eastAsia="+mn-ea" w:hAnsi="Times New Roman" w:cs="Times New Roman"/>
          <w:b/>
          <w:bCs/>
          <w:color w:val="FF0000"/>
          <w:kern w:val="24"/>
          <w:sz w:val="28"/>
          <w:szCs w:val="28"/>
        </w:rPr>
        <w:t xml:space="preserve">C. </w:t>
      </w:r>
      <w:r w:rsidR="00E87672" w:rsidRPr="007176C5">
        <w:rPr>
          <w:rFonts w:ascii="Times New Roman" w:eastAsia="+mn-ea" w:hAnsi="Times New Roman" w:cs="Times New Roman"/>
          <w:b/>
          <w:bCs/>
          <w:color w:val="FF0000"/>
          <w:kern w:val="24"/>
          <w:sz w:val="28"/>
          <w:szCs w:val="28"/>
        </w:rPr>
        <w:t>I</w:t>
      </w:r>
      <w:r w:rsidRPr="007176C5">
        <w:rPr>
          <w:rFonts w:ascii="Times New Roman" w:eastAsia="+mn-ea" w:hAnsi="Times New Roman" w:cs="Times New Roman"/>
          <w:b/>
          <w:bCs/>
          <w:color w:val="FF0000"/>
          <w:kern w:val="24"/>
          <w:sz w:val="28"/>
          <w:szCs w:val="28"/>
        </w:rPr>
        <w:t xml:space="preserve">nclined </w:t>
      </w:r>
      <w:r w:rsidR="005B3F54" w:rsidRPr="007176C5">
        <w:rPr>
          <w:rFonts w:ascii="Times New Roman" w:eastAsia="+mn-ea" w:hAnsi="Times New Roman" w:cs="Times New Roman"/>
          <w:b/>
          <w:bCs/>
          <w:color w:val="FF0000"/>
          <w:kern w:val="24"/>
          <w:sz w:val="28"/>
          <w:szCs w:val="28"/>
        </w:rPr>
        <w:t xml:space="preserve">(tilted) </w:t>
      </w:r>
      <w:r w:rsidRPr="007176C5">
        <w:rPr>
          <w:rFonts w:ascii="Times New Roman" w:eastAsia="+mn-ea" w:hAnsi="Times New Roman" w:cs="Times New Roman"/>
          <w:b/>
          <w:bCs/>
          <w:color w:val="FF0000"/>
          <w:kern w:val="24"/>
          <w:sz w:val="28"/>
          <w:szCs w:val="28"/>
        </w:rPr>
        <w:t>flow</w:t>
      </w:r>
    </w:p>
    <w:p w:rsidR="000F3905" w:rsidRPr="007176C5" w:rsidRDefault="000F3905" w:rsidP="000F3905">
      <w:pPr>
        <w:tabs>
          <w:tab w:val="left" w:pos="2091"/>
        </w:tabs>
        <w:jc w:val="both"/>
        <w:rPr>
          <w:rFonts w:asciiTheme="majorBidi" w:hAnsiTheme="majorBidi" w:cstheme="majorBidi"/>
          <w:sz w:val="28"/>
          <w:szCs w:val="28"/>
        </w:rPr>
      </w:pPr>
      <w:r w:rsidRPr="007176C5">
        <w:rPr>
          <w:rFonts w:asciiTheme="majorBidi" w:hAnsiTheme="majorBidi" w:cstheme="majorBidi"/>
          <w:sz w:val="28"/>
          <w:szCs w:val="28"/>
        </w:rPr>
        <w:t>The equation for calculating the absolute permeability is applicable to a horizontal flow.</w:t>
      </w:r>
    </w:p>
    <w:p w:rsidR="000F3905" w:rsidRPr="000F3905" w:rsidRDefault="000F3905" w:rsidP="000F3905">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Q=</m:t>
          </m:r>
          <m:f>
            <m:fPr>
              <m:ctrlPr>
                <w:rPr>
                  <w:rFonts w:ascii="Cambria Math" w:hAnsi="Cambria Math" w:cstheme="majorBidi"/>
                  <w:i/>
                  <w:sz w:val="28"/>
                  <w:szCs w:val="28"/>
                  <w:lang w:bidi="ar-JO"/>
                </w:rPr>
              </m:ctrlPr>
            </m:fPr>
            <m:num>
              <m:r>
                <w:rPr>
                  <w:rFonts w:ascii="Cambria Math" w:hAnsi="Cambria Math" w:cstheme="majorBidi"/>
                  <w:sz w:val="28"/>
                  <w:szCs w:val="28"/>
                  <w:lang w:bidi="ar-JO"/>
                </w:rPr>
                <m:t>AK</m:t>
              </m:r>
            </m:num>
            <m:den>
              <m:r>
                <w:rPr>
                  <w:rFonts w:ascii="Cambria Math" w:hAnsi="Cambria Math" w:cstheme="majorBidi"/>
                  <w:sz w:val="28"/>
                  <w:szCs w:val="28"/>
                  <w:lang w:bidi="ar-JO"/>
                </w:rPr>
                <m:t>µ</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1</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2</m:t>
                  </m:r>
                </m:sub>
              </m:sSub>
              <m:r>
                <w:rPr>
                  <w:rFonts w:ascii="Cambria Math" w:hAnsi="Cambria Math" w:cstheme="majorBidi"/>
                  <w:sz w:val="28"/>
                  <w:szCs w:val="28"/>
                  <w:lang w:bidi="ar-JO"/>
                </w:rPr>
                <m:t>)</m:t>
              </m:r>
            </m:num>
            <m:den>
              <m:r>
                <w:rPr>
                  <w:rFonts w:ascii="Cambria Math" w:hAnsi="Cambria Math" w:cstheme="majorBidi"/>
                  <w:sz w:val="28"/>
                  <w:szCs w:val="28"/>
                  <w:lang w:bidi="ar-JO"/>
                </w:rPr>
                <m:t>L</m:t>
              </m:r>
            </m:den>
          </m:f>
        </m:oMath>
      </m:oMathPara>
    </w:p>
    <w:p w:rsidR="000F3905" w:rsidRPr="000F3905" w:rsidRDefault="000F3905" w:rsidP="000F3905">
      <w:pPr>
        <w:rPr>
          <w:rFonts w:asciiTheme="majorBidi" w:hAnsiTheme="majorBidi" w:cstheme="majorBidi"/>
          <w:sz w:val="28"/>
          <w:szCs w:val="28"/>
          <w:lang w:bidi="ar-JO"/>
        </w:rPr>
      </w:pPr>
      <w:r w:rsidRPr="000F3905">
        <w:rPr>
          <w:rFonts w:asciiTheme="majorBidi" w:hAnsiTheme="majorBidi" w:cstheme="majorBidi"/>
          <w:sz w:val="28"/>
          <w:szCs w:val="28"/>
          <w:lang w:bidi="ar-JO"/>
        </w:rPr>
        <w:t xml:space="preserve">However, in the case of an inclined flow, </w:t>
      </w:r>
    </w:p>
    <w:p w:rsidR="001D48FC" w:rsidRDefault="000F3905" w:rsidP="00054206">
      <w:pPr>
        <w:jc w:val="both"/>
        <w:rPr>
          <w:rFonts w:asciiTheme="majorBidi" w:hAnsiTheme="majorBidi" w:cstheme="majorBidi"/>
          <w:sz w:val="28"/>
          <w:szCs w:val="28"/>
          <w:lang w:bidi="ar-JO"/>
        </w:rPr>
      </w:pPr>
      <w:r w:rsidRPr="000F3905">
        <w:rPr>
          <w:rFonts w:asciiTheme="majorBidi" w:hAnsiTheme="majorBidi" w:cstheme="majorBidi"/>
          <w:sz w:val="28"/>
          <w:szCs w:val="28"/>
          <w:lang w:bidi="ar-JO"/>
        </w:rPr>
        <w:t xml:space="preserve">the vertical coordinate or the gradient should also be accounted for  calculating the absolute permeability. </w:t>
      </w:r>
    </w:p>
    <w:p w:rsidR="00054206" w:rsidRDefault="000F3905" w:rsidP="00054206">
      <w:pPr>
        <w:jc w:val="both"/>
        <w:rPr>
          <w:rFonts w:asciiTheme="majorBidi" w:hAnsiTheme="majorBidi" w:cstheme="majorBidi"/>
          <w:sz w:val="28"/>
          <w:szCs w:val="28"/>
          <w:lang w:bidi="ar-JO"/>
        </w:rPr>
      </w:pPr>
      <w:r w:rsidRPr="000F3905">
        <w:rPr>
          <w:rFonts w:asciiTheme="majorBidi" w:hAnsiTheme="majorBidi" w:cstheme="majorBidi"/>
          <w:sz w:val="28"/>
          <w:szCs w:val="28"/>
          <w:lang w:bidi="ar-JO"/>
        </w:rPr>
        <w:t xml:space="preserve">This type of flow system is shown in Figure </w:t>
      </w:r>
      <w:r w:rsidR="00054206">
        <w:rPr>
          <w:rFonts w:asciiTheme="majorBidi" w:hAnsiTheme="majorBidi" w:cstheme="majorBidi"/>
          <w:sz w:val="28"/>
          <w:szCs w:val="28"/>
          <w:lang w:bidi="ar-JO"/>
        </w:rPr>
        <w:t>below</w:t>
      </w:r>
      <w:r w:rsidRPr="000F3905">
        <w:rPr>
          <w:rFonts w:asciiTheme="majorBidi" w:hAnsiTheme="majorBidi" w:cstheme="majorBidi"/>
          <w:sz w:val="28"/>
          <w:szCs w:val="28"/>
          <w:lang w:bidi="ar-JO"/>
        </w:rPr>
        <w:t>,</w:t>
      </w:r>
    </w:p>
    <w:p w:rsidR="00054206" w:rsidRDefault="00054206" w:rsidP="004A3E94">
      <w:pPr>
        <w:jc w:val="center"/>
        <w:rPr>
          <w:rFonts w:asciiTheme="majorBidi" w:hAnsiTheme="majorBidi" w:cstheme="majorBidi"/>
          <w:sz w:val="28"/>
          <w:szCs w:val="28"/>
          <w:lang w:bidi="ar-JO"/>
        </w:rPr>
      </w:pPr>
      <w:r w:rsidRPr="00054206">
        <w:rPr>
          <w:rFonts w:asciiTheme="majorBidi" w:hAnsiTheme="majorBidi" w:cstheme="majorBidi"/>
          <w:noProof/>
          <w:sz w:val="28"/>
          <w:szCs w:val="28"/>
        </w:rPr>
        <w:drawing>
          <wp:inline distT="0" distB="0" distL="0" distR="0" wp14:anchorId="1DAA5BB0" wp14:editId="2B8C220A">
            <wp:extent cx="3297115" cy="1874570"/>
            <wp:effectExtent l="0" t="0" r="0" b="0"/>
            <wp:docPr id="64" name="صورة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tretch>
                      <a:fillRect/>
                    </a:stretch>
                  </pic:blipFill>
                  <pic:spPr>
                    <a:xfrm>
                      <a:off x="0" y="0"/>
                      <a:ext cx="3299622" cy="1875995"/>
                    </a:xfrm>
                    <a:prstGeom prst="rect">
                      <a:avLst/>
                    </a:prstGeom>
                  </pic:spPr>
                </pic:pic>
              </a:graphicData>
            </a:graphic>
          </wp:inline>
        </w:drawing>
      </w:r>
    </w:p>
    <w:p w:rsidR="00054206" w:rsidRPr="00054206" w:rsidRDefault="000F3905" w:rsidP="004A3E94">
      <w:pPr>
        <w:jc w:val="both"/>
        <w:rPr>
          <w:rFonts w:asciiTheme="majorBidi" w:hAnsiTheme="majorBidi" w:cstheme="majorBidi"/>
          <w:sz w:val="28"/>
          <w:szCs w:val="28"/>
          <w:lang w:bidi="ar-JO"/>
        </w:rPr>
      </w:pPr>
      <w:r w:rsidRPr="000F3905">
        <w:rPr>
          <w:rFonts w:asciiTheme="majorBidi" w:hAnsiTheme="majorBidi" w:cstheme="majorBidi"/>
          <w:sz w:val="28"/>
          <w:szCs w:val="28"/>
          <w:lang w:bidi="ar-JO"/>
        </w:rPr>
        <w:t xml:space="preserve"> for which the darcy flow rate is given by</w:t>
      </w:r>
      <w:r w:rsidR="00054206">
        <w:rPr>
          <w:rFonts w:asciiTheme="majorBidi" w:hAnsiTheme="majorBidi" w:cstheme="majorBidi"/>
          <w:sz w:val="28"/>
          <w:szCs w:val="28"/>
          <w:lang w:bidi="ar-JO"/>
        </w:rPr>
        <w:t>:</w:t>
      </w:r>
    </w:p>
    <w:p w:rsidR="006A72AD" w:rsidRDefault="006A72AD" w:rsidP="006A72AD">
      <w:pPr>
        <w:jc w:val="center"/>
        <w:rPr>
          <w:rFonts w:asciiTheme="majorBidi" w:eastAsiaTheme="minorEastAsia" w:hAnsiTheme="majorBidi" w:cstheme="majorBidi"/>
          <w:sz w:val="36"/>
          <w:szCs w:val="36"/>
        </w:rPr>
      </w:pPr>
      <m:oMath>
        <m:r>
          <w:rPr>
            <w:rFonts w:ascii="Cambria Math" w:hAnsi="Cambria Math" w:cstheme="majorBidi"/>
            <w:sz w:val="36"/>
            <w:szCs w:val="36"/>
          </w:rPr>
          <m:t>Q=</m:t>
        </m:r>
        <m:f>
          <m:fPr>
            <m:ctrlPr>
              <w:rPr>
                <w:rFonts w:ascii="Cambria Math" w:hAnsi="Cambria Math" w:cstheme="majorBidi"/>
                <w:i/>
                <w:iCs/>
                <w:sz w:val="36"/>
                <w:szCs w:val="36"/>
              </w:rPr>
            </m:ctrlPr>
          </m:fPr>
          <m:num>
            <m:r>
              <w:rPr>
                <w:rFonts w:ascii="Cambria Math" w:hAnsi="Cambria Math" w:cstheme="majorBidi"/>
                <w:sz w:val="36"/>
                <w:szCs w:val="36"/>
              </w:rPr>
              <m:t>KA</m:t>
            </m:r>
          </m:num>
          <m:den>
            <m:r>
              <w:rPr>
                <w:rFonts w:ascii="Cambria Math" w:hAnsi="Cambria Math" w:cstheme="majorBidi"/>
                <w:sz w:val="36"/>
                <w:szCs w:val="36"/>
              </w:rPr>
              <m:t>µ</m:t>
            </m:r>
          </m:den>
        </m:f>
      </m:oMath>
      <w:r w:rsidRPr="000F3905">
        <w:rPr>
          <w:rFonts w:asciiTheme="majorBidi" w:hAnsiTheme="majorBidi" w:cstheme="majorBidi"/>
          <w:sz w:val="36"/>
          <w:szCs w:val="36"/>
        </w:rPr>
        <w:t>[</w:t>
      </w:r>
      <m:oMath>
        <m:f>
          <m:fPr>
            <m:ctrlPr>
              <w:rPr>
                <w:rFonts w:ascii="Cambria Math" w:hAnsi="Cambria Math" w:cstheme="majorBidi"/>
                <w:i/>
                <w:iCs/>
                <w:sz w:val="36"/>
                <w:szCs w:val="36"/>
              </w:rPr>
            </m:ctrlPr>
          </m:fPr>
          <m:num>
            <m:r>
              <w:rPr>
                <w:rFonts w:ascii="Cambria Math" w:hAnsi="Cambria Math" w:cstheme="majorBidi"/>
                <w:sz w:val="36"/>
                <w:szCs w:val="36"/>
              </w:rPr>
              <m:t>(</m:t>
            </m:r>
            <m:sSub>
              <m:sSubPr>
                <m:ctrlPr>
                  <w:rPr>
                    <w:rFonts w:ascii="Cambria Math" w:hAnsi="Cambria Math" w:cstheme="majorBidi"/>
                    <w:i/>
                    <w:sz w:val="36"/>
                    <w:szCs w:val="36"/>
                    <w:lang w:val="el-GR"/>
                  </w:rPr>
                </m:ctrlPr>
              </m:sSubPr>
              <m:e>
                <m:r>
                  <w:rPr>
                    <w:rFonts w:ascii="Cambria Math" w:hAnsi="Cambria Math" w:cstheme="majorBidi"/>
                    <w:sz w:val="36"/>
                    <w:szCs w:val="36"/>
                    <w:lang w:val="el-GR"/>
                  </w:rPr>
                  <m:t>P</m:t>
                </m:r>
              </m:e>
              <m:sub>
                <m:r>
                  <w:rPr>
                    <w:rFonts w:ascii="Cambria Math" w:hAnsi="Cambria Math" w:cstheme="majorBidi"/>
                    <w:sz w:val="36"/>
                    <w:szCs w:val="36"/>
                    <w:lang w:val="el-GR"/>
                  </w:rPr>
                  <m:t>1</m:t>
                </m:r>
              </m:sub>
            </m:sSub>
            <m:r>
              <w:rPr>
                <w:rFonts w:ascii="Cambria Math" w:hAnsi="Cambria Math" w:cstheme="majorBidi"/>
                <w:sz w:val="36"/>
                <w:szCs w:val="36"/>
                <w:lang w:val="el-GR"/>
              </w:rPr>
              <m:t>-</m:t>
            </m:r>
            <m:sSub>
              <m:sSubPr>
                <m:ctrlPr>
                  <w:rPr>
                    <w:rFonts w:ascii="Cambria Math" w:hAnsi="Cambria Math" w:cstheme="majorBidi"/>
                    <w:i/>
                    <w:sz w:val="36"/>
                    <w:szCs w:val="36"/>
                    <w:lang w:val="el-GR"/>
                  </w:rPr>
                </m:ctrlPr>
              </m:sSubPr>
              <m:e>
                <m:r>
                  <w:rPr>
                    <w:rFonts w:ascii="Cambria Math" w:hAnsi="Cambria Math" w:cstheme="majorBidi"/>
                    <w:sz w:val="36"/>
                    <w:szCs w:val="36"/>
                    <w:lang w:val="el-GR"/>
                  </w:rPr>
                  <m:t>P</m:t>
                </m:r>
              </m:e>
              <m:sub>
                <m:r>
                  <w:rPr>
                    <w:rFonts w:ascii="Cambria Math" w:hAnsi="Cambria Math" w:cstheme="majorBidi"/>
                    <w:sz w:val="36"/>
                    <w:szCs w:val="36"/>
                    <w:lang w:val="el-GR"/>
                  </w:rPr>
                  <m:t>2)</m:t>
                </m:r>
              </m:sub>
            </m:sSub>
          </m:num>
          <m:den>
            <m:r>
              <w:rPr>
                <w:rFonts w:ascii="Cambria Math" w:hAnsi="Cambria Math" w:cstheme="majorBidi"/>
                <w:sz w:val="36"/>
                <w:szCs w:val="36"/>
              </w:rPr>
              <m:t>L</m:t>
            </m:r>
          </m:den>
        </m:f>
        <m:r>
          <w:rPr>
            <w:rFonts w:ascii="Cambria Math" w:hAnsi="Cambria Math" w:cstheme="majorBidi"/>
            <w:sz w:val="36"/>
            <w:szCs w:val="36"/>
          </w:rPr>
          <m:t>+ρg sinα]</m:t>
        </m:r>
      </m:oMath>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 xml:space="preserve">where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Q is the flow rate (m</w:t>
      </w:r>
      <w:r w:rsidRPr="007176C5">
        <w:rPr>
          <w:rFonts w:asciiTheme="majorBidi" w:hAnsiTheme="majorBidi" w:cstheme="majorBidi"/>
          <w:sz w:val="28"/>
          <w:szCs w:val="28"/>
          <w:vertAlign w:val="superscript"/>
          <w:lang w:bidi="ar-JO"/>
        </w:rPr>
        <w:t>3</w:t>
      </w:r>
      <w:r w:rsidRPr="00054206">
        <w:rPr>
          <w:rFonts w:asciiTheme="majorBidi" w:hAnsiTheme="majorBidi" w:cstheme="majorBidi"/>
          <w:sz w:val="28"/>
          <w:szCs w:val="28"/>
          <w:lang w:bidi="ar-JO"/>
        </w:rPr>
        <w:t>/s)</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k is the absolute permeability (m</w:t>
      </w:r>
      <w:r w:rsidRPr="007176C5">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 (can be converted into </w:t>
      </w:r>
      <w:proofErr w:type="spellStart"/>
      <w:r w:rsidRPr="00054206">
        <w:rPr>
          <w:rFonts w:asciiTheme="majorBidi" w:hAnsiTheme="majorBidi" w:cstheme="majorBidi"/>
          <w:sz w:val="28"/>
          <w:szCs w:val="28"/>
          <w:lang w:bidi="ar-JO"/>
        </w:rPr>
        <w:t>mD</w:t>
      </w:r>
      <w:proofErr w:type="spellEnd"/>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or D</w:t>
      </w:r>
      <w:r w:rsidR="007176C5">
        <w:rPr>
          <w:rFonts w:asciiTheme="majorBidi" w:hAnsiTheme="majorBidi" w:cstheme="majorBidi"/>
          <w:sz w:val="28"/>
          <w:szCs w:val="28"/>
          <w:lang w:bidi="ar-JO"/>
        </w:rPr>
        <w:t>)</w:t>
      </w:r>
      <w:r>
        <w:rPr>
          <w:rFonts w:asciiTheme="majorBidi" w:hAnsiTheme="majorBidi" w:cstheme="majorBidi"/>
          <w:sz w:val="28"/>
          <w:szCs w:val="28"/>
          <w:lang w:bidi="ar-JO"/>
        </w:rPr>
        <w:t>.</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A is the cross-sectional area (m</w:t>
      </w:r>
      <w:r w:rsidRPr="007176C5">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μ is the fluid viscosity (N s/m</w:t>
      </w:r>
      <w:r w:rsidRPr="007176C5">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P</w:t>
      </w:r>
      <w:r w:rsidRPr="002A313A">
        <w:rPr>
          <w:rFonts w:asciiTheme="majorBidi" w:hAnsiTheme="majorBidi" w:cstheme="majorBidi"/>
          <w:sz w:val="28"/>
          <w:szCs w:val="28"/>
          <w:vertAlign w:val="subscript"/>
          <w:lang w:bidi="ar-JO"/>
        </w:rPr>
        <w:t>1</w:t>
      </w:r>
      <w:r w:rsidRPr="00054206">
        <w:rPr>
          <w:rFonts w:asciiTheme="majorBidi" w:hAnsiTheme="majorBidi" w:cstheme="majorBidi"/>
          <w:sz w:val="28"/>
          <w:szCs w:val="28"/>
          <w:lang w:bidi="ar-JO"/>
        </w:rPr>
        <w:t xml:space="preserve"> − P</w:t>
      </w:r>
      <w:r w:rsidRPr="002A313A">
        <w:rPr>
          <w:rFonts w:asciiTheme="majorBidi" w:hAnsiTheme="majorBidi" w:cstheme="majorBidi"/>
          <w:sz w:val="28"/>
          <w:szCs w:val="28"/>
          <w:vertAlign w:val="subscript"/>
          <w:lang w:bidi="ar-JO"/>
        </w:rPr>
        <w:t>2</w:t>
      </w:r>
      <w:r w:rsidRPr="00054206">
        <w:rPr>
          <w:rFonts w:asciiTheme="majorBidi" w:hAnsiTheme="majorBidi" w:cstheme="majorBidi"/>
          <w:sz w:val="28"/>
          <w:szCs w:val="28"/>
          <w:lang w:bidi="ar-JO"/>
        </w:rPr>
        <w:t xml:space="preserve"> is the flowing pressure drop (N/m</w:t>
      </w:r>
      <w:r w:rsidRPr="00E858FB">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lastRenderedPageBreak/>
        <w:t>L is the length (m)</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9844A1">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ρ is the fluid density (kg/m</w:t>
      </w:r>
      <w:r w:rsidRPr="00E858FB">
        <w:rPr>
          <w:rFonts w:asciiTheme="majorBidi" w:hAnsiTheme="majorBidi" w:cstheme="majorBidi"/>
          <w:sz w:val="28"/>
          <w:szCs w:val="28"/>
          <w:vertAlign w:val="superscript"/>
          <w:lang w:bidi="ar-JO"/>
        </w:rPr>
        <w:t>3</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17142B" w:rsidRDefault="009844A1" w:rsidP="0017142B">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g is the acceleration due to gravity (9.81 m/s</w:t>
      </w:r>
      <w:r w:rsidRPr="00E858FB">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9844A1" w:rsidRDefault="009844A1" w:rsidP="00AE27D7">
      <w:pPr>
        <w:rPr>
          <w:rFonts w:asciiTheme="majorBidi" w:hAnsiTheme="majorBidi" w:cstheme="majorBidi"/>
          <w:sz w:val="28"/>
          <w:szCs w:val="28"/>
          <w:lang w:bidi="ar-JO"/>
        </w:rPr>
      </w:pPr>
      <w:r w:rsidRPr="00054206">
        <w:rPr>
          <w:rFonts w:asciiTheme="majorBidi" w:hAnsiTheme="majorBidi" w:cstheme="majorBidi"/>
          <w:sz w:val="28"/>
          <w:szCs w:val="28"/>
          <w:lang w:bidi="ar-JO"/>
        </w:rPr>
        <w:t>α is the angle of inclination or dip</w:t>
      </w:r>
      <w:r>
        <w:rPr>
          <w:rFonts w:asciiTheme="majorBidi" w:hAnsiTheme="majorBidi" w:cstheme="majorBidi"/>
          <w:sz w:val="28"/>
          <w:szCs w:val="28"/>
          <w:lang w:bidi="ar-JO"/>
        </w:rPr>
        <w:t>.</w:t>
      </w:r>
    </w:p>
    <w:p w:rsidR="00835EAF" w:rsidRDefault="00835EAF" w:rsidP="00835EAF">
      <w:pPr>
        <w:tabs>
          <w:tab w:val="left" w:pos="2091"/>
        </w:tabs>
        <w:jc w:val="both"/>
        <w:rPr>
          <w:rFonts w:asciiTheme="majorBidi" w:hAnsiTheme="majorBidi" w:cstheme="majorBidi"/>
          <w:sz w:val="28"/>
          <w:szCs w:val="28"/>
          <w:rtl/>
          <w:lang w:bidi="ar-JO"/>
        </w:rPr>
      </w:pPr>
      <w:r w:rsidRPr="00DB642B">
        <w:rPr>
          <w:rFonts w:asciiTheme="majorBidi" w:hAnsiTheme="majorBidi" w:cstheme="majorBidi"/>
          <w:sz w:val="28"/>
          <w:szCs w:val="28"/>
          <w:lang w:bidi="ar-JO"/>
        </w:rPr>
        <w:t xml:space="preserve">And the full equation, in </w:t>
      </w:r>
      <w:r w:rsidRPr="00F84145">
        <w:rPr>
          <w:rFonts w:asciiTheme="majorBidi" w:hAnsiTheme="majorBidi" w:cstheme="majorBidi"/>
          <w:b/>
          <w:bCs/>
          <w:color w:val="FF0000"/>
          <w:sz w:val="28"/>
          <w:szCs w:val="28"/>
          <w:lang w:bidi="ar-JO"/>
        </w:rPr>
        <w:t>field units</w:t>
      </w:r>
      <w:r w:rsidRPr="00DB642B">
        <w:rPr>
          <w:rFonts w:asciiTheme="majorBidi" w:hAnsiTheme="majorBidi" w:cstheme="majorBidi"/>
          <w:sz w:val="28"/>
          <w:szCs w:val="28"/>
          <w:lang w:bidi="ar-JO"/>
        </w:rPr>
        <w:t>, becomes</w:t>
      </w:r>
      <w:r>
        <w:rPr>
          <w:rFonts w:asciiTheme="majorBidi" w:hAnsiTheme="majorBidi" w:cstheme="majorBidi"/>
          <w:sz w:val="28"/>
          <w:szCs w:val="28"/>
          <w:lang w:bidi="ar-JO"/>
        </w:rPr>
        <w:t>:</w:t>
      </w:r>
    </w:p>
    <w:p w:rsidR="00835EAF" w:rsidRDefault="00835EAF" w:rsidP="00835EAF">
      <w:pPr>
        <w:jc w:val="center"/>
        <w:rPr>
          <w:rFonts w:asciiTheme="majorBidi" w:eastAsiaTheme="minorEastAsia" w:hAnsiTheme="majorBidi" w:cstheme="majorBidi"/>
          <w:sz w:val="36"/>
          <w:szCs w:val="36"/>
          <w:rtl/>
        </w:rPr>
      </w:pPr>
      <m:oMath>
        <m:r>
          <w:rPr>
            <w:rFonts w:ascii="Cambria Math" w:hAnsi="Cambria Math" w:cstheme="majorBidi"/>
            <w:sz w:val="36"/>
            <w:szCs w:val="36"/>
          </w:rPr>
          <m:t>Q=1.127×</m:t>
        </m:r>
        <m:sSup>
          <m:sSupPr>
            <m:ctrlPr>
              <w:rPr>
                <w:rFonts w:ascii="Cambria Math" w:hAnsi="Cambria Math" w:cstheme="majorBidi"/>
                <w:i/>
                <w:sz w:val="36"/>
                <w:szCs w:val="36"/>
              </w:rPr>
            </m:ctrlPr>
          </m:sSupPr>
          <m:e>
            <m:r>
              <w:rPr>
                <w:rFonts w:ascii="Cambria Math" w:hAnsi="Cambria Math" w:cstheme="majorBidi"/>
                <w:sz w:val="36"/>
                <w:szCs w:val="36"/>
              </w:rPr>
              <m:t>10</m:t>
            </m:r>
          </m:e>
          <m:sup>
            <m:r>
              <w:rPr>
                <w:rFonts w:ascii="Cambria Math" w:hAnsi="Cambria Math" w:cstheme="majorBidi"/>
                <w:sz w:val="36"/>
                <w:szCs w:val="36"/>
              </w:rPr>
              <m:t>-3</m:t>
            </m:r>
          </m:sup>
        </m:sSup>
        <m:f>
          <m:fPr>
            <m:ctrlPr>
              <w:rPr>
                <w:rFonts w:ascii="Cambria Math" w:hAnsi="Cambria Math" w:cstheme="majorBidi"/>
                <w:i/>
                <w:iCs/>
                <w:sz w:val="36"/>
                <w:szCs w:val="36"/>
              </w:rPr>
            </m:ctrlPr>
          </m:fPr>
          <m:num>
            <m:r>
              <w:rPr>
                <w:rFonts w:ascii="Cambria Math" w:hAnsi="Cambria Math" w:cstheme="majorBidi"/>
                <w:sz w:val="36"/>
                <w:szCs w:val="36"/>
              </w:rPr>
              <m:t>KA</m:t>
            </m:r>
          </m:num>
          <m:den>
            <m:r>
              <w:rPr>
                <w:rFonts w:ascii="Cambria Math" w:hAnsi="Cambria Math" w:cstheme="majorBidi"/>
                <w:sz w:val="36"/>
                <w:szCs w:val="36"/>
              </w:rPr>
              <m:t>µ</m:t>
            </m:r>
            <m:sSub>
              <m:sSubPr>
                <m:ctrlPr>
                  <w:rPr>
                    <w:rFonts w:ascii="Cambria Math" w:hAnsi="Cambria Math" w:cstheme="majorBidi"/>
                    <w:i/>
                    <w:sz w:val="36"/>
                    <w:szCs w:val="36"/>
                  </w:rPr>
                </m:ctrlPr>
              </m:sSubPr>
              <m:e>
                <m:r>
                  <w:rPr>
                    <w:rFonts w:ascii="Cambria Math" w:hAnsi="Cambria Math" w:cstheme="majorBidi"/>
                    <w:sz w:val="36"/>
                    <w:szCs w:val="36"/>
                  </w:rPr>
                  <m:t>B</m:t>
                </m:r>
              </m:e>
              <m:sub>
                <m:r>
                  <w:rPr>
                    <w:rFonts w:ascii="Cambria Math" w:hAnsi="Cambria Math" w:cstheme="majorBidi"/>
                    <w:sz w:val="36"/>
                    <w:szCs w:val="36"/>
                  </w:rPr>
                  <m:t>o</m:t>
                </m:r>
              </m:sub>
            </m:sSub>
          </m:den>
        </m:f>
      </m:oMath>
      <w:r w:rsidRPr="000F3905">
        <w:rPr>
          <w:rFonts w:asciiTheme="majorBidi" w:hAnsiTheme="majorBidi" w:cstheme="majorBidi"/>
          <w:sz w:val="36"/>
          <w:szCs w:val="36"/>
        </w:rPr>
        <w:t>[</w:t>
      </w:r>
      <m:oMath>
        <m:f>
          <m:fPr>
            <m:ctrlPr>
              <w:rPr>
                <w:rFonts w:ascii="Cambria Math" w:hAnsi="Cambria Math" w:cstheme="majorBidi"/>
                <w:i/>
                <w:iCs/>
                <w:sz w:val="36"/>
                <w:szCs w:val="36"/>
              </w:rPr>
            </m:ctrlPr>
          </m:fPr>
          <m:num>
            <m:sSub>
              <m:sSubPr>
                <m:ctrlPr>
                  <w:rPr>
                    <w:rFonts w:ascii="Cambria Math" w:hAnsi="Cambria Math" w:cstheme="majorBidi"/>
                    <w:i/>
                    <w:sz w:val="36"/>
                    <w:szCs w:val="36"/>
                  </w:rPr>
                </m:ctrlPr>
              </m:sSubPr>
              <m:e>
                <m:r>
                  <w:rPr>
                    <w:rFonts w:ascii="Cambria Math" w:hAnsi="Cambria Math" w:cstheme="majorBidi"/>
                    <w:sz w:val="36"/>
                    <w:szCs w:val="36"/>
                  </w:rPr>
                  <m:t>d</m:t>
                </m:r>
              </m:e>
              <m:sub>
                <m:r>
                  <w:rPr>
                    <w:rFonts w:ascii="Cambria Math" w:hAnsi="Cambria Math" w:cstheme="majorBidi"/>
                    <w:sz w:val="36"/>
                    <w:szCs w:val="36"/>
                  </w:rPr>
                  <m:t>p</m:t>
                </m:r>
              </m:sub>
            </m:sSub>
          </m:num>
          <m:den>
            <m:sSub>
              <m:sSubPr>
                <m:ctrlPr>
                  <w:rPr>
                    <w:rFonts w:ascii="Cambria Math" w:hAnsi="Cambria Math" w:cstheme="majorBidi"/>
                    <w:i/>
                    <w:sz w:val="36"/>
                    <w:szCs w:val="36"/>
                  </w:rPr>
                </m:ctrlPr>
              </m:sSubPr>
              <m:e>
                <m:r>
                  <w:rPr>
                    <w:rFonts w:ascii="Cambria Math" w:hAnsi="Cambria Math" w:cstheme="majorBidi"/>
                    <w:sz w:val="36"/>
                    <w:szCs w:val="36"/>
                  </w:rPr>
                  <m:t>d</m:t>
                </m:r>
              </m:e>
              <m:sub>
                <m:r>
                  <w:rPr>
                    <w:rFonts w:ascii="Cambria Math" w:hAnsi="Cambria Math" w:cstheme="majorBidi"/>
                    <w:sz w:val="36"/>
                    <w:szCs w:val="36"/>
                  </w:rPr>
                  <m:t>l</m:t>
                </m:r>
              </m:sub>
            </m:sSub>
          </m:den>
        </m:f>
        <m:r>
          <w:rPr>
            <w:rFonts w:ascii="Cambria Math" w:hAnsi="Cambria Math" w:cstheme="majorBidi"/>
            <w:sz w:val="36"/>
            <w:szCs w:val="36"/>
          </w:rPr>
          <m:t>+0.4335 γ sinα]</m:t>
        </m:r>
      </m:oMath>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Q is the flow rate (</w:t>
      </w:r>
      <w:r>
        <w:rPr>
          <w:rFonts w:asciiTheme="majorBidi" w:hAnsiTheme="majorBidi" w:cstheme="majorBidi"/>
          <w:sz w:val="28"/>
          <w:szCs w:val="28"/>
          <w:lang w:bidi="ar-JO"/>
        </w:rPr>
        <w:t>STB/day</w:t>
      </w:r>
      <w:r w:rsidRPr="00054206">
        <w:rPr>
          <w:rFonts w:asciiTheme="majorBidi" w:hAnsiTheme="majorBidi" w:cstheme="majorBidi"/>
          <w:sz w:val="28"/>
          <w:szCs w:val="28"/>
          <w:lang w:bidi="ar-JO"/>
        </w:rPr>
        <w:t>)</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k is the absolute permeability (can be converted into m</w:t>
      </w:r>
      <w:r>
        <w:rPr>
          <w:rFonts w:asciiTheme="majorBidi" w:hAnsiTheme="majorBidi" w:cstheme="majorBidi"/>
          <w:sz w:val="28"/>
          <w:szCs w:val="28"/>
          <w:lang w:bidi="ar-JO"/>
        </w:rPr>
        <w:t>d</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A is the cross-sectional area (</w:t>
      </w:r>
      <w:r>
        <w:rPr>
          <w:rFonts w:asciiTheme="majorBidi" w:hAnsiTheme="majorBidi" w:cstheme="majorBidi"/>
          <w:sz w:val="28"/>
          <w:szCs w:val="28"/>
          <w:lang w:bidi="ar-JO"/>
        </w:rPr>
        <w:t>ft</w:t>
      </w:r>
      <w:r>
        <w:rPr>
          <w:rFonts w:asciiTheme="majorBidi" w:hAnsiTheme="majorBidi" w:cstheme="majorBidi"/>
          <w:sz w:val="28"/>
          <w:szCs w:val="28"/>
          <w:vertAlign w:val="superscript"/>
          <w:lang w:bidi="ar-JO"/>
        </w:rPr>
        <w:t>2</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μ is the fluid viscosity (</w:t>
      </w:r>
      <w:r>
        <w:rPr>
          <w:rFonts w:asciiTheme="majorBidi" w:hAnsiTheme="majorBidi" w:cstheme="majorBidi"/>
          <w:sz w:val="28"/>
          <w:szCs w:val="28"/>
          <w:lang w:bidi="ar-JO"/>
        </w:rPr>
        <w:t>cp</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P</w:t>
      </w:r>
      <w:r w:rsidRPr="00C271E6">
        <w:rPr>
          <w:rFonts w:asciiTheme="majorBidi" w:hAnsiTheme="majorBidi" w:cstheme="majorBidi"/>
          <w:sz w:val="28"/>
          <w:szCs w:val="28"/>
          <w:vertAlign w:val="subscript"/>
          <w:lang w:bidi="ar-JO"/>
        </w:rPr>
        <w:t>1</w:t>
      </w:r>
      <w:r w:rsidRPr="00054206">
        <w:rPr>
          <w:rFonts w:asciiTheme="majorBidi" w:hAnsiTheme="majorBidi" w:cstheme="majorBidi"/>
          <w:sz w:val="28"/>
          <w:szCs w:val="28"/>
          <w:lang w:bidi="ar-JO"/>
        </w:rPr>
        <w:t xml:space="preserve"> − P</w:t>
      </w:r>
      <w:r w:rsidRPr="00C271E6">
        <w:rPr>
          <w:rFonts w:asciiTheme="majorBidi" w:hAnsiTheme="majorBidi" w:cstheme="majorBidi"/>
          <w:sz w:val="28"/>
          <w:szCs w:val="28"/>
          <w:vertAlign w:val="subscript"/>
          <w:lang w:bidi="ar-JO"/>
        </w:rPr>
        <w:t>2</w:t>
      </w:r>
      <w:r w:rsidRPr="00054206">
        <w:rPr>
          <w:rFonts w:asciiTheme="majorBidi" w:hAnsiTheme="majorBidi" w:cstheme="majorBidi"/>
          <w:sz w:val="28"/>
          <w:szCs w:val="28"/>
          <w:lang w:bidi="ar-JO"/>
        </w:rPr>
        <w:t xml:space="preserve"> is the flowing pressure drop (</w:t>
      </w:r>
      <w:r>
        <w:rPr>
          <w:rFonts w:asciiTheme="majorBidi" w:hAnsiTheme="majorBidi" w:cstheme="majorBidi"/>
          <w:sz w:val="28"/>
          <w:szCs w:val="28"/>
          <w:lang w:bidi="ar-JO"/>
        </w:rPr>
        <w:t>psi</w:t>
      </w:r>
      <w:r w:rsidRPr="00054206">
        <w:rPr>
          <w:rFonts w:asciiTheme="majorBidi" w:hAnsiTheme="majorBidi" w:cstheme="majorBidi"/>
          <w:sz w:val="28"/>
          <w:szCs w:val="28"/>
          <w:lang w:bidi="ar-JO"/>
        </w:rPr>
        <w:t xml:space="preserve"> )</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835EAF" w:rsidRDefault="00835EAF" w:rsidP="00835EAF">
      <w:pPr>
        <w:tabs>
          <w:tab w:val="left" w:pos="2091"/>
        </w:tabs>
        <w:rPr>
          <w:rFonts w:asciiTheme="majorBidi" w:hAnsiTheme="majorBidi" w:cstheme="majorBidi"/>
          <w:sz w:val="28"/>
          <w:szCs w:val="28"/>
          <w:lang w:bidi="ar-JO"/>
        </w:rPr>
      </w:pPr>
      <w:r w:rsidRPr="00054206">
        <w:rPr>
          <w:rFonts w:asciiTheme="majorBidi" w:hAnsiTheme="majorBidi" w:cstheme="majorBidi"/>
          <w:sz w:val="28"/>
          <w:szCs w:val="28"/>
          <w:lang w:bidi="ar-JO"/>
        </w:rPr>
        <w:t>L is the length (</w:t>
      </w:r>
      <w:r>
        <w:rPr>
          <w:rFonts w:asciiTheme="majorBidi" w:hAnsiTheme="majorBidi" w:cstheme="majorBidi"/>
          <w:sz w:val="28"/>
          <w:szCs w:val="28"/>
          <w:lang w:bidi="ar-JO"/>
        </w:rPr>
        <w:t>ft</w:t>
      </w:r>
      <w:r w:rsidRPr="00054206">
        <w:rPr>
          <w:rFonts w:asciiTheme="majorBidi" w:hAnsiTheme="majorBidi" w:cstheme="majorBidi"/>
          <w:sz w:val="28"/>
          <w:szCs w:val="28"/>
          <w:lang w:bidi="ar-JO"/>
        </w:rPr>
        <w:t>)</w:t>
      </w:r>
      <w:r>
        <w:rPr>
          <w:rFonts w:asciiTheme="majorBidi" w:hAnsiTheme="majorBidi" w:cstheme="majorBidi"/>
          <w:sz w:val="28"/>
          <w:szCs w:val="28"/>
          <w:lang w:bidi="ar-JO"/>
        </w:rPr>
        <w:t>.</w:t>
      </w:r>
      <w:r w:rsidRPr="00054206">
        <w:rPr>
          <w:rFonts w:asciiTheme="majorBidi" w:hAnsiTheme="majorBidi" w:cstheme="majorBidi"/>
          <w:sz w:val="28"/>
          <w:szCs w:val="28"/>
          <w:lang w:bidi="ar-JO"/>
        </w:rPr>
        <w:t xml:space="preserve"> </w:t>
      </w:r>
    </w:p>
    <w:p w:rsidR="00835EAF" w:rsidRDefault="00835EAF" w:rsidP="00835EAF">
      <w:pPr>
        <w:tabs>
          <w:tab w:val="left" w:pos="2091"/>
        </w:tabs>
        <w:rPr>
          <w:rFonts w:asciiTheme="majorBidi" w:hAnsiTheme="majorBidi" w:cstheme="majorBidi"/>
          <w:sz w:val="28"/>
          <w:szCs w:val="28"/>
          <w:lang w:bidi="ar-JO"/>
        </w:rPr>
      </w:pPr>
      <w:r>
        <w:rPr>
          <w:rFonts w:asciiTheme="majorBidi" w:hAnsiTheme="majorBidi" w:cstheme="majorBidi"/>
          <w:sz w:val="28"/>
          <w:szCs w:val="28"/>
          <w:lang w:bidi="ar-JO"/>
        </w:rPr>
        <w:t>B</w:t>
      </w:r>
      <w:r>
        <w:rPr>
          <w:rFonts w:asciiTheme="majorBidi" w:hAnsiTheme="majorBidi" w:cstheme="majorBidi"/>
          <w:sz w:val="28"/>
          <w:szCs w:val="28"/>
          <w:vertAlign w:val="subscript"/>
          <w:lang w:bidi="ar-JO"/>
        </w:rPr>
        <w:t xml:space="preserve">o </w:t>
      </w:r>
      <w:r>
        <w:rPr>
          <w:rFonts w:asciiTheme="majorBidi" w:hAnsiTheme="majorBidi" w:cstheme="majorBidi"/>
          <w:sz w:val="28"/>
          <w:szCs w:val="28"/>
          <w:lang w:bidi="ar-JO"/>
        </w:rPr>
        <w:t>is oil formation volume factor bbl/STB.</w:t>
      </w:r>
    </w:p>
    <w:p w:rsidR="00835EAF" w:rsidRPr="006A5FF6" w:rsidRDefault="00835EAF" w:rsidP="00835EAF">
      <w:pPr>
        <w:tabs>
          <w:tab w:val="left" w:pos="2091"/>
        </w:tabs>
        <w:rPr>
          <w:rFonts w:asciiTheme="majorBidi" w:hAnsiTheme="majorBidi" w:cstheme="majorBidi"/>
          <w:sz w:val="28"/>
          <w:szCs w:val="28"/>
          <w:lang w:bidi="ar-JO"/>
        </w:rPr>
      </w:pPr>
      <m:oMath>
        <m:r>
          <w:rPr>
            <w:rFonts w:ascii="Cambria Math" w:hAnsi="Cambria Math" w:cstheme="majorBidi"/>
            <w:sz w:val="28"/>
            <w:szCs w:val="28"/>
            <w:lang w:bidi="ar-JO"/>
          </w:rPr>
          <m:t>γ</m:t>
        </m:r>
      </m:oMath>
      <w:r>
        <w:rPr>
          <w:rFonts w:asciiTheme="majorBidi" w:eastAsiaTheme="minorEastAsia" w:hAnsiTheme="majorBidi" w:cstheme="majorBidi"/>
          <w:sz w:val="28"/>
          <w:szCs w:val="28"/>
          <w:lang w:bidi="ar-JO"/>
        </w:rPr>
        <w:t xml:space="preserve"> </w:t>
      </w:r>
      <w:r w:rsidRPr="006A5FF6">
        <w:rPr>
          <w:rFonts w:asciiTheme="majorBidi" w:hAnsiTheme="majorBidi" w:cstheme="majorBidi"/>
          <w:sz w:val="28"/>
          <w:szCs w:val="28"/>
          <w:lang w:bidi="ar-JO"/>
        </w:rPr>
        <w:t>is expressed as a specific gravity</w:t>
      </w:r>
      <w:r>
        <w:rPr>
          <w:rFonts w:asciiTheme="majorBidi" w:hAnsiTheme="majorBidi" w:cstheme="majorBidi"/>
          <w:sz w:val="28"/>
          <w:szCs w:val="28"/>
          <w:lang w:bidi="ar-JO"/>
        </w:rPr>
        <w:t>.</w:t>
      </w:r>
    </w:p>
    <w:p w:rsidR="00E97008" w:rsidRPr="003E11A3" w:rsidRDefault="00835EAF" w:rsidP="00B71DF5">
      <w:pPr>
        <w:tabs>
          <w:tab w:val="left" w:pos="2091"/>
        </w:tabs>
        <w:rPr>
          <w:rFonts w:asciiTheme="majorBidi" w:hAnsiTheme="majorBidi" w:cstheme="majorBidi"/>
          <w:sz w:val="28"/>
          <w:szCs w:val="28"/>
        </w:rPr>
      </w:pPr>
      <w:r w:rsidRPr="00054206">
        <w:rPr>
          <w:rFonts w:asciiTheme="majorBidi" w:hAnsiTheme="majorBidi" w:cstheme="majorBidi"/>
          <w:sz w:val="28"/>
          <w:szCs w:val="28"/>
          <w:lang w:bidi="ar-JO"/>
        </w:rPr>
        <w:t>α is the angle of inclination or dip</w:t>
      </w:r>
      <w:r>
        <w:rPr>
          <w:rFonts w:asciiTheme="majorBidi" w:hAnsiTheme="majorBidi" w:cstheme="majorBidi"/>
          <w:sz w:val="28"/>
          <w:szCs w:val="28"/>
          <w:lang w:bidi="ar-JO"/>
        </w:rPr>
        <w:t xml:space="preserve"> (</w:t>
      </w:r>
      <w:r w:rsidRPr="00A301C6">
        <w:rPr>
          <w:rFonts w:asciiTheme="majorBidi" w:hAnsiTheme="majorBidi" w:cstheme="majorBidi"/>
          <w:sz w:val="28"/>
          <w:szCs w:val="28"/>
          <w:lang w:bidi="ar-JO"/>
        </w:rPr>
        <w:t>measured counter-clockwise from the horizontal</w:t>
      </w:r>
      <w:r>
        <w:rPr>
          <w:rFonts w:asciiTheme="majorBidi" w:hAnsiTheme="majorBidi" w:cstheme="majorBidi"/>
          <w:sz w:val="28"/>
          <w:szCs w:val="28"/>
          <w:lang w:bidi="ar-JO"/>
        </w:rPr>
        <w:t>).</w:t>
      </w:r>
      <w:r w:rsidR="00B71DF5" w:rsidRPr="003E11A3">
        <w:rPr>
          <w:rFonts w:asciiTheme="majorBidi" w:hAnsiTheme="majorBidi" w:cstheme="majorBidi"/>
          <w:sz w:val="28"/>
          <w:szCs w:val="28"/>
        </w:rPr>
        <w:t xml:space="preserve"> </w:t>
      </w:r>
    </w:p>
    <w:p w:rsidR="002312BA" w:rsidRDefault="003D1D9B" w:rsidP="008C4040">
      <w:pPr>
        <w:rPr>
          <w:rFonts w:asciiTheme="majorBidi" w:hAnsiTheme="majorBidi" w:cstheme="majorBidi"/>
          <w:sz w:val="28"/>
          <w:szCs w:val="28"/>
        </w:rPr>
      </w:pPr>
      <w:r w:rsidRPr="003D1D9B">
        <w:rPr>
          <w:rFonts w:asciiTheme="majorBidi" w:hAnsiTheme="majorBidi" w:cstheme="majorBidi"/>
          <w:sz w:val="28"/>
          <w:szCs w:val="28"/>
        </w:rPr>
        <w:t>A rational unit of permeability in the</w:t>
      </w:r>
      <w:r w:rsidR="005D1F59">
        <w:rPr>
          <w:rFonts w:asciiTheme="majorBidi" w:hAnsiTheme="majorBidi" w:cstheme="majorBidi"/>
          <w:sz w:val="28"/>
          <w:szCs w:val="28"/>
        </w:rPr>
        <w:t xml:space="preserve"> </w:t>
      </w:r>
      <w:r w:rsidR="002312BA" w:rsidRPr="003D1D9B">
        <w:rPr>
          <w:rFonts w:asciiTheme="majorBidi" w:hAnsiTheme="majorBidi" w:cstheme="majorBidi"/>
          <w:sz w:val="28"/>
          <w:szCs w:val="28"/>
        </w:rPr>
        <w:t>English system of units would be foot squared</w:t>
      </w:r>
      <w:r w:rsidR="008C4040">
        <w:rPr>
          <w:rFonts w:asciiTheme="majorBidi" w:hAnsiTheme="majorBidi" w:cstheme="majorBidi"/>
          <w:sz w:val="28"/>
          <w:szCs w:val="28"/>
        </w:rPr>
        <w:t xml:space="preserve">, </w:t>
      </w:r>
      <w:r w:rsidRPr="003D1D9B">
        <w:rPr>
          <w:rFonts w:asciiTheme="majorBidi" w:hAnsiTheme="majorBidi" w:cstheme="majorBidi"/>
          <w:sz w:val="28"/>
          <w:szCs w:val="28"/>
        </w:rPr>
        <w:t>c</w:t>
      </w:r>
      <w:r w:rsidR="002312BA" w:rsidRPr="003D1D9B">
        <w:rPr>
          <w:rFonts w:asciiTheme="majorBidi" w:hAnsiTheme="majorBidi" w:cstheme="majorBidi"/>
          <w:sz w:val="28"/>
          <w:szCs w:val="28"/>
        </w:rPr>
        <w:t>gs</w:t>
      </w:r>
      <w:r w:rsidRPr="003D1D9B">
        <w:rPr>
          <w:rFonts w:ascii="Arial" w:hAnsi="Arial" w:cs="Arial"/>
          <w:color w:val="202122"/>
          <w:sz w:val="23"/>
          <w:szCs w:val="23"/>
          <w:shd w:val="clear" w:color="auto" w:fill="FFFFFF"/>
        </w:rPr>
        <w:t xml:space="preserve"> </w:t>
      </w:r>
      <w:r>
        <w:rPr>
          <w:rFonts w:ascii="Arial" w:hAnsi="Arial" w:cs="Arial"/>
          <w:color w:val="202122"/>
          <w:sz w:val="23"/>
          <w:szCs w:val="23"/>
          <w:shd w:val="clear" w:color="auto" w:fill="FFFFFF"/>
        </w:rPr>
        <w:t>(</w:t>
      </w:r>
      <w:r w:rsidR="000B78C3" w:rsidRPr="000B78C3">
        <w:rPr>
          <w:rFonts w:ascii="Arial" w:hAnsi="Arial" w:cs="Arial"/>
          <w:color w:val="202122"/>
          <w:sz w:val="23"/>
          <w:szCs w:val="23"/>
          <w:shd w:val="clear" w:color="auto" w:fill="FFFFFF"/>
        </w:rPr>
        <w:t>A metric system</w:t>
      </w:r>
      <w:r w:rsidR="000B78C3">
        <w:rPr>
          <w:rFonts w:ascii="Arial" w:hAnsi="Arial" w:cs="Arial"/>
          <w:color w:val="202122"/>
          <w:sz w:val="23"/>
          <w:szCs w:val="23"/>
          <w:shd w:val="clear" w:color="auto" w:fill="FFFFFF"/>
        </w:rPr>
        <w:t xml:space="preserve">, </w:t>
      </w:r>
      <w:r w:rsidR="000F248C">
        <w:rPr>
          <w:rFonts w:asciiTheme="majorBidi" w:hAnsiTheme="majorBidi" w:cstheme="majorBidi"/>
          <w:sz w:val="28"/>
          <w:szCs w:val="28"/>
        </w:rPr>
        <w:t>centimeter,</w:t>
      </w:r>
      <w:r w:rsidRPr="003D1D9B">
        <w:rPr>
          <w:rFonts w:asciiTheme="majorBidi" w:hAnsiTheme="majorBidi" w:cstheme="majorBidi"/>
          <w:sz w:val="28"/>
          <w:szCs w:val="28"/>
        </w:rPr>
        <w:t xml:space="preserve"> gram</w:t>
      </w:r>
      <w:r w:rsidR="000F248C">
        <w:rPr>
          <w:rFonts w:asciiTheme="majorBidi" w:hAnsiTheme="majorBidi" w:cstheme="majorBidi"/>
          <w:sz w:val="28"/>
          <w:szCs w:val="28"/>
        </w:rPr>
        <w:t>,</w:t>
      </w:r>
      <w:r w:rsidRPr="003D1D9B">
        <w:rPr>
          <w:rFonts w:asciiTheme="majorBidi" w:hAnsiTheme="majorBidi" w:cstheme="majorBidi"/>
          <w:sz w:val="28"/>
          <w:szCs w:val="28"/>
        </w:rPr>
        <w:t xml:space="preserve"> second</w:t>
      </w:r>
      <w:r>
        <w:rPr>
          <w:rFonts w:asciiTheme="majorBidi" w:hAnsiTheme="majorBidi" w:cstheme="majorBidi"/>
          <w:sz w:val="28"/>
          <w:szCs w:val="28"/>
        </w:rPr>
        <w:t>)</w:t>
      </w:r>
      <w:r w:rsidRPr="003D1D9B">
        <w:rPr>
          <w:rFonts w:asciiTheme="majorBidi" w:hAnsiTheme="majorBidi" w:cstheme="majorBidi"/>
          <w:sz w:val="28"/>
          <w:szCs w:val="28"/>
        </w:rPr>
        <w:t> </w:t>
      </w:r>
      <w:r w:rsidR="002312BA" w:rsidRPr="003D1D9B">
        <w:rPr>
          <w:rFonts w:asciiTheme="majorBidi" w:hAnsiTheme="majorBidi" w:cstheme="majorBidi"/>
          <w:sz w:val="28"/>
          <w:szCs w:val="28"/>
        </w:rPr>
        <w:t>system the centimeter squared</w:t>
      </w:r>
    </w:p>
    <w:p w:rsidR="00441F47" w:rsidRDefault="000F248C" w:rsidP="00F23B82">
      <w:pPr>
        <w:rPr>
          <w:rFonts w:asciiTheme="majorBidi" w:hAnsiTheme="majorBidi" w:cstheme="majorBidi"/>
          <w:sz w:val="28"/>
          <w:szCs w:val="28"/>
        </w:rPr>
      </w:pPr>
      <w:r>
        <w:rPr>
          <w:rFonts w:asciiTheme="majorBidi" w:hAnsiTheme="majorBidi" w:cstheme="majorBidi"/>
          <w:sz w:val="28"/>
          <w:szCs w:val="28"/>
        </w:rPr>
        <w:t xml:space="preserve">both were found to be too large a measure to use. Therefore, the petroleum industry </w:t>
      </w:r>
      <w:r w:rsidR="005D1F59">
        <w:rPr>
          <w:rFonts w:asciiTheme="majorBidi" w:hAnsiTheme="majorBidi" w:cstheme="majorBidi"/>
          <w:sz w:val="28"/>
          <w:szCs w:val="28"/>
        </w:rPr>
        <w:t>adopted</w:t>
      </w:r>
      <w:r>
        <w:rPr>
          <w:rFonts w:asciiTheme="majorBidi" w:hAnsiTheme="majorBidi" w:cstheme="majorBidi"/>
          <w:sz w:val="28"/>
          <w:szCs w:val="28"/>
        </w:rPr>
        <w:t xml:space="preserve"> as the unit of permeability, the Darcy</w:t>
      </w:r>
      <w:r w:rsidR="008259A5">
        <w:rPr>
          <w:rFonts w:asciiTheme="majorBidi" w:hAnsiTheme="majorBidi" w:cstheme="majorBidi"/>
          <w:sz w:val="28"/>
          <w:szCs w:val="28"/>
        </w:rPr>
        <w:t>.</w:t>
      </w:r>
    </w:p>
    <w:p w:rsidR="004A3E94" w:rsidRDefault="004A3E94" w:rsidP="0091181F">
      <w:pPr>
        <w:rPr>
          <w:rFonts w:ascii="Times New Roman" w:eastAsia="+mn-ea" w:hAnsi="Times New Roman" w:cs="Times New Roman"/>
          <w:b/>
          <w:bCs/>
          <w:color w:val="FF0000"/>
          <w:kern w:val="24"/>
          <w:sz w:val="28"/>
          <w:szCs w:val="28"/>
        </w:rPr>
      </w:pPr>
    </w:p>
    <w:p w:rsidR="004A3E94" w:rsidRDefault="004A3E94" w:rsidP="0091181F">
      <w:pPr>
        <w:rPr>
          <w:rFonts w:ascii="Times New Roman" w:eastAsia="+mn-ea" w:hAnsi="Times New Roman" w:cs="Times New Roman"/>
          <w:b/>
          <w:bCs/>
          <w:color w:val="FF0000"/>
          <w:kern w:val="24"/>
          <w:sz w:val="28"/>
          <w:szCs w:val="28"/>
        </w:rPr>
      </w:pPr>
    </w:p>
    <w:p w:rsidR="00441F47" w:rsidRPr="00B71DF5" w:rsidRDefault="00441F47" w:rsidP="0091181F">
      <w:pPr>
        <w:rPr>
          <w:rFonts w:ascii="Times New Roman" w:eastAsia="+mn-ea" w:hAnsi="Times New Roman" w:cs="Times New Roman"/>
          <w:b/>
          <w:bCs/>
          <w:color w:val="FF0000"/>
          <w:kern w:val="24"/>
          <w:sz w:val="28"/>
          <w:szCs w:val="28"/>
        </w:rPr>
      </w:pPr>
      <w:r w:rsidRPr="00B71DF5">
        <w:rPr>
          <w:rFonts w:ascii="Times New Roman" w:eastAsia="+mn-ea" w:hAnsi="Times New Roman" w:cs="Times New Roman"/>
          <w:b/>
          <w:bCs/>
          <w:color w:val="FF0000"/>
          <w:kern w:val="24"/>
          <w:sz w:val="28"/>
          <w:szCs w:val="28"/>
        </w:rPr>
        <w:lastRenderedPageBreak/>
        <w:t>Conv</w:t>
      </w:r>
      <w:r w:rsidR="00B71DF5">
        <w:rPr>
          <w:rFonts w:ascii="Times New Roman" w:eastAsia="+mn-ea" w:hAnsi="Times New Roman" w:cs="Times New Roman"/>
          <w:b/>
          <w:bCs/>
          <w:color w:val="FF0000"/>
          <w:kern w:val="24"/>
          <w:sz w:val="28"/>
          <w:szCs w:val="28"/>
        </w:rPr>
        <w:t>ersion of Units in Darcy’s Law;</w:t>
      </w:r>
    </w:p>
    <w:p w:rsidR="00975E52" w:rsidRDefault="00ED3CE6" w:rsidP="00C729E9">
      <w:pPr>
        <w:rPr>
          <w:rFonts w:asciiTheme="majorBidi" w:hAnsiTheme="majorBidi" w:cstheme="majorBidi"/>
          <w:sz w:val="28"/>
          <w:szCs w:val="28"/>
        </w:rPr>
      </w:pPr>
      <w:r w:rsidRPr="00975E52">
        <w:rPr>
          <w:rFonts w:asciiTheme="majorBidi" w:hAnsiTheme="majorBidi" w:cstheme="majorBidi"/>
          <w:sz w:val="28"/>
          <w:szCs w:val="28"/>
        </w:rPr>
        <w:t>E</w:t>
      </w:r>
      <w:r w:rsidR="00975E52" w:rsidRPr="00975E52">
        <w:rPr>
          <w:rFonts w:asciiTheme="majorBidi" w:hAnsiTheme="majorBidi" w:cstheme="majorBidi"/>
          <w:sz w:val="28"/>
          <w:szCs w:val="28"/>
        </w:rPr>
        <w:t>xample lists various unit conversion to change from the unit of the Darcy to other systems of units</w:t>
      </w:r>
      <w:r w:rsidR="00975E52">
        <w:rPr>
          <w:rFonts w:asciiTheme="majorBidi" w:hAnsiTheme="majorBidi" w:cstheme="majorBidi"/>
          <w:sz w:val="28"/>
          <w:szCs w:val="28"/>
        </w:rPr>
        <w:t>.</w:t>
      </w:r>
    </w:p>
    <w:p w:rsidR="00484F9C" w:rsidRPr="00975E52" w:rsidRDefault="00484F9C" w:rsidP="00484F9C">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K=</m:t>
          </m:r>
          <m:f>
            <m:fPr>
              <m:ctrlPr>
                <w:rPr>
                  <w:rFonts w:ascii="Cambria Math" w:hAnsi="Cambria Math" w:cstheme="majorBidi"/>
                  <w:i/>
                  <w:sz w:val="28"/>
                  <w:szCs w:val="28"/>
                  <w:lang w:bidi="ar-JO"/>
                </w:rPr>
              </m:ctrlPr>
            </m:fPr>
            <m:num>
              <m:r>
                <w:rPr>
                  <w:rFonts w:ascii="Cambria Math" w:hAnsi="Cambria Math" w:cstheme="majorBidi"/>
                  <w:sz w:val="28"/>
                  <w:szCs w:val="28"/>
                  <w:lang w:bidi="ar-JO"/>
                </w:rPr>
                <m:t>Qµ</m:t>
              </m:r>
            </m:num>
            <m:den>
              <m:r>
                <w:rPr>
                  <w:rFonts w:ascii="Cambria Math" w:hAnsi="Cambria Math" w:cstheme="majorBidi"/>
                  <w:sz w:val="28"/>
                  <w:szCs w:val="28"/>
                  <w:lang w:bidi="ar-JO"/>
                </w:rPr>
                <m:t>A</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L</m:t>
              </m:r>
            </m:num>
            <m:den>
              <m:r>
                <w:rPr>
                  <w:rFonts w:ascii="Cambria Math" w:hAnsi="Cambria Math" w:cstheme="majorBidi"/>
                  <w:sz w:val="28"/>
                  <w:szCs w:val="28"/>
                  <w:lang w:bidi="ar-JO"/>
                </w:rPr>
                <m:t>∆P</m:t>
              </m:r>
            </m:den>
          </m:f>
        </m:oMath>
      </m:oMathPara>
    </w:p>
    <w:p w:rsidR="00484F9C" w:rsidRPr="00975E52" w:rsidRDefault="00484F9C" w:rsidP="00484F9C">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1 darcy=</m:t>
          </m:r>
          <m:f>
            <m:fPr>
              <m:ctrlPr>
                <w:rPr>
                  <w:rFonts w:ascii="Cambria Math" w:hAnsi="Cambria Math" w:cstheme="majorBidi"/>
                  <w:i/>
                  <w:sz w:val="28"/>
                  <w:szCs w:val="28"/>
                  <w:lang w:bidi="ar-JO"/>
                </w:rPr>
              </m:ctrlPr>
            </m:fPr>
            <m:num>
              <m:r>
                <w:rPr>
                  <w:rFonts w:ascii="Cambria Math" w:hAnsi="Cambria Math" w:cstheme="majorBidi"/>
                  <w:sz w:val="28"/>
                  <w:szCs w:val="28"/>
                  <w:lang w:bidi="ar-JO"/>
                </w:rPr>
                <m:t>cc/</m:t>
              </m:r>
              <m:func>
                <m:funcPr>
                  <m:ctrlPr>
                    <w:rPr>
                      <w:rFonts w:ascii="Cambria Math" w:hAnsi="Cambria Math" w:cstheme="majorBidi"/>
                      <w:i/>
                      <w:sz w:val="28"/>
                      <w:szCs w:val="28"/>
                      <w:lang w:bidi="ar-JO"/>
                    </w:rPr>
                  </m:ctrlPr>
                </m:funcPr>
                <m:fName>
                  <m:r>
                    <m:rPr>
                      <m:sty m:val="p"/>
                    </m:rPr>
                    <w:rPr>
                      <w:rFonts w:ascii="Cambria Math" w:hAnsi="Cambria Math" w:cstheme="majorBidi"/>
                      <w:sz w:val="28"/>
                      <w:szCs w:val="28"/>
                      <w:lang w:bidi="ar-JO"/>
                    </w:rPr>
                    <m:t>sec</m:t>
                  </m:r>
                </m:fName>
                <m:e>
                  <m:r>
                    <w:rPr>
                      <w:rFonts w:ascii="Cambria Math" w:hAnsi="Cambria Math" w:cstheme="majorBidi"/>
                      <w:sz w:val="28"/>
                      <w:szCs w:val="28"/>
                      <w:lang w:bidi="ar-JO"/>
                    </w:rPr>
                    <m:t>cp</m:t>
                  </m:r>
                </m:e>
              </m:func>
            </m:num>
            <m:den>
              <m:r>
                <w:rPr>
                  <w:rFonts w:ascii="Cambria Math" w:hAnsi="Cambria Math" w:cstheme="majorBidi"/>
                  <w:sz w:val="28"/>
                  <w:szCs w:val="28"/>
                  <w:lang w:bidi="ar-JO"/>
                </w:rPr>
                <m:t>sq cm</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cm</m:t>
              </m:r>
            </m:num>
            <m:den>
              <m:r>
                <w:rPr>
                  <w:rFonts w:ascii="Cambria Math" w:hAnsi="Cambria Math" w:cstheme="majorBidi"/>
                  <w:sz w:val="28"/>
                  <w:szCs w:val="28"/>
                  <w:lang w:bidi="ar-JO"/>
                </w:rPr>
                <m:t>atm</m:t>
              </m:r>
            </m:den>
          </m:f>
        </m:oMath>
      </m:oMathPara>
    </w:p>
    <w:p w:rsidR="00484F9C" w:rsidRPr="003F5BC2" w:rsidRDefault="00484F9C" w:rsidP="00484F9C">
      <w:pPr>
        <w:jc w:val="center"/>
        <w:rPr>
          <w:rFonts w:asciiTheme="majorBidi" w:eastAsiaTheme="minorEastAsia" w:hAnsiTheme="majorBidi" w:cstheme="majorBidi"/>
          <w:b/>
          <w:bCs/>
          <w:color w:val="FF0000"/>
          <w:sz w:val="28"/>
          <w:szCs w:val="28"/>
          <w:lang w:bidi="ar-JO"/>
        </w:rPr>
      </w:pPr>
      <w:r w:rsidRPr="003F5BC2">
        <w:rPr>
          <w:rFonts w:asciiTheme="majorBidi" w:eastAsiaTheme="minorEastAsia" w:hAnsiTheme="majorBidi" w:cstheme="majorBidi"/>
          <w:b/>
          <w:bCs/>
          <w:color w:val="FF0000"/>
          <w:sz w:val="28"/>
          <w:szCs w:val="28"/>
          <w:lang w:bidi="ar-JO"/>
        </w:rPr>
        <w:t>1 atm = 1013250 dyne/square centimeter</w:t>
      </w:r>
    </w:p>
    <w:p w:rsidR="00484F9C" w:rsidRPr="00773B1E" w:rsidRDefault="00484F9C" w:rsidP="00484F9C">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1 darcy=9.8692×</m:t>
          </m:r>
          <m:sSup>
            <m:sSupPr>
              <m:ctrlPr>
                <w:rPr>
                  <w:rFonts w:ascii="Cambria Math" w:hAnsi="Cambria Math" w:cstheme="majorBidi"/>
                  <w:i/>
                  <w:sz w:val="28"/>
                  <w:szCs w:val="28"/>
                  <w:lang w:bidi="ar-JO"/>
                </w:rPr>
              </m:ctrlPr>
            </m:sSupPr>
            <m:e>
              <m:r>
                <w:rPr>
                  <w:rFonts w:ascii="Cambria Math" w:hAnsi="Cambria Math" w:cstheme="majorBidi"/>
                  <w:sz w:val="28"/>
                  <w:szCs w:val="28"/>
                  <w:lang w:bidi="ar-JO"/>
                </w:rPr>
                <m:t>10</m:t>
              </m:r>
            </m:e>
            <m:sup>
              <m:r>
                <w:rPr>
                  <w:rFonts w:ascii="Cambria Math" w:hAnsi="Cambria Math" w:cstheme="majorBidi"/>
                  <w:sz w:val="28"/>
                  <w:szCs w:val="28"/>
                  <w:lang w:bidi="ar-JO"/>
                </w:rPr>
                <m:t>-7</m:t>
              </m:r>
            </m:sup>
          </m:sSup>
          <m:f>
            <m:fPr>
              <m:ctrlPr>
                <w:rPr>
                  <w:rFonts w:ascii="Cambria Math" w:hAnsi="Cambria Math" w:cstheme="majorBidi"/>
                  <w:i/>
                  <w:sz w:val="28"/>
                  <w:szCs w:val="28"/>
                  <w:lang w:bidi="ar-JO"/>
                </w:rPr>
              </m:ctrlPr>
            </m:fPr>
            <m:num>
              <m:r>
                <w:rPr>
                  <w:rFonts w:ascii="Cambria Math" w:hAnsi="Cambria Math" w:cstheme="majorBidi"/>
                  <w:sz w:val="28"/>
                  <w:szCs w:val="28"/>
                  <w:lang w:bidi="ar-JO"/>
                </w:rPr>
                <m:t>cc/</m:t>
              </m:r>
              <m:func>
                <m:funcPr>
                  <m:ctrlPr>
                    <w:rPr>
                      <w:rFonts w:ascii="Cambria Math" w:hAnsi="Cambria Math" w:cstheme="majorBidi"/>
                      <w:i/>
                      <w:sz w:val="28"/>
                      <w:szCs w:val="28"/>
                      <w:lang w:bidi="ar-JO"/>
                    </w:rPr>
                  </m:ctrlPr>
                </m:funcPr>
                <m:fName>
                  <m:r>
                    <m:rPr>
                      <m:sty m:val="p"/>
                    </m:rPr>
                    <w:rPr>
                      <w:rFonts w:ascii="Cambria Math" w:hAnsi="Cambria Math" w:cstheme="majorBidi"/>
                      <w:sz w:val="28"/>
                      <w:szCs w:val="28"/>
                      <w:lang w:bidi="ar-JO"/>
                    </w:rPr>
                    <m:t>sec</m:t>
                  </m:r>
                </m:fName>
                <m:e>
                  <m:r>
                    <w:rPr>
                      <w:rFonts w:ascii="Cambria Math" w:hAnsi="Cambria Math" w:cstheme="majorBidi"/>
                      <w:sz w:val="28"/>
                      <w:szCs w:val="28"/>
                      <w:lang w:bidi="ar-JO"/>
                    </w:rPr>
                    <m:t>cp</m:t>
                  </m:r>
                </m:e>
              </m:func>
            </m:num>
            <m:den>
              <m:r>
                <w:rPr>
                  <w:rFonts w:ascii="Cambria Math" w:hAnsi="Cambria Math" w:cstheme="majorBidi"/>
                  <w:sz w:val="28"/>
                  <w:szCs w:val="28"/>
                  <w:lang w:bidi="ar-JO"/>
                </w:rPr>
                <m:t>sq cm</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cm</m:t>
              </m:r>
            </m:num>
            <m:den>
              <m:r>
                <m:rPr>
                  <m:sty m:val="p"/>
                </m:rPr>
                <w:rPr>
                  <w:rStyle w:val="a7"/>
                  <w:rFonts w:ascii="Cambria Math" w:hAnsi="Cambria Math"/>
                  <w:color w:val="333333"/>
                  <w:sz w:val="31"/>
                  <w:szCs w:val="31"/>
                  <w:shd w:val="clear" w:color="auto" w:fill="EEEEEE"/>
                </w:rPr>
                <m:t>dyne/sq cm</m:t>
              </m:r>
            </m:den>
          </m:f>
        </m:oMath>
      </m:oMathPara>
    </w:p>
    <w:p w:rsidR="00484F9C" w:rsidRPr="00773B1E" w:rsidRDefault="00484F9C" w:rsidP="00484F9C">
      <w:pPr>
        <w:jc w:val="center"/>
        <w:rPr>
          <w:rFonts w:ascii="Cambria Math" w:hAnsi="Cambria Math" w:cstheme="majorBidi"/>
          <w:iCs/>
          <w:sz w:val="28"/>
          <w:szCs w:val="28"/>
          <w:lang w:bidi="ar-JO"/>
        </w:rPr>
      </w:pPr>
      <w:r>
        <w:rPr>
          <w:rFonts w:ascii="Cambria Math" w:hAnsi="Cambria Math" w:cstheme="majorBidi"/>
          <w:iCs/>
          <w:sz w:val="28"/>
          <w:szCs w:val="28"/>
          <w:lang w:bidi="ar-JO"/>
        </w:rPr>
        <w:t>1</w:t>
      </w:r>
      <m:oMath>
        <m:r>
          <m:rPr>
            <m:sty m:val="p"/>
          </m:rPr>
          <w:rPr>
            <w:rStyle w:val="a7"/>
            <w:rFonts w:ascii="Cambria Math" w:hAnsi="Cambria Math"/>
            <w:color w:val="333333"/>
            <w:sz w:val="31"/>
            <w:szCs w:val="31"/>
            <w:shd w:val="clear" w:color="auto" w:fill="EEEEEE"/>
          </w:rPr>
          <m:t xml:space="preserve"> dyne/sq cm</m:t>
        </m:r>
      </m:oMath>
      <w:r w:rsidRPr="00773B1E">
        <w:rPr>
          <w:rFonts w:ascii="Cambria Math" w:hAnsi="Cambria Math" w:cstheme="majorBidi"/>
          <w:iCs/>
          <w:sz w:val="28"/>
          <w:szCs w:val="28"/>
          <w:lang w:bidi="ar-JO"/>
        </w:rPr>
        <w:t xml:space="preserve"> </w:t>
      </w:r>
      <w:r>
        <w:rPr>
          <w:rFonts w:ascii="Cambria Math" w:hAnsi="Cambria Math" w:cstheme="majorBidi"/>
          <w:iCs/>
          <w:sz w:val="28"/>
          <w:szCs w:val="28"/>
          <w:lang w:bidi="ar-JO"/>
        </w:rPr>
        <w:t>=</w:t>
      </w:r>
      <w:r w:rsidRPr="00773B1E">
        <w:rPr>
          <w:rFonts w:ascii="Cambria Math" w:hAnsi="Cambria Math" w:cstheme="majorBidi"/>
          <w:iCs/>
          <w:sz w:val="28"/>
          <w:szCs w:val="28"/>
          <w:lang w:bidi="ar-JO"/>
        </w:rPr>
        <w:t>1.45037738 × 10</w:t>
      </w:r>
      <w:r w:rsidRPr="00773B1E">
        <w:rPr>
          <w:rFonts w:ascii="Cambria Math" w:hAnsi="Cambria Math" w:cstheme="majorBidi"/>
          <w:iCs/>
          <w:sz w:val="28"/>
          <w:szCs w:val="28"/>
          <w:vertAlign w:val="superscript"/>
          <w:lang w:bidi="ar-JO"/>
        </w:rPr>
        <w:t>-5</w:t>
      </w:r>
      <w:r w:rsidRPr="00773B1E">
        <w:rPr>
          <w:rFonts w:ascii="Cambria Math" w:hAnsi="Cambria Math" w:cstheme="majorBidi"/>
          <w:iCs/>
          <w:sz w:val="28"/>
          <w:szCs w:val="28"/>
          <w:lang w:bidi="ar-JO"/>
        </w:rPr>
        <w:t> p</w:t>
      </w:r>
      <w:r>
        <w:rPr>
          <w:rFonts w:ascii="Cambria Math" w:hAnsi="Cambria Math" w:cstheme="majorBidi"/>
          <w:iCs/>
          <w:sz w:val="28"/>
          <w:szCs w:val="28"/>
          <w:lang w:bidi="ar-JO"/>
        </w:rPr>
        <w:t>s</w:t>
      </w:r>
      <w:r w:rsidRPr="00773B1E">
        <w:rPr>
          <w:rFonts w:ascii="Cambria Math" w:hAnsi="Cambria Math" w:cstheme="majorBidi"/>
          <w:iCs/>
          <w:sz w:val="28"/>
          <w:szCs w:val="28"/>
          <w:lang w:bidi="ar-JO"/>
        </w:rPr>
        <w:t>i</w:t>
      </w:r>
    </w:p>
    <w:p w:rsidR="00484F9C" w:rsidRDefault="00484F9C" w:rsidP="002A313A">
      <w:pPr>
        <w:rPr>
          <w:rFonts w:asciiTheme="majorBidi" w:hAnsiTheme="majorBidi" w:cstheme="majorBidi"/>
          <w:sz w:val="28"/>
          <w:szCs w:val="28"/>
        </w:rPr>
      </w:pPr>
      <w:r>
        <w:rPr>
          <w:rFonts w:asciiTheme="majorBidi" w:hAnsiTheme="majorBidi" w:cstheme="majorBidi"/>
          <w:sz w:val="28"/>
          <w:szCs w:val="28"/>
        </w:rPr>
        <w:t xml:space="preserve">Note: 1 </w:t>
      </w:r>
      <w:proofErr w:type="spellStart"/>
      <w:r>
        <w:rPr>
          <w:rFonts w:asciiTheme="majorBidi" w:hAnsiTheme="majorBidi" w:cstheme="majorBidi"/>
          <w:sz w:val="28"/>
          <w:szCs w:val="28"/>
        </w:rPr>
        <w:t>darcy</w:t>
      </w:r>
      <w:proofErr w:type="spellEnd"/>
      <w:r>
        <w:rPr>
          <w:rFonts w:asciiTheme="majorBidi" w:hAnsiTheme="majorBidi" w:cstheme="majorBidi"/>
          <w:sz w:val="28"/>
          <w:szCs w:val="28"/>
        </w:rPr>
        <w:t xml:space="preserve">= 1000 millidarcys;1 </w:t>
      </w:r>
      <w:proofErr w:type="spellStart"/>
      <w:r>
        <w:rPr>
          <w:rFonts w:asciiTheme="majorBidi" w:hAnsiTheme="majorBidi" w:cstheme="majorBidi"/>
          <w:sz w:val="28"/>
          <w:szCs w:val="28"/>
        </w:rPr>
        <w:t>millidarcys</w:t>
      </w:r>
      <w:proofErr w:type="spellEnd"/>
      <w:r>
        <w:rPr>
          <w:rFonts w:asciiTheme="majorBidi" w:hAnsiTheme="majorBidi" w:cstheme="majorBidi"/>
          <w:sz w:val="28"/>
          <w:szCs w:val="28"/>
        </w:rPr>
        <w:t xml:space="preserve">= 0.001 </w:t>
      </w:r>
      <w:proofErr w:type="spellStart"/>
      <w:r>
        <w:rPr>
          <w:rFonts w:asciiTheme="majorBidi" w:hAnsiTheme="majorBidi" w:cstheme="majorBidi"/>
          <w:sz w:val="28"/>
          <w:szCs w:val="28"/>
        </w:rPr>
        <w:t>darcy</w:t>
      </w:r>
      <w:proofErr w:type="spellEnd"/>
    </w:p>
    <w:p w:rsidR="00ED3CE6" w:rsidRDefault="00484F9C" w:rsidP="002A313A">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1 darcy=1.127</m:t>
          </m:r>
          <m:f>
            <m:fPr>
              <m:ctrlPr>
                <w:rPr>
                  <w:rFonts w:ascii="Cambria Math" w:hAnsi="Cambria Math" w:cstheme="majorBidi"/>
                  <w:i/>
                  <w:sz w:val="28"/>
                  <w:szCs w:val="28"/>
                  <w:lang w:bidi="ar-JO"/>
                </w:rPr>
              </m:ctrlPr>
            </m:fPr>
            <m:num>
              <m:r>
                <w:rPr>
                  <w:rFonts w:ascii="Cambria Math" w:hAnsi="Cambria Math" w:cstheme="majorBidi"/>
                  <w:sz w:val="28"/>
                  <w:szCs w:val="28"/>
                  <w:lang w:bidi="ar-JO"/>
                </w:rPr>
                <m:t>[bbl/</m:t>
              </m:r>
              <m:func>
                <m:funcPr>
                  <m:ctrlPr>
                    <w:rPr>
                      <w:rFonts w:ascii="Cambria Math" w:hAnsi="Cambria Math" w:cstheme="majorBidi"/>
                      <w:i/>
                      <w:sz w:val="28"/>
                      <w:szCs w:val="28"/>
                      <w:lang w:bidi="ar-JO"/>
                    </w:rPr>
                  </m:ctrlPr>
                </m:funcPr>
                <m:fName>
                  <m:r>
                    <m:rPr>
                      <m:sty m:val="p"/>
                    </m:rPr>
                    <w:rPr>
                      <w:rFonts w:ascii="Cambria Math" w:hAnsi="Cambria Math" w:cstheme="majorBidi"/>
                      <w:sz w:val="28"/>
                      <w:szCs w:val="28"/>
                      <w:lang w:bidi="ar-JO"/>
                    </w:rPr>
                    <m:t>day]</m:t>
                  </m:r>
                </m:fName>
                <m:e>
                  <m:r>
                    <w:rPr>
                      <w:rFonts w:ascii="Cambria Math" w:hAnsi="Cambria Math" w:cstheme="majorBidi"/>
                      <w:sz w:val="28"/>
                      <w:szCs w:val="28"/>
                      <w:lang w:bidi="ar-JO"/>
                    </w:rPr>
                    <m:t>cp</m:t>
                  </m:r>
                </m:e>
              </m:func>
            </m:num>
            <m:den>
              <m:r>
                <w:rPr>
                  <w:rFonts w:ascii="Cambria Math" w:hAnsi="Cambria Math" w:cstheme="majorBidi"/>
                  <w:sz w:val="28"/>
                  <w:szCs w:val="28"/>
                  <w:lang w:bidi="ar-JO"/>
                </w:rPr>
                <m:t>sq ft</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ft</m:t>
              </m:r>
            </m:num>
            <m:den>
              <m:r>
                <m:rPr>
                  <m:sty m:val="p"/>
                </m:rPr>
                <w:rPr>
                  <w:rStyle w:val="a7"/>
                  <w:rFonts w:ascii="Cambria Math" w:hAnsi="Cambria Math"/>
                  <w:color w:val="333333"/>
                  <w:sz w:val="31"/>
                  <w:szCs w:val="31"/>
                  <w:shd w:val="clear" w:color="auto" w:fill="EEEEEE"/>
                </w:rPr>
                <m:t xml:space="preserve">psi </m:t>
              </m:r>
            </m:den>
          </m:f>
        </m:oMath>
      </m:oMathPara>
    </w:p>
    <w:p w:rsidR="00484F9C" w:rsidRPr="007566F8" w:rsidRDefault="00484F9C" w:rsidP="00B71DF5">
      <w:pPr>
        <w:jc w:val="both"/>
        <w:rPr>
          <w:rFonts w:asciiTheme="majorBidi" w:eastAsiaTheme="minorEastAsia" w:hAnsiTheme="majorBidi" w:cstheme="majorBidi"/>
          <w:sz w:val="28"/>
          <w:szCs w:val="28"/>
          <w:lang w:bidi="ar-JO"/>
        </w:rPr>
      </w:pPr>
      <w:r w:rsidRPr="00EB00B0">
        <w:rPr>
          <w:rFonts w:asciiTheme="majorBidi" w:eastAsiaTheme="minorEastAsia" w:hAnsiTheme="majorBidi" w:cstheme="majorBidi"/>
          <w:sz w:val="28"/>
          <w:szCs w:val="28"/>
          <w:lang w:bidi="ar-JO"/>
        </w:rPr>
        <w:t xml:space="preserve">The flow of reservoir fluids from a cylindrical drainage zone into a well bore is characterized by the </w:t>
      </w:r>
      <w:r w:rsidRPr="00B71DF5">
        <w:rPr>
          <w:rFonts w:asciiTheme="majorBidi" w:eastAsiaTheme="minorEastAsia" w:hAnsiTheme="majorBidi" w:cstheme="majorBidi"/>
          <w:b/>
          <w:bCs/>
          <w:color w:val="FF0000"/>
          <w:sz w:val="28"/>
          <w:szCs w:val="28"/>
          <w:lang w:bidi="ar-JO"/>
        </w:rPr>
        <w:t>radial flow system</w:t>
      </w:r>
      <w:r w:rsidRPr="00EB00B0">
        <w:rPr>
          <w:rFonts w:asciiTheme="majorBidi" w:eastAsiaTheme="minorEastAsia" w:hAnsiTheme="majorBidi" w:cstheme="majorBidi"/>
          <w:sz w:val="28"/>
          <w:szCs w:val="28"/>
          <w:lang w:bidi="ar-JO"/>
        </w:rPr>
        <w:t xml:space="preserve">, which is shown in </w:t>
      </w:r>
      <w:r w:rsidR="00B71DF5">
        <w:rPr>
          <w:rFonts w:asciiTheme="majorBidi" w:eastAsiaTheme="minorEastAsia" w:hAnsiTheme="majorBidi" w:cstheme="majorBidi"/>
          <w:sz w:val="28"/>
          <w:szCs w:val="28"/>
          <w:lang w:bidi="ar-JO"/>
        </w:rPr>
        <w:t>f</w:t>
      </w:r>
      <w:r w:rsidRPr="00EB00B0">
        <w:rPr>
          <w:rFonts w:asciiTheme="majorBidi" w:eastAsiaTheme="minorEastAsia" w:hAnsiTheme="majorBidi" w:cstheme="majorBidi"/>
          <w:sz w:val="28"/>
          <w:szCs w:val="28"/>
          <w:lang w:bidi="ar-JO"/>
        </w:rPr>
        <w:t xml:space="preserve">igure </w:t>
      </w:r>
      <w:r w:rsidR="00B71DF5">
        <w:rPr>
          <w:rFonts w:asciiTheme="majorBidi" w:eastAsiaTheme="minorEastAsia" w:hAnsiTheme="majorBidi" w:cstheme="majorBidi"/>
          <w:sz w:val="28"/>
          <w:szCs w:val="28"/>
          <w:lang w:bidi="ar-JO"/>
        </w:rPr>
        <w:t>below</w:t>
      </w:r>
    </w:p>
    <w:p w:rsidR="002A313A" w:rsidRPr="002A313A" w:rsidRDefault="00587BD5" w:rsidP="002A313A">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6B122944" wp14:editId="32C614EF">
            <wp:extent cx="2804571" cy="3130061"/>
            <wp:effectExtent l="0" t="0" r="0" b="0"/>
            <wp:docPr id="75" name="صورة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06279" cy="3131968"/>
                    </a:xfrm>
                    <a:prstGeom prst="rect">
                      <a:avLst/>
                    </a:prstGeom>
                    <a:noFill/>
                  </pic:spPr>
                </pic:pic>
              </a:graphicData>
            </a:graphic>
          </wp:inline>
        </w:drawing>
      </w:r>
    </w:p>
    <w:p w:rsidR="00B71DF5" w:rsidRPr="00FD6932" w:rsidRDefault="00B71DF5" w:rsidP="00B71DF5">
      <w:pPr>
        <w:jc w:val="both"/>
        <w:rPr>
          <w:rFonts w:asciiTheme="majorBidi" w:eastAsiaTheme="minorEastAsia" w:hAnsiTheme="majorBidi" w:cstheme="majorBidi"/>
          <w:sz w:val="28"/>
          <w:szCs w:val="28"/>
          <w:lang w:bidi="ar-JO"/>
        </w:rPr>
      </w:pPr>
      <w:r w:rsidRPr="00EB00B0">
        <w:rPr>
          <w:rFonts w:asciiTheme="majorBidi" w:eastAsiaTheme="minorEastAsia" w:hAnsiTheme="majorBidi" w:cstheme="majorBidi"/>
          <w:sz w:val="28"/>
          <w:szCs w:val="28"/>
          <w:lang w:bidi="ar-JO"/>
        </w:rPr>
        <w:lastRenderedPageBreak/>
        <w:t>The Darcy equation for the radial flow system can be written in the flowing differential form:</w:t>
      </w:r>
    </w:p>
    <w:p w:rsidR="00B71DF5" w:rsidRPr="00B71DF5" w:rsidRDefault="00B71DF5" w:rsidP="00B71DF5">
      <w:pPr>
        <w:jc w:val="center"/>
        <w:rPr>
          <w:rFonts w:asciiTheme="majorBidi" w:eastAsiaTheme="minorEastAsia" w:hAnsiTheme="majorBidi" w:cstheme="majorBidi"/>
          <w:sz w:val="28"/>
          <w:szCs w:val="28"/>
          <w:lang w:bidi="ar-JO"/>
        </w:rPr>
      </w:pPr>
      <m:oMathPara>
        <m:oMath>
          <m:r>
            <w:rPr>
              <w:rFonts w:ascii="Cambria Math" w:hAnsi="Cambria Math" w:cstheme="majorBidi"/>
              <w:sz w:val="28"/>
              <w:szCs w:val="28"/>
              <w:lang w:bidi="ar-JO"/>
            </w:rPr>
            <m:t>q=</m:t>
          </m:r>
          <m:f>
            <m:fPr>
              <m:ctrlPr>
                <w:rPr>
                  <w:rFonts w:ascii="Cambria Math" w:hAnsi="Cambria Math" w:cstheme="majorBidi"/>
                  <w:i/>
                  <w:sz w:val="28"/>
                  <w:szCs w:val="28"/>
                  <w:lang w:bidi="ar-JO"/>
                </w:rPr>
              </m:ctrlPr>
            </m:fPr>
            <m:num>
              <m:r>
                <w:rPr>
                  <w:rFonts w:ascii="Cambria Math" w:hAnsi="Cambria Math" w:cstheme="majorBidi"/>
                  <w:sz w:val="28"/>
                  <w:szCs w:val="28"/>
                  <w:lang w:bidi="ar-JO"/>
                </w:rPr>
                <m:t>2πKh</m:t>
              </m:r>
            </m:num>
            <m:den>
              <m:r>
                <w:rPr>
                  <w:rFonts w:ascii="Cambria Math" w:hAnsi="Cambria Math" w:cstheme="majorBidi"/>
                  <w:sz w:val="28"/>
                  <w:szCs w:val="28"/>
                  <w:lang w:bidi="ar-JO"/>
                </w:rPr>
                <m:t>µ</m:t>
              </m:r>
            </m:den>
          </m:f>
          <m:f>
            <m:fPr>
              <m:ctrlPr>
                <w:rPr>
                  <w:rFonts w:ascii="Cambria Math" w:hAnsi="Cambria Math" w:cstheme="majorBidi"/>
                  <w:i/>
                  <w:sz w:val="28"/>
                  <w:szCs w:val="28"/>
                  <w:lang w:bidi="ar-JO"/>
                </w:rPr>
              </m:ctrlPr>
            </m:fPr>
            <m:num>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e</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r>
                <w:rPr>
                  <w:rFonts w:ascii="Cambria Math" w:hAnsi="Cambria Math" w:cstheme="majorBidi"/>
                  <w:sz w:val="28"/>
                  <w:szCs w:val="28"/>
                  <w:lang w:bidi="ar-JO"/>
                </w:rPr>
                <m:t>)</m:t>
              </m:r>
            </m:num>
            <m:den>
              <m:r>
                <w:rPr>
                  <w:rFonts w:ascii="Cambria Math" w:hAnsi="Cambria Math" w:cstheme="majorBidi"/>
                  <w:sz w:val="28"/>
                  <w:szCs w:val="28"/>
                  <w:lang w:bidi="ar-JO"/>
                </w:rPr>
                <m:t>ln</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e</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w</m:t>
                      </m:r>
                    </m:sub>
                  </m:sSub>
                </m:den>
              </m:f>
            </m:den>
          </m:f>
        </m:oMath>
      </m:oMathPara>
    </w:p>
    <w:p w:rsidR="00B71DF5" w:rsidRPr="00B71DF5" w:rsidRDefault="00B71DF5" w:rsidP="00B71DF5">
      <w:pPr>
        <w:bidi/>
        <w:jc w:val="center"/>
        <w:rPr>
          <w:rFonts w:ascii="Times New Roman" w:eastAsia="Times New Roman" w:hAnsi="Times New Roman" w:cs="Times New Roman"/>
          <w:sz w:val="24"/>
          <w:szCs w:val="24"/>
        </w:rPr>
      </w:pPr>
      <m:oMathPara>
        <m:oMathParaPr>
          <m:jc m:val="centerGroup"/>
        </m:oMathParaPr>
        <m:oMath>
          <m:r>
            <w:rPr>
              <w:rFonts w:ascii="Cambria Math" w:hAnsi="Cambria Math" w:cstheme="majorBidi"/>
              <w:sz w:val="28"/>
              <w:szCs w:val="28"/>
              <w:lang w:bidi="ar-JO"/>
            </w:rPr>
            <m:t>q=</m:t>
          </m:r>
          <m:f>
            <m:fPr>
              <m:ctrlPr>
                <w:rPr>
                  <w:rFonts w:ascii="Cambria Math" w:hAnsi="Cambria Math" w:cstheme="majorBidi"/>
                  <w:i/>
                  <w:sz w:val="28"/>
                  <w:szCs w:val="28"/>
                  <w:lang w:bidi="ar-JO"/>
                </w:rPr>
              </m:ctrlPr>
            </m:fPr>
            <m:num>
              <m:r>
                <w:rPr>
                  <w:rFonts w:ascii="Cambria Math" w:hAnsi="Cambria Math" w:cstheme="majorBidi"/>
                  <w:sz w:val="28"/>
                  <w:szCs w:val="28"/>
                  <w:lang w:bidi="ar-JO"/>
                </w:rPr>
                <m:t>0.001127.2π.K.h</m:t>
              </m:r>
            </m:num>
            <m:den>
              <m:r>
                <w:rPr>
                  <w:rFonts w:ascii="Cambria Math" w:hAnsi="Cambria Math" w:cstheme="majorBidi"/>
                  <w:sz w:val="28"/>
                  <w:szCs w:val="28"/>
                  <w:lang w:bidi="ar-JO"/>
                </w:rPr>
                <m:t>µ.</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B</m:t>
                  </m:r>
                </m:e>
                <m:sub>
                  <m:r>
                    <w:rPr>
                      <w:rFonts w:ascii="Cambria Math" w:hAnsi="Cambria Math" w:cstheme="majorBidi"/>
                      <w:sz w:val="28"/>
                      <w:szCs w:val="28"/>
                      <w:lang w:bidi="ar-JO"/>
                    </w:rPr>
                    <m:t>o</m:t>
                  </m:r>
                </m:sub>
              </m:sSub>
            </m:den>
          </m:f>
          <m:f>
            <m:fPr>
              <m:ctrlPr>
                <w:rPr>
                  <w:rFonts w:ascii="Cambria Math" w:hAnsi="Cambria Math" w:cstheme="majorBidi"/>
                  <w:i/>
                  <w:sz w:val="28"/>
                  <w:szCs w:val="28"/>
                  <w:lang w:bidi="ar-JO"/>
                </w:rPr>
              </m:ctrlPr>
            </m:fPr>
            <m:num>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e</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r>
                <w:rPr>
                  <w:rFonts w:ascii="Cambria Math" w:hAnsi="Cambria Math" w:cstheme="majorBidi"/>
                  <w:sz w:val="28"/>
                  <w:szCs w:val="28"/>
                  <w:lang w:bidi="ar-JO"/>
                </w:rPr>
                <m:t>)</m:t>
              </m:r>
            </m:num>
            <m:den>
              <m:r>
                <w:rPr>
                  <w:rFonts w:ascii="Cambria Math" w:hAnsi="Cambria Math" w:cstheme="majorBidi"/>
                  <w:sz w:val="28"/>
                  <w:szCs w:val="28"/>
                  <w:lang w:bidi="ar-JO"/>
                </w:rPr>
                <m:t>ln</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e</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w</m:t>
                      </m:r>
                    </m:sub>
                  </m:sSub>
                </m:den>
              </m:f>
            </m:den>
          </m:f>
        </m:oMath>
      </m:oMathPara>
    </w:p>
    <w:p w:rsidR="00975E52" w:rsidRPr="002A313A" w:rsidRDefault="00B71DF5" w:rsidP="002A313A">
      <w:pPr>
        <w:jc w:val="center"/>
        <w:rPr>
          <w:rFonts w:ascii="Cambria Math" w:hAnsi="Cambria Math" w:cstheme="majorBidi"/>
          <w:i/>
          <w:sz w:val="28"/>
          <w:szCs w:val="28"/>
          <w:lang w:bidi="ar-JO"/>
        </w:rPr>
      </w:pPr>
      <m:oMathPara>
        <m:oMath>
          <m:r>
            <w:rPr>
              <w:rFonts w:ascii="Cambria Math" w:hAnsi="Cambria Math" w:cstheme="majorBidi"/>
              <w:sz w:val="28"/>
              <w:szCs w:val="28"/>
              <w:lang w:bidi="ar-JO"/>
            </w:rPr>
            <m:t>q=</m:t>
          </m:r>
          <m:f>
            <m:fPr>
              <m:ctrlPr>
                <w:rPr>
                  <w:rFonts w:ascii="Cambria Math" w:hAnsi="Cambria Math" w:cstheme="majorBidi"/>
                  <w:i/>
                  <w:sz w:val="28"/>
                  <w:szCs w:val="28"/>
                  <w:lang w:bidi="ar-JO"/>
                </w:rPr>
              </m:ctrlPr>
            </m:fPr>
            <m:num>
              <m:r>
                <w:rPr>
                  <w:rFonts w:ascii="Cambria Math" w:hAnsi="Cambria Math" w:cstheme="majorBidi"/>
                  <w:sz w:val="28"/>
                  <w:szCs w:val="28"/>
                  <w:lang w:bidi="ar-JO"/>
                </w:rPr>
                <m:t>0.00708.K.h</m:t>
              </m:r>
            </m:num>
            <m:den>
              <m:r>
                <w:rPr>
                  <w:rFonts w:ascii="Cambria Math" w:hAnsi="Cambria Math" w:cstheme="majorBidi"/>
                  <w:sz w:val="28"/>
                  <w:szCs w:val="28"/>
                  <w:lang w:bidi="ar-JO"/>
                </w:rPr>
                <m:t>µ.</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B</m:t>
                  </m:r>
                </m:e>
                <m:sub>
                  <m:r>
                    <w:rPr>
                      <w:rFonts w:ascii="Cambria Math" w:hAnsi="Cambria Math" w:cstheme="majorBidi"/>
                      <w:sz w:val="28"/>
                      <w:szCs w:val="28"/>
                      <w:lang w:bidi="ar-JO"/>
                    </w:rPr>
                    <m:t>o</m:t>
                  </m:r>
                </m:sub>
              </m:sSub>
            </m:den>
          </m:f>
          <m:f>
            <m:fPr>
              <m:ctrlPr>
                <w:rPr>
                  <w:rFonts w:ascii="Cambria Math" w:hAnsi="Cambria Math" w:cstheme="majorBidi"/>
                  <w:i/>
                  <w:sz w:val="28"/>
                  <w:szCs w:val="28"/>
                  <w:lang w:bidi="ar-JO"/>
                </w:rPr>
              </m:ctrlPr>
            </m:fPr>
            <m:num>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e</m:t>
                  </m:r>
                </m:sub>
              </m:sSub>
              <m:r>
                <w:rPr>
                  <w:rFonts w:ascii="Cambria Math" w:hAnsi="Cambria Math" w:cstheme="majorBidi"/>
                  <w:sz w:val="28"/>
                  <w:szCs w:val="28"/>
                  <w:lang w:bidi="ar-JO"/>
                </w:rPr>
                <m:t>-</m:t>
              </m:r>
              <m:sSub>
                <m:sSubPr>
                  <m:ctrlPr>
                    <w:rPr>
                      <w:rFonts w:ascii="Cambria Math" w:hAnsi="Cambria Math" w:cstheme="majorBidi"/>
                      <w:i/>
                      <w:sz w:val="28"/>
                      <w:szCs w:val="28"/>
                      <w:lang w:bidi="ar-JO"/>
                    </w:rPr>
                  </m:ctrlPr>
                </m:sSubPr>
                <m:e>
                  <m:r>
                    <w:rPr>
                      <w:rFonts w:ascii="Cambria Math" w:hAnsi="Cambria Math" w:cstheme="majorBidi"/>
                      <w:sz w:val="28"/>
                      <w:szCs w:val="28"/>
                      <w:lang w:bidi="ar-JO"/>
                    </w:rPr>
                    <m:t>P</m:t>
                  </m:r>
                </m:e>
                <m:sub>
                  <m:r>
                    <w:rPr>
                      <w:rFonts w:ascii="Cambria Math" w:hAnsi="Cambria Math" w:cstheme="majorBidi"/>
                      <w:sz w:val="28"/>
                      <w:szCs w:val="28"/>
                      <w:lang w:bidi="ar-JO"/>
                    </w:rPr>
                    <m:t>w</m:t>
                  </m:r>
                </m:sub>
              </m:sSub>
              <m:r>
                <w:rPr>
                  <w:rFonts w:ascii="Cambria Math" w:hAnsi="Cambria Math" w:cstheme="majorBidi"/>
                  <w:sz w:val="28"/>
                  <w:szCs w:val="28"/>
                  <w:lang w:bidi="ar-JO"/>
                </w:rPr>
                <m:t>)</m:t>
              </m:r>
            </m:num>
            <m:den>
              <m:r>
                <w:rPr>
                  <w:rFonts w:ascii="Cambria Math" w:hAnsi="Cambria Math" w:cstheme="majorBidi"/>
                  <w:sz w:val="28"/>
                  <w:szCs w:val="28"/>
                  <w:lang w:bidi="ar-JO"/>
                </w:rPr>
                <m:t>ln</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e</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r</m:t>
                      </m:r>
                    </m:e>
                    <m:sub>
                      <m:r>
                        <w:rPr>
                          <w:rFonts w:ascii="Cambria Math" w:hAnsi="Cambria Math" w:cstheme="majorBidi"/>
                          <w:sz w:val="28"/>
                          <w:szCs w:val="28"/>
                          <w:lang w:bidi="ar-JO"/>
                        </w:rPr>
                        <m:t>w</m:t>
                      </m:r>
                    </m:sub>
                  </m:sSub>
                </m:den>
              </m:f>
            </m:den>
          </m:f>
        </m:oMath>
      </m:oMathPara>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where:</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Q = volumetric flow rate, STB/Day.</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k = absolute permeability of the rock, millidarcy (md).</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h = pay thickness, ft.</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p</w:t>
      </w:r>
      <w:r w:rsidRPr="00BE1AC6">
        <w:rPr>
          <w:rFonts w:asciiTheme="majorBidi" w:eastAsiaTheme="minorEastAsia" w:hAnsiTheme="majorBidi" w:cstheme="majorBidi"/>
          <w:sz w:val="28"/>
          <w:szCs w:val="28"/>
          <w:vertAlign w:val="subscript"/>
          <w:lang w:bidi="ar-JO"/>
        </w:rPr>
        <w:t>e</w:t>
      </w:r>
      <w:r w:rsidRPr="007C6E38">
        <w:rPr>
          <w:rFonts w:asciiTheme="majorBidi" w:eastAsiaTheme="minorEastAsia" w:hAnsiTheme="majorBidi" w:cstheme="majorBidi"/>
          <w:sz w:val="28"/>
          <w:szCs w:val="28"/>
          <w:lang w:bidi="ar-JO"/>
        </w:rPr>
        <w:t>= pressure at external radius, psig.</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p</w:t>
      </w:r>
      <w:r w:rsidRPr="00BE1AC6">
        <w:rPr>
          <w:rFonts w:asciiTheme="majorBidi" w:eastAsiaTheme="minorEastAsia" w:hAnsiTheme="majorBidi" w:cstheme="majorBidi"/>
          <w:sz w:val="28"/>
          <w:szCs w:val="28"/>
          <w:vertAlign w:val="subscript"/>
          <w:lang w:bidi="ar-JO"/>
        </w:rPr>
        <w:t>w</w:t>
      </w:r>
      <w:r w:rsidRPr="007C6E38">
        <w:rPr>
          <w:rFonts w:asciiTheme="majorBidi" w:eastAsiaTheme="minorEastAsia" w:hAnsiTheme="majorBidi" w:cstheme="majorBidi"/>
          <w:sz w:val="28"/>
          <w:szCs w:val="28"/>
          <w:lang w:bidi="ar-JO"/>
        </w:rPr>
        <w:t xml:space="preserve"> = pressure at wellbore, psig.</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µ = fluid viscosity, cp.</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L = length of the rock, ft.</w:t>
      </w:r>
    </w:p>
    <w:p w:rsidR="007C6E38" w:rsidRPr="007C6E38" w:rsidRDefault="004D2B35" w:rsidP="007C6E38">
      <w:pPr>
        <w:rPr>
          <w:rFonts w:asciiTheme="majorBidi" w:eastAsiaTheme="minorEastAsia" w:hAnsiTheme="majorBidi" w:cstheme="majorBidi"/>
          <w:sz w:val="28"/>
          <w:szCs w:val="28"/>
          <w:lang w:bidi="ar-JO"/>
        </w:rPr>
      </w:pPr>
      <w:r>
        <w:rPr>
          <w:rFonts w:asciiTheme="majorBidi" w:eastAsiaTheme="minorEastAsia" w:hAnsiTheme="majorBidi" w:cstheme="majorBidi"/>
          <w:sz w:val="28"/>
          <w:szCs w:val="28"/>
          <w:lang w:bidi="ar-JO"/>
        </w:rPr>
        <w:t>B</w:t>
      </w:r>
      <w:r w:rsidRPr="00BE1AC6">
        <w:rPr>
          <w:rFonts w:asciiTheme="majorBidi" w:eastAsiaTheme="minorEastAsia" w:hAnsiTheme="majorBidi" w:cstheme="majorBidi"/>
          <w:sz w:val="28"/>
          <w:szCs w:val="28"/>
          <w:vertAlign w:val="subscript"/>
          <w:lang w:bidi="ar-JO"/>
        </w:rPr>
        <w:t>o</w:t>
      </w:r>
      <w:r w:rsidR="007C6E38" w:rsidRPr="00BE1AC6">
        <w:rPr>
          <w:rFonts w:asciiTheme="majorBidi" w:eastAsiaTheme="minorEastAsia" w:hAnsiTheme="majorBidi" w:cstheme="majorBidi"/>
          <w:sz w:val="28"/>
          <w:szCs w:val="28"/>
          <w:vertAlign w:val="subscript"/>
          <w:lang w:bidi="ar-JO"/>
        </w:rPr>
        <w:t xml:space="preserve"> </w:t>
      </w:r>
      <w:r w:rsidR="007C6E38" w:rsidRPr="007C6E38">
        <w:rPr>
          <w:rFonts w:asciiTheme="majorBidi" w:eastAsiaTheme="minorEastAsia" w:hAnsiTheme="majorBidi" w:cstheme="majorBidi"/>
          <w:sz w:val="28"/>
          <w:szCs w:val="28"/>
          <w:lang w:bidi="ar-JO"/>
        </w:rPr>
        <w:t>= oil formation volume factor, bbl/STB.</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r</w:t>
      </w:r>
      <w:r w:rsidRPr="00BE1AC6">
        <w:rPr>
          <w:rFonts w:asciiTheme="majorBidi" w:eastAsiaTheme="minorEastAsia" w:hAnsiTheme="majorBidi" w:cstheme="majorBidi"/>
          <w:sz w:val="28"/>
          <w:szCs w:val="28"/>
          <w:vertAlign w:val="subscript"/>
          <w:lang w:bidi="ar-JO"/>
        </w:rPr>
        <w:t>e</w:t>
      </w:r>
      <w:r w:rsidRPr="007C6E38">
        <w:rPr>
          <w:rFonts w:asciiTheme="majorBidi" w:eastAsiaTheme="minorEastAsia" w:hAnsiTheme="majorBidi" w:cstheme="majorBidi"/>
          <w:sz w:val="28"/>
          <w:szCs w:val="28"/>
          <w:lang w:bidi="ar-JO"/>
        </w:rPr>
        <w:t xml:space="preserve"> = external drainage area, ft.</w:t>
      </w:r>
    </w:p>
    <w:p w:rsidR="007C6E38" w:rsidRPr="007C6E38" w:rsidRDefault="007C6E38" w:rsidP="007C6E38">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r</w:t>
      </w:r>
      <w:r w:rsidRPr="00BE1AC6">
        <w:rPr>
          <w:rFonts w:asciiTheme="majorBidi" w:eastAsiaTheme="minorEastAsia" w:hAnsiTheme="majorBidi" w:cstheme="majorBidi"/>
          <w:sz w:val="28"/>
          <w:szCs w:val="28"/>
          <w:vertAlign w:val="subscript"/>
          <w:lang w:bidi="ar-JO"/>
        </w:rPr>
        <w:t>w</w:t>
      </w:r>
      <w:r w:rsidRPr="007C6E38">
        <w:rPr>
          <w:rFonts w:asciiTheme="majorBidi" w:eastAsiaTheme="minorEastAsia" w:hAnsiTheme="majorBidi" w:cstheme="majorBidi"/>
          <w:sz w:val="28"/>
          <w:szCs w:val="28"/>
          <w:lang w:bidi="ar-JO"/>
        </w:rPr>
        <w:t xml:space="preserve"> = wellbore radius, ft.</w:t>
      </w:r>
    </w:p>
    <w:p w:rsidR="00636C0D" w:rsidRPr="007C6E38" w:rsidRDefault="007C6E38" w:rsidP="008E7A7E">
      <w:pPr>
        <w:rPr>
          <w:rFonts w:asciiTheme="majorBidi" w:eastAsiaTheme="minorEastAsia" w:hAnsiTheme="majorBidi" w:cstheme="majorBidi"/>
          <w:sz w:val="28"/>
          <w:szCs w:val="28"/>
          <w:lang w:bidi="ar-JO"/>
        </w:rPr>
      </w:pPr>
      <w:r w:rsidRPr="007C6E38">
        <w:rPr>
          <w:rFonts w:asciiTheme="majorBidi" w:eastAsiaTheme="minorEastAsia" w:hAnsiTheme="majorBidi" w:cstheme="majorBidi"/>
          <w:sz w:val="28"/>
          <w:szCs w:val="28"/>
          <w:lang w:bidi="ar-JO"/>
        </w:rPr>
        <w:t>ln = natural logarithm</w:t>
      </w:r>
    </w:p>
    <w:p w:rsidR="00EB00B0" w:rsidRPr="007C6E38" w:rsidRDefault="00EB00B0" w:rsidP="00317CE3">
      <w:pPr>
        <w:jc w:val="center"/>
        <w:rPr>
          <w:rFonts w:asciiTheme="majorBidi" w:eastAsiaTheme="minorEastAsia" w:hAnsiTheme="majorBidi" w:cstheme="majorBidi"/>
          <w:sz w:val="28"/>
          <w:szCs w:val="28"/>
          <w:lang w:bidi="ar-JO"/>
        </w:rPr>
      </w:pPr>
    </w:p>
    <w:p w:rsidR="00F02D74" w:rsidRPr="007C6E38" w:rsidRDefault="00F02D74" w:rsidP="00094325">
      <w:pPr>
        <w:bidi/>
        <w:rPr>
          <w:rFonts w:asciiTheme="majorBidi" w:eastAsiaTheme="minorEastAsia" w:hAnsiTheme="majorBidi" w:cstheme="majorBidi"/>
          <w:sz w:val="28"/>
          <w:szCs w:val="28"/>
          <w:lang w:bidi="ar-JO"/>
        </w:rPr>
      </w:pPr>
    </w:p>
    <w:p w:rsidR="003E4856" w:rsidRDefault="003E4856" w:rsidP="00DB4647">
      <w:pPr>
        <w:bidi/>
        <w:jc w:val="both"/>
        <w:rPr>
          <w:rFonts w:asciiTheme="majorBidi" w:eastAsiaTheme="minorEastAsia" w:hAnsiTheme="majorBidi" w:cstheme="majorBidi"/>
          <w:sz w:val="28"/>
          <w:szCs w:val="28"/>
          <w:lang w:bidi="ar-JO"/>
        </w:rPr>
      </w:pPr>
    </w:p>
    <w:p w:rsidR="009B1C4E" w:rsidRPr="0014767F" w:rsidRDefault="009B1C4E" w:rsidP="003E4856">
      <w:pPr>
        <w:bidi/>
        <w:jc w:val="both"/>
        <w:rPr>
          <w:rFonts w:asciiTheme="majorBidi" w:hAnsiTheme="majorBidi" w:cstheme="majorBidi"/>
          <w:sz w:val="28"/>
          <w:szCs w:val="28"/>
          <w:rtl/>
          <w:lang w:bidi="ar-JO"/>
        </w:rPr>
      </w:pPr>
      <w:r>
        <w:rPr>
          <w:rFonts w:asciiTheme="majorBidi" w:hAnsiTheme="majorBidi" w:cstheme="majorBidi" w:hint="cs"/>
          <w:color w:val="FF0000"/>
          <w:sz w:val="36"/>
          <w:szCs w:val="36"/>
          <w:rtl/>
          <w:lang w:bidi="ar-JO"/>
        </w:rPr>
        <w:lastRenderedPageBreak/>
        <w:t xml:space="preserve">ملاحظة </w:t>
      </w:r>
    </w:p>
    <w:p w:rsidR="009B1C4E" w:rsidRDefault="009B1C4E" w:rsidP="009B1C4E">
      <w:pPr>
        <w:bidi/>
        <w:rPr>
          <w:rFonts w:asciiTheme="majorBidi" w:hAnsiTheme="majorBidi" w:cstheme="majorBidi"/>
          <w:color w:val="FF0000"/>
          <w:sz w:val="36"/>
          <w:szCs w:val="36"/>
          <w:lang w:bidi="ar-JO"/>
        </w:rPr>
      </w:pPr>
      <w:r>
        <w:rPr>
          <w:rFonts w:asciiTheme="majorBidi" w:hAnsiTheme="majorBidi" w:cstheme="majorBidi" w:hint="cs"/>
          <w:color w:val="FF0000"/>
          <w:sz w:val="36"/>
          <w:szCs w:val="36"/>
          <w:rtl/>
          <w:lang w:bidi="ar-JO"/>
        </w:rPr>
        <w:t xml:space="preserve">اذا فرضنا لدينا حالتان من الجريان </w:t>
      </w:r>
    </w:p>
    <w:p w:rsidR="009B1C4E" w:rsidRDefault="009B1C4E" w:rsidP="009B1C4E">
      <w:pPr>
        <w:pStyle w:val="a4"/>
        <w:numPr>
          <w:ilvl w:val="0"/>
          <w:numId w:val="2"/>
        </w:numPr>
        <w:rPr>
          <w:rFonts w:asciiTheme="majorBidi" w:hAnsiTheme="majorBidi" w:cstheme="majorBidi"/>
          <w:color w:val="FF0000"/>
          <w:sz w:val="36"/>
          <w:szCs w:val="36"/>
          <w:lang w:bidi="ar-JO"/>
        </w:rPr>
      </w:pPr>
      <w:r>
        <w:rPr>
          <w:rFonts w:asciiTheme="majorBidi" w:hAnsiTheme="majorBidi" w:cstheme="majorBidi"/>
          <w:color w:val="FF0000"/>
          <w:sz w:val="36"/>
          <w:szCs w:val="36"/>
          <w:lang w:bidi="ar-JO"/>
        </w:rPr>
        <w:t>Tube</w:t>
      </w:r>
    </w:p>
    <w:p w:rsidR="009B1C4E" w:rsidRDefault="009B1C4E" w:rsidP="009B1C4E">
      <w:pPr>
        <w:pStyle w:val="a4"/>
        <w:numPr>
          <w:ilvl w:val="0"/>
          <w:numId w:val="2"/>
        </w:numPr>
        <w:rPr>
          <w:rFonts w:asciiTheme="majorBidi" w:hAnsiTheme="majorBidi" w:cstheme="majorBidi"/>
          <w:color w:val="FF0000"/>
          <w:sz w:val="36"/>
          <w:szCs w:val="36"/>
          <w:lang w:bidi="ar-JO"/>
        </w:rPr>
      </w:pPr>
      <w:r>
        <w:rPr>
          <w:rFonts w:asciiTheme="majorBidi" w:hAnsiTheme="majorBidi" w:cstheme="majorBidi"/>
          <w:color w:val="FF0000"/>
          <w:sz w:val="36"/>
          <w:szCs w:val="36"/>
          <w:lang w:bidi="ar-JO"/>
        </w:rPr>
        <w:t>Core (porous media)</w:t>
      </w:r>
    </w:p>
    <w:p w:rsidR="009B1C4E" w:rsidRDefault="009B1C4E" w:rsidP="009B1C4E">
      <w:pPr>
        <w:bidi/>
        <w:jc w:val="both"/>
        <w:rPr>
          <w:rFonts w:asciiTheme="majorBidi" w:hAnsiTheme="majorBidi" w:cstheme="majorBidi"/>
          <w:color w:val="FF0000"/>
          <w:sz w:val="36"/>
          <w:szCs w:val="36"/>
          <w:rtl/>
          <w:lang w:bidi="ar-JO"/>
        </w:rPr>
      </w:pPr>
      <w:r>
        <w:rPr>
          <w:rFonts w:asciiTheme="majorBidi" w:hAnsiTheme="majorBidi" w:cstheme="majorBidi" w:hint="cs"/>
          <w:color w:val="FF0000"/>
          <w:sz w:val="36"/>
          <w:szCs w:val="36"/>
          <w:rtl/>
          <w:lang w:bidi="ar-JO"/>
        </w:rPr>
        <w:t>نفس الطول ونفس مقطع الجريان و نفس معدل الجريان في اي النموذجين تكون السرعة اكبر.</w:t>
      </w:r>
    </w:p>
    <w:p w:rsidR="009B1C4E" w:rsidRDefault="009B1C4E" w:rsidP="009B1C4E">
      <w:pPr>
        <w:rPr>
          <w:rFonts w:asciiTheme="majorBidi" w:eastAsiaTheme="minorEastAsia" w:hAnsiTheme="majorBidi" w:cstheme="majorBidi"/>
          <w:color w:val="FF0000"/>
          <w:sz w:val="36"/>
          <w:szCs w:val="36"/>
          <w:lang w:bidi="ar-JO"/>
        </w:rPr>
      </w:pPr>
      <m:oMath>
        <m:r>
          <w:rPr>
            <w:rFonts w:ascii="Cambria Math" w:hAnsi="Cambria Math" w:cstheme="majorBidi"/>
            <w:color w:val="FF0000"/>
            <w:sz w:val="36"/>
            <w:szCs w:val="36"/>
            <w:lang w:bidi="ar-JO"/>
          </w:rPr>
          <m:t>v=</m:t>
        </m:r>
        <m:f>
          <m:fPr>
            <m:ctrlPr>
              <w:rPr>
                <w:rFonts w:ascii="Cambria Math" w:hAnsi="Cambria Math" w:cstheme="majorBidi"/>
                <w:i/>
                <w:color w:val="FF0000"/>
                <w:sz w:val="36"/>
                <w:szCs w:val="36"/>
                <w:lang w:bidi="ar-JO"/>
              </w:rPr>
            </m:ctrlPr>
          </m:fPr>
          <m:num>
            <m:r>
              <w:rPr>
                <w:rFonts w:ascii="Cambria Math" w:hAnsi="Cambria Math" w:cstheme="majorBidi"/>
                <w:color w:val="FF0000"/>
                <w:sz w:val="36"/>
                <w:szCs w:val="36"/>
                <w:lang w:bidi="ar-JO"/>
              </w:rPr>
              <m:t>Q</m:t>
            </m:r>
          </m:num>
          <m:den>
            <m:r>
              <w:rPr>
                <w:rFonts w:ascii="Cambria Math" w:hAnsi="Cambria Math" w:cstheme="majorBidi"/>
                <w:color w:val="FF0000"/>
                <w:sz w:val="36"/>
                <w:szCs w:val="36"/>
                <w:lang w:bidi="ar-JO"/>
              </w:rPr>
              <m:t>A</m:t>
            </m:r>
          </m:den>
        </m:f>
      </m:oMath>
      <w:r>
        <w:rPr>
          <w:rFonts w:asciiTheme="majorBidi" w:eastAsiaTheme="minorEastAsia" w:hAnsiTheme="majorBidi" w:cstheme="majorBidi"/>
          <w:color w:val="FF0000"/>
          <w:sz w:val="36"/>
          <w:szCs w:val="36"/>
          <w:lang w:bidi="ar-JO"/>
        </w:rPr>
        <w:t xml:space="preserve">, Q is same </w:t>
      </w:r>
    </w:p>
    <w:p w:rsidR="009B1C4E" w:rsidRDefault="009B1C4E" w:rsidP="009B1C4E">
      <w:pPr>
        <w:rPr>
          <w:rFonts w:asciiTheme="majorBidi" w:eastAsiaTheme="minorEastAsia" w:hAnsiTheme="majorBidi" w:cstheme="majorBidi"/>
          <w:color w:val="FF0000"/>
          <w:sz w:val="36"/>
          <w:szCs w:val="36"/>
          <w:lang w:bidi="ar-JO"/>
        </w:rPr>
      </w:pPr>
      <w:r>
        <w:rPr>
          <w:rFonts w:asciiTheme="majorBidi" w:eastAsiaTheme="minorEastAsia" w:hAnsiTheme="majorBidi" w:cstheme="majorBidi"/>
          <w:color w:val="FF0000"/>
          <w:sz w:val="36"/>
          <w:szCs w:val="36"/>
          <w:lang w:bidi="ar-JO"/>
        </w:rPr>
        <w:t>A pipe&gt; A core (</w:t>
      </w:r>
      <w:r w:rsidRPr="00B95D8E">
        <w:rPr>
          <w:rFonts w:asciiTheme="majorBidi" w:eastAsiaTheme="minorEastAsia" w:hAnsiTheme="majorBidi" w:cstheme="majorBidi"/>
          <w:color w:val="FF0000"/>
          <w:sz w:val="36"/>
          <w:szCs w:val="36"/>
          <w:lang w:bidi="ar-JO"/>
        </w:rPr>
        <w:t>porous</w:t>
      </w:r>
      <w:r>
        <w:rPr>
          <w:rFonts w:asciiTheme="majorBidi" w:eastAsiaTheme="minorEastAsia" w:hAnsiTheme="majorBidi" w:cstheme="majorBidi"/>
          <w:color w:val="FF0000"/>
          <w:sz w:val="36"/>
          <w:szCs w:val="36"/>
          <w:lang w:bidi="ar-JO"/>
        </w:rPr>
        <w:t xml:space="preserve"> </w:t>
      </w:r>
      <w:r w:rsidRPr="00B95D8E">
        <w:rPr>
          <w:rFonts w:asciiTheme="majorBidi" w:eastAsiaTheme="minorEastAsia" w:hAnsiTheme="majorBidi" w:cstheme="majorBidi"/>
          <w:color w:val="FF0000"/>
          <w:sz w:val="36"/>
          <w:szCs w:val="36"/>
          <w:lang w:bidi="ar-JO"/>
        </w:rPr>
        <w:t>media</w:t>
      </w:r>
      <w:r>
        <w:rPr>
          <w:rFonts w:asciiTheme="majorBidi" w:eastAsiaTheme="minorEastAsia" w:hAnsiTheme="majorBidi" w:cstheme="majorBidi"/>
          <w:color w:val="FF0000"/>
          <w:sz w:val="36"/>
          <w:szCs w:val="36"/>
          <w:lang w:bidi="ar-JO"/>
        </w:rPr>
        <w:t>)</w:t>
      </w:r>
    </w:p>
    <w:p w:rsidR="009B1C4E" w:rsidRDefault="009B1C4E" w:rsidP="009B1C4E">
      <w:pPr>
        <w:bidi/>
        <w:jc w:val="both"/>
        <w:rPr>
          <w:rFonts w:asciiTheme="majorBidi" w:eastAsiaTheme="minorEastAsia" w:hAnsiTheme="majorBidi" w:cstheme="majorBidi"/>
          <w:color w:val="FF0000"/>
          <w:sz w:val="36"/>
          <w:szCs w:val="36"/>
          <w:rtl/>
          <w:lang w:bidi="ar-JO"/>
        </w:rPr>
      </w:pPr>
      <w:r>
        <w:rPr>
          <w:rFonts w:asciiTheme="majorBidi" w:eastAsiaTheme="minorEastAsia" w:hAnsiTheme="majorBidi" w:cstheme="majorBidi" w:hint="cs"/>
          <w:color w:val="FF0000"/>
          <w:sz w:val="36"/>
          <w:szCs w:val="36"/>
          <w:rtl/>
          <w:lang w:bidi="ar-JO"/>
        </w:rPr>
        <w:t xml:space="preserve">اذن في حالة الانبوب السرعة الظاهرية تتساوى مع السرعة الحقيقية بينما في حالة الوسط المسامي فان السرعة التي في الوسط المسامي (الحقيقية) مختلفة عن السرعة ظاهرية. </w:t>
      </w:r>
    </w:p>
    <w:p w:rsidR="001560C6" w:rsidRDefault="009B1C4E" w:rsidP="009B1C4E">
      <w:pPr>
        <w:rPr>
          <w:rFonts w:asciiTheme="majorBidi" w:eastAsiaTheme="minorEastAsia" w:hAnsiTheme="majorBidi" w:cstheme="majorBidi"/>
          <w:color w:val="FF0000"/>
          <w:sz w:val="36"/>
          <w:szCs w:val="36"/>
        </w:rPr>
      </w:pPr>
      <w:r>
        <w:rPr>
          <w:rFonts w:asciiTheme="majorBidi" w:eastAsiaTheme="minorEastAsia" w:hAnsiTheme="majorBidi" w:cstheme="majorBidi"/>
          <w:color w:val="FF0000"/>
          <w:sz w:val="36"/>
          <w:szCs w:val="36"/>
          <w:lang w:bidi="ar-JO"/>
        </w:rPr>
        <w:t>V interstitial (</w:t>
      </w:r>
      <w:r w:rsidRPr="00F457C4">
        <w:rPr>
          <w:rFonts w:asciiTheme="majorBidi" w:eastAsiaTheme="minorEastAsia" w:hAnsiTheme="majorBidi" w:cs="Times New Roman"/>
          <w:color w:val="FF0000"/>
          <w:sz w:val="36"/>
          <w:szCs w:val="36"/>
          <w:rtl/>
          <w:lang w:bidi="ar-JO"/>
        </w:rPr>
        <w:t>خلالي</w:t>
      </w:r>
      <w:r w:rsidR="002F0581">
        <w:rPr>
          <w:rFonts w:asciiTheme="majorBidi" w:eastAsiaTheme="minorEastAsia" w:hAnsiTheme="majorBidi" w:cs="Times New Roman"/>
          <w:color w:val="FF0000"/>
          <w:sz w:val="36"/>
          <w:szCs w:val="36"/>
          <w:lang w:bidi="ar-JO"/>
        </w:rPr>
        <w:t xml:space="preserve"> </w:t>
      </w:r>
      <w:r w:rsidR="002F0581" w:rsidRPr="002F0581">
        <w:t xml:space="preserve"> </w:t>
      </w:r>
      <w:r w:rsidR="002F0581" w:rsidRPr="002F0581">
        <w:rPr>
          <w:rFonts w:asciiTheme="majorBidi" w:eastAsiaTheme="minorEastAsia" w:hAnsiTheme="majorBidi" w:cs="Times New Roman"/>
          <w:color w:val="FF0000"/>
          <w:sz w:val="36"/>
          <w:szCs w:val="36"/>
          <w:lang w:bidi="ar-JO"/>
        </w:rPr>
        <w:t>actual</w:t>
      </w:r>
      <w:r w:rsidRPr="00F457C4">
        <w:rPr>
          <w:rFonts w:asciiTheme="majorBidi" w:eastAsiaTheme="minorEastAsia" w:hAnsiTheme="majorBidi" w:cstheme="majorBidi"/>
          <w:color w:val="FF0000"/>
          <w:sz w:val="36"/>
          <w:szCs w:val="36"/>
          <w:lang w:bidi="ar-JO"/>
        </w:rPr>
        <w:t xml:space="preserve"> </w:t>
      </w:r>
      <w:r>
        <w:rPr>
          <w:rFonts w:asciiTheme="majorBidi" w:eastAsiaTheme="minorEastAsia" w:hAnsiTheme="majorBidi" w:cstheme="majorBidi"/>
          <w:color w:val="FF0000"/>
          <w:sz w:val="36"/>
          <w:szCs w:val="36"/>
          <w:lang w:bidi="ar-JO"/>
        </w:rPr>
        <w:t>) =</w:t>
      </w:r>
      <m:oMath>
        <m:f>
          <m:fPr>
            <m:ctrlPr>
              <w:rPr>
                <w:rFonts w:ascii="Cambria Math" w:eastAsiaTheme="minorEastAsia" w:hAnsi="Cambria Math" w:cstheme="majorBidi"/>
                <w:i/>
                <w:color w:val="FF0000"/>
                <w:sz w:val="36"/>
                <w:szCs w:val="36"/>
                <w:lang w:bidi="ar-JO"/>
              </w:rPr>
            </m:ctrlPr>
          </m:fPr>
          <m:num>
            <m:r>
              <w:rPr>
                <w:rFonts w:ascii="Cambria Math" w:eastAsiaTheme="minorEastAsia" w:hAnsi="Cambria Math" w:cstheme="majorBidi"/>
                <w:color w:val="FF0000"/>
                <w:sz w:val="36"/>
                <w:szCs w:val="36"/>
                <w:lang w:bidi="ar-JO"/>
              </w:rPr>
              <m:t xml:space="preserve">V superficial (apparent </m:t>
            </m:r>
            <m:r>
              <w:rPr>
                <w:rFonts w:ascii="Cambria Math" w:eastAsiaTheme="minorEastAsia" w:hAnsi="Cambria Math" w:cs="Times New Roman"/>
                <w:color w:val="FF0000"/>
                <w:sz w:val="36"/>
                <w:szCs w:val="36"/>
                <w:rtl/>
                <w:lang w:bidi="ar-JO"/>
              </w:rPr>
              <m:t>سطحي</m:t>
            </m:r>
            <m:r>
              <w:rPr>
                <w:rFonts w:ascii="Cambria Math" w:eastAsiaTheme="minorEastAsia" w:hAnsi="Cambria Math" w:cs="Times New Roman"/>
                <w:color w:val="FF0000"/>
                <w:sz w:val="36"/>
                <w:szCs w:val="36"/>
                <w:lang w:bidi="ar-JO"/>
              </w:rPr>
              <m:t>)</m:t>
            </m:r>
          </m:num>
          <m:den>
            <m:r>
              <w:rPr>
                <w:rFonts w:ascii="Cambria Math" w:eastAsiaTheme="minorEastAsia" w:hAnsi="Cambria Math" w:cstheme="majorBidi"/>
                <w:color w:val="FF0000"/>
                <w:sz w:val="36"/>
                <w:szCs w:val="36"/>
                <w:lang w:bidi="ar-JO"/>
              </w:rPr>
              <m:t>Ø</m:t>
            </m:r>
          </m:den>
        </m:f>
      </m:oMath>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p>
    <w:p w:rsidR="00443BA0" w:rsidRDefault="00443BA0" w:rsidP="00443BA0">
      <w:pPr>
        <w:rPr>
          <w:rFonts w:ascii="Times New Roman" w:eastAsia="+mn-ea" w:hAnsi="Times New Roman" w:cs="Times New Roman"/>
          <w:b/>
          <w:bCs/>
          <w:color w:val="FF0000"/>
          <w:kern w:val="24"/>
          <w:sz w:val="28"/>
          <w:szCs w:val="28"/>
        </w:rPr>
      </w:pPr>
      <w:r w:rsidRPr="00E845F7">
        <w:rPr>
          <w:rFonts w:ascii="Times New Roman" w:eastAsia="+mn-ea" w:hAnsi="Times New Roman" w:cs="Times New Roman"/>
          <w:b/>
          <w:bCs/>
          <w:color w:val="FF0000"/>
          <w:kern w:val="24"/>
          <w:sz w:val="28"/>
          <w:szCs w:val="28"/>
        </w:rPr>
        <w:lastRenderedPageBreak/>
        <w:t>Averaging Permeabilities</w:t>
      </w:r>
    </w:p>
    <w:p w:rsidR="00443BA0" w:rsidRDefault="00443BA0" w:rsidP="00F938E5">
      <w:pPr>
        <w:jc w:val="both"/>
        <w:rPr>
          <w:rFonts w:asciiTheme="majorBidi" w:hAnsiTheme="majorBidi" w:cstheme="majorBidi"/>
          <w:sz w:val="28"/>
          <w:szCs w:val="28"/>
        </w:rPr>
      </w:pPr>
      <w:r w:rsidRPr="00E845F7">
        <w:rPr>
          <w:rFonts w:asciiTheme="majorBidi" w:hAnsiTheme="majorBidi" w:cstheme="majorBidi"/>
          <w:sz w:val="28"/>
          <w:szCs w:val="28"/>
        </w:rPr>
        <w:t>It has been shown that the most probable permeability behaviour of a heterogeneous porous medium made up of n randomly distributed regions of differing uniform permeabilities, K</w:t>
      </w:r>
      <w:r w:rsidRPr="00385FA3">
        <w:rPr>
          <w:rFonts w:asciiTheme="majorBidi" w:hAnsiTheme="majorBidi" w:cstheme="majorBidi"/>
          <w:sz w:val="28"/>
          <w:szCs w:val="28"/>
          <w:vertAlign w:val="subscript"/>
        </w:rPr>
        <w:t>1</w:t>
      </w:r>
      <w:r w:rsidRPr="00E845F7">
        <w:rPr>
          <w:rFonts w:asciiTheme="majorBidi" w:hAnsiTheme="majorBidi" w:cstheme="majorBidi"/>
          <w:sz w:val="28"/>
          <w:szCs w:val="28"/>
        </w:rPr>
        <w:t xml:space="preserve"> to K</w:t>
      </w:r>
      <w:r w:rsidRPr="003960B6">
        <w:rPr>
          <w:rFonts w:asciiTheme="majorBidi" w:hAnsiTheme="majorBidi" w:cstheme="majorBidi"/>
          <w:sz w:val="28"/>
          <w:szCs w:val="28"/>
          <w:vertAlign w:val="subscript"/>
        </w:rPr>
        <w:t>n</w:t>
      </w:r>
      <w:r w:rsidRPr="00E845F7">
        <w:rPr>
          <w:rFonts w:asciiTheme="majorBidi" w:hAnsiTheme="majorBidi" w:cstheme="majorBidi"/>
          <w:sz w:val="28"/>
          <w:szCs w:val="28"/>
        </w:rPr>
        <w:t>, is described by the geometric</w:t>
      </w:r>
      <w:r w:rsidR="00F938E5" w:rsidRPr="00F938E5">
        <w:t xml:space="preserve"> </w:t>
      </w:r>
      <w:r w:rsidR="00F938E5">
        <w:t>(</w:t>
      </w:r>
      <w:r w:rsidR="00F938E5" w:rsidRPr="00F938E5">
        <w:rPr>
          <w:rFonts w:asciiTheme="majorBidi" w:hAnsiTheme="majorBidi" w:cstheme="majorBidi"/>
          <w:sz w:val="28"/>
          <w:szCs w:val="28"/>
        </w:rPr>
        <w:t>Geometric-Average Permeability</w:t>
      </w:r>
      <w:r w:rsidR="00F938E5">
        <w:rPr>
          <w:rFonts w:asciiTheme="majorBidi" w:hAnsiTheme="majorBidi" w:cstheme="majorBidi"/>
          <w:sz w:val="28"/>
          <w:szCs w:val="28"/>
        </w:rPr>
        <w:t>)</w:t>
      </w:r>
      <w:r w:rsidRPr="00E845F7">
        <w:rPr>
          <w:rFonts w:asciiTheme="majorBidi" w:hAnsiTheme="majorBidi" w:cstheme="majorBidi"/>
          <w:sz w:val="28"/>
          <w:szCs w:val="28"/>
        </w:rPr>
        <w:t xml:space="preserve"> mean of the individual permeabilities, which corresponds to the mode of a log-normal distribution:</w:t>
      </w:r>
    </w:p>
    <w:p w:rsidR="00443BA0" w:rsidRPr="00355617" w:rsidRDefault="006B4B8F" w:rsidP="00443BA0">
      <w:pPr>
        <w:jc w:val="both"/>
        <w:rPr>
          <w:rFonts w:asciiTheme="majorBidi" w:eastAsiaTheme="minorEastAsia" w:hAnsiTheme="majorBidi" w:cstheme="majorBidi"/>
          <w:sz w:val="36"/>
          <w:szCs w:val="36"/>
        </w:rPr>
      </w:pPr>
      <m:oMathPara>
        <m:oMath>
          <m:sSub>
            <m:sSubPr>
              <m:ctrlPr>
                <w:rPr>
                  <w:rFonts w:ascii="Cambria Math" w:eastAsiaTheme="minorEastAsia" w:hAnsi="Cambria Math" w:cstheme="majorBidi"/>
                  <w:i/>
                  <w:sz w:val="36"/>
                  <w:szCs w:val="36"/>
                </w:rPr>
              </m:ctrlPr>
            </m:sSubPr>
            <m:e>
              <m:r>
                <w:rPr>
                  <w:rFonts w:ascii="Cambria Math" w:eastAsiaTheme="minorEastAsia" w:hAnsi="Cambria Math" w:cstheme="majorBidi"/>
                  <w:sz w:val="36"/>
                  <w:szCs w:val="36"/>
                </w:rPr>
                <m:t>K</m:t>
              </m:r>
            </m:e>
            <m:sub>
              <m:r>
                <w:rPr>
                  <w:rFonts w:ascii="Cambria Math" w:eastAsiaTheme="minorEastAsia" w:hAnsi="Cambria Math" w:cstheme="majorBidi"/>
                  <w:sz w:val="36"/>
                  <w:szCs w:val="36"/>
                </w:rPr>
                <m:t>ave</m:t>
              </m:r>
            </m:sub>
          </m:sSub>
          <m:r>
            <w:rPr>
              <w:rFonts w:ascii="Cambria Math" w:hAnsi="Cambria Math" w:cstheme="majorBidi"/>
              <w:sz w:val="36"/>
              <w:szCs w:val="36"/>
            </w:rPr>
            <m:t>=</m:t>
          </m:r>
          <m:rad>
            <m:radPr>
              <m:ctrlPr>
                <w:rPr>
                  <w:rFonts w:ascii="Cambria Math" w:hAnsi="Cambria Math" w:cstheme="majorBidi"/>
                  <w:i/>
                  <w:sz w:val="36"/>
                  <w:szCs w:val="36"/>
                </w:rPr>
              </m:ctrlPr>
            </m:radPr>
            <m:deg>
              <m:r>
                <w:rPr>
                  <w:rFonts w:ascii="Cambria Math" w:hAnsi="Cambria Math" w:cstheme="majorBidi"/>
                  <w:sz w:val="36"/>
                  <w:szCs w:val="36"/>
                </w:rPr>
                <m:t>n</m:t>
              </m:r>
            </m:deg>
            <m:e>
              <m:sSub>
                <m:sSubPr>
                  <m:ctrlPr>
                    <w:rPr>
                      <w:rFonts w:ascii="Cambria Math" w:hAnsi="Cambria Math" w:cstheme="majorBidi"/>
                      <w:i/>
                      <w:sz w:val="36"/>
                      <w:szCs w:val="36"/>
                    </w:rPr>
                  </m:ctrlPr>
                </m:sSubPr>
                <m:e>
                  <m:r>
                    <w:rPr>
                      <w:rFonts w:ascii="Cambria Math" w:hAnsi="Cambria Math" w:cstheme="majorBidi"/>
                      <w:sz w:val="36"/>
                      <w:szCs w:val="36"/>
                    </w:rPr>
                    <m:t>K</m:t>
                  </m:r>
                </m:e>
                <m:sub>
                  <m:r>
                    <w:rPr>
                      <w:rFonts w:ascii="Cambria Math" w:hAnsi="Cambria Math" w:cstheme="majorBidi"/>
                      <w:sz w:val="36"/>
                      <w:szCs w:val="36"/>
                    </w:rPr>
                    <m:t>1</m:t>
                  </m:r>
                </m:sub>
              </m:sSub>
              <m:r>
                <w:rPr>
                  <w:rFonts w:ascii="Cambria Math" w:hAnsi="Cambria Math" w:cstheme="majorBidi"/>
                  <w:sz w:val="36"/>
                  <w:szCs w:val="36"/>
                </w:rPr>
                <m:t>×</m:t>
              </m:r>
              <m:sSub>
                <m:sSubPr>
                  <m:ctrlPr>
                    <w:rPr>
                      <w:rFonts w:ascii="Cambria Math" w:hAnsi="Cambria Math" w:cstheme="majorBidi"/>
                      <w:i/>
                      <w:sz w:val="36"/>
                      <w:szCs w:val="36"/>
                    </w:rPr>
                  </m:ctrlPr>
                </m:sSubPr>
                <m:e>
                  <m:r>
                    <w:rPr>
                      <w:rFonts w:ascii="Cambria Math" w:hAnsi="Cambria Math" w:cstheme="majorBidi"/>
                      <w:sz w:val="36"/>
                      <w:szCs w:val="36"/>
                    </w:rPr>
                    <m:t>K</m:t>
                  </m:r>
                </m:e>
                <m:sub>
                  <m:r>
                    <w:rPr>
                      <w:rFonts w:ascii="Cambria Math" w:hAnsi="Cambria Math" w:cstheme="majorBidi"/>
                      <w:sz w:val="36"/>
                      <w:szCs w:val="36"/>
                    </w:rPr>
                    <m:t>2</m:t>
                  </m:r>
                </m:sub>
              </m:sSub>
              <m:r>
                <w:rPr>
                  <w:rFonts w:ascii="Cambria Math" w:hAnsi="Cambria Math" w:cstheme="majorBidi"/>
                  <w:sz w:val="36"/>
                  <w:szCs w:val="36"/>
                </w:rPr>
                <m:t>×</m:t>
              </m:r>
              <m:sSub>
                <m:sSubPr>
                  <m:ctrlPr>
                    <w:rPr>
                      <w:rFonts w:ascii="Cambria Math" w:hAnsi="Cambria Math" w:cstheme="majorBidi"/>
                      <w:i/>
                      <w:sz w:val="36"/>
                      <w:szCs w:val="36"/>
                    </w:rPr>
                  </m:ctrlPr>
                </m:sSubPr>
                <m:e>
                  <m:r>
                    <w:rPr>
                      <w:rFonts w:ascii="Cambria Math" w:hAnsi="Cambria Math" w:cstheme="majorBidi"/>
                      <w:sz w:val="36"/>
                      <w:szCs w:val="36"/>
                    </w:rPr>
                    <m:t>K</m:t>
                  </m:r>
                </m:e>
                <m:sub>
                  <m:r>
                    <w:rPr>
                      <w:rFonts w:ascii="Cambria Math" w:hAnsi="Cambria Math" w:cstheme="majorBidi"/>
                      <w:sz w:val="36"/>
                      <w:szCs w:val="36"/>
                    </w:rPr>
                    <m:t>3</m:t>
                  </m:r>
                </m:sub>
              </m:sSub>
              <m:r>
                <w:rPr>
                  <w:rFonts w:ascii="Cambria Math" w:hAnsi="Cambria Math" w:cstheme="majorBidi"/>
                  <w:sz w:val="36"/>
                  <w:szCs w:val="36"/>
                </w:rPr>
                <m:t>×…</m:t>
              </m:r>
              <m:sSub>
                <m:sSubPr>
                  <m:ctrlPr>
                    <w:rPr>
                      <w:rFonts w:ascii="Cambria Math" w:hAnsi="Cambria Math" w:cstheme="majorBidi"/>
                      <w:i/>
                      <w:sz w:val="36"/>
                      <w:szCs w:val="36"/>
                    </w:rPr>
                  </m:ctrlPr>
                </m:sSubPr>
                <m:e>
                  <m:r>
                    <w:rPr>
                      <w:rFonts w:ascii="Cambria Math" w:hAnsi="Cambria Math" w:cstheme="majorBidi"/>
                      <w:sz w:val="36"/>
                      <w:szCs w:val="36"/>
                    </w:rPr>
                    <m:t>K</m:t>
                  </m:r>
                </m:e>
                <m:sub>
                  <m:r>
                    <w:rPr>
                      <w:rFonts w:ascii="Cambria Math" w:hAnsi="Cambria Math" w:cstheme="majorBidi"/>
                      <w:sz w:val="36"/>
                      <w:szCs w:val="36"/>
                    </w:rPr>
                    <m:t>n</m:t>
                  </m:r>
                </m:sub>
              </m:sSub>
            </m:e>
          </m:rad>
        </m:oMath>
      </m:oMathPara>
    </w:p>
    <w:p w:rsidR="00443BA0" w:rsidRDefault="00443BA0" w:rsidP="005C688D">
      <w:pPr>
        <w:jc w:val="both"/>
        <w:rPr>
          <w:rFonts w:asciiTheme="majorBidi" w:hAnsiTheme="majorBidi" w:cstheme="majorBidi"/>
          <w:sz w:val="28"/>
          <w:szCs w:val="28"/>
        </w:rPr>
      </w:pPr>
      <w:r w:rsidRPr="00355617">
        <w:rPr>
          <w:rFonts w:asciiTheme="majorBidi" w:hAnsiTheme="majorBidi" w:cstheme="majorBidi"/>
          <w:sz w:val="28"/>
          <w:szCs w:val="28"/>
        </w:rPr>
        <w:t>The analysis is extremely complex. However, it is possible to analy</w:t>
      </w:r>
      <w:r w:rsidR="005C688D">
        <w:rPr>
          <w:rFonts w:asciiTheme="majorBidi" w:hAnsiTheme="majorBidi" w:cstheme="majorBidi"/>
          <w:sz w:val="28"/>
          <w:szCs w:val="28"/>
        </w:rPr>
        <w:t>z</w:t>
      </w:r>
      <w:r w:rsidRPr="00355617">
        <w:rPr>
          <w:rFonts w:asciiTheme="majorBidi" w:hAnsiTheme="majorBidi" w:cstheme="majorBidi"/>
          <w:sz w:val="28"/>
          <w:szCs w:val="28"/>
        </w:rPr>
        <w:t xml:space="preserve">e two simple systems of different permeabilities that occur within core analysis and reservoir systems. </w:t>
      </w:r>
    </w:p>
    <w:p w:rsidR="00443BA0" w:rsidRDefault="00443BA0" w:rsidP="00443BA0">
      <w:pPr>
        <w:jc w:val="both"/>
        <w:rPr>
          <w:rFonts w:asciiTheme="majorBidi" w:hAnsiTheme="majorBidi" w:cstheme="majorBidi"/>
          <w:sz w:val="28"/>
          <w:szCs w:val="28"/>
        </w:rPr>
      </w:pPr>
      <w:r w:rsidRPr="00355617">
        <w:rPr>
          <w:rFonts w:asciiTheme="majorBidi" w:hAnsiTheme="majorBidi" w:cstheme="majorBidi"/>
          <w:sz w:val="28"/>
          <w:szCs w:val="28"/>
        </w:rPr>
        <w:t xml:space="preserve">These are </w:t>
      </w:r>
    </w:p>
    <w:p w:rsidR="00443BA0" w:rsidRDefault="00443BA0" w:rsidP="00443BA0">
      <w:pPr>
        <w:jc w:val="both"/>
        <w:rPr>
          <w:rFonts w:asciiTheme="majorBidi" w:hAnsiTheme="majorBidi" w:cstheme="majorBidi"/>
          <w:sz w:val="28"/>
          <w:szCs w:val="28"/>
        </w:rPr>
      </w:pPr>
      <w:r w:rsidRPr="00355617">
        <w:rPr>
          <w:rFonts w:asciiTheme="majorBidi" w:hAnsiTheme="majorBidi" w:cstheme="majorBidi"/>
          <w:sz w:val="28"/>
          <w:szCs w:val="28"/>
        </w:rPr>
        <w:t>(i) flow through linear beds in series</w:t>
      </w:r>
      <w:r>
        <w:rPr>
          <w:rFonts w:asciiTheme="majorBidi" w:hAnsiTheme="majorBidi" w:cstheme="majorBidi"/>
          <w:sz w:val="28"/>
          <w:szCs w:val="28"/>
        </w:rPr>
        <w:t>.</w:t>
      </w:r>
    </w:p>
    <w:p w:rsidR="00443BA0" w:rsidRDefault="00443BA0" w:rsidP="00443BA0">
      <w:pPr>
        <w:jc w:val="both"/>
        <w:rPr>
          <w:rFonts w:asciiTheme="majorBidi" w:hAnsiTheme="majorBidi" w:cstheme="majorBidi"/>
          <w:sz w:val="28"/>
          <w:szCs w:val="28"/>
        </w:rPr>
      </w:pPr>
      <w:r w:rsidRPr="00355617">
        <w:rPr>
          <w:rFonts w:asciiTheme="majorBidi" w:hAnsiTheme="majorBidi" w:cstheme="majorBidi"/>
          <w:sz w:val="28"/>
          <w:szCs w:val="28"/>
        </w:rPr>
        <w:t>(ii) flow through linear beds in parallel.</w:t>
      </w:r>
    </w:p>
    <w:p w:rsidR="00443BA0" w:rsidRPr="00355617" w:rsidRDefault="00443BA0" w:rsidP="00443BA0">
      <w:pPr>
        <w:jc w:val="both"/>
        <w:rPr>
          <w:rFonts w:asciiTheme="majorBidi" w:hAnsiTheme="majorBidi" w:cstheme="majorBidi"/>
          <w:sz w:val="28"/>
          <w:szCs w:val="28"/>
        </w:rPr>
      </w:pPr>
      <w:r w:rsidRPr="00976FC5">
        <w:rPr>
          <w:rFonts w:ascii="Times New Roman" w:eastAsia="+mn-ea" w:hAnsi="Times New Roman" w:cs="Times New Roman"/>
          <w:b/>
          <w:bCs/>
          <w:color w:val="FF0000"/>
          <w:kern w:val="24"/>
          <w:sz w:val="28"/>
          <w:szCs w:val="28"/>
        </w:rPr>
        <w:t>Linear Beds in Series.</w:t>
      </w:r>
      <w:r w:rsidRPr="00976FC5">
        <w:rPr>
          <w:rFonts w:asciiTheme="majorBidi" w:hAnsiTheme="majorBidi" w:cstheme="majorBidi"/>
          <w:sz w:val="28"/>
          <w:szCs w:val="28"/>
        </w:rPr>
        <w:t xml:space="preserve"> The system is shown in </w:t>
      </w:r>
      <w:r>
        <w:rPr>
          <w:rFonts w:asciiTheme="majorBidi" w:hAnsiTheme="majorBidi" w:cstheme="majorBidi"/>
          <w:sz w:val="28"/>
          <w:szCs w:val="28"/>
        </w:rPr>
        <w:t>f</w:t>
      </w:r>
      <w:r w:rsidRPr="00976FC5">
        <w:rPr>
          <w:rFonts w:asciiTheme="majorBidi" w:hAnsiTheme="majorBidi" w:cstheme="majorBidi"/>
          <w:sz w:val="28"/>
          <w:szCs w:val="28"/>
        </w:rPr>
        <w:t xml:space="preserve">igure </w:t>
      </w:r>
      <w:r>
        <w:rPr>
          <w:rFonts w:asciiTheme="majorBidi" w:hAnsiTheme="majorBidi" w:cstheme="majorBidi"/>
          <w:sz w:val="28"/>
          <w:szCs w:val="28"/>
        </w:rPr>
        <w:t>below</w:t>
      </w:r>
      <w:r w:rsidRPr="00976FC5">
        <w:rPr>
          <w:rFonts w:asciiTheme="majorBidi" w:hAnsiTheme="majorBidi" w:cstheme="majorBidi"/>
          <w:sz w:val="28"/>
          <w:szCs w:val="28"/>
        </w:rPr>
        <w:t>. The beds have a cross-sectional area A that is constant. Each bed has a thickness, T</w:t>
      </w:r>
      <w:r w:rsidRPr="00976FC5">
        <w:rPr>
          <w:rFonts w:asciiTheme="majorBidi" w:hAnsiTheme="majorBidi" w:cstheme="majorBidi"/>
          <w:sz w:val="28"/>
          <w:szCs w:val="28"/>
          <w:vertAlign w:val="subscript"/>
        </w:rPr>
        <w:t>i</w:t>
      </w:r>
      <w:r w:rsidRPr="00976FC5">
        <w:rPr>
          <w:rFonts w:asciiTheme="majorBidi" w:hAnsiTheme="majorBidi" w:cstheme="majorBidi"/>
          <w:sz w:val="28"/>
          <w:szCs w:val="28"/>
        </w:rPr>
        <w:t xml:space="preserve"> , and a uniform permeability K</w:t>
      </w:r>
      <w:r w:rsidRPr="00976FC5">
        <w:rPr>
          <w:rFonts w:asciiTheme="majorBidi" w:hAnsiTheme="majorBidi" w:cstheme="majorBidi"/>
          <w:sz w:val="28"/>
          <w:szCs w:val="28"/>
          <w:vertAlign w:val="subscript"/>
        </w:rPr>
        <w:t>i</w:t>
      </w:r>
      <w:r w:rsidRPr="00976FC5">
        <w:rPr>
          <w:rFonts w:asciiTheme="majorBidi" w:hAnsiTheme="majorBidi" w:cstheme="majorBidi"/>
          <w:sz w:val="28"/>
          <w:szCs w:val="28"/>
        </w:rPr>
        <w:t xml:space="preserve"> . The pressures at the contact between each of the beds, Pi . can be </w:t>
      </w:r>
      <w:proofErr w:type="spellStart"/>
      <w:r w:rsidRPr="00976FC5">
        <w:rPr>
          <w:rFonts w:asciiTheme="majorBidi" w:hAnsiTheme="majorBidi" w:cstheme="majorBidi"/>
          <w:sz w:val="28"/>
          <w:szCs w:val="28"/>
        </w:rPr>
        <w:t>analysed</w:t>
      </w:r>
      <w:proofErr w:type="spellEnd"/>
      <w:r w:rsidRPr="00976FC5">
        <w:rPr>
          <w:rFonts w:asciiTheme="majorBidi" w:hAnsiTheme="majorBidi" w:cstheme="majorBidi"/>
          <w:sz w:val="28"/>
          <w:szCs w:val="28"/>
        </w:rPr>
        <w:t xml:space="preserve"> thus:</w:t>
      </w:r>
    </w:p>
    <w:p w:rsidR="00443BA0" w:rsidRPr="00976FC5" w:rsidRDefault="006B4B8F" w:rsidP="00443BA0">
      <w:pPr>
        <w:jc w:val="both"/>
        <w:rPr>
          <w:rFonts w:asciiTheme="majorBidi" w:hAnsiTheme="majorBidi" w:cstheme="majorBidi"/>
          <w:sz w:val="32"/>
          <w:szCs w:val="32"/>
        </w:rPr>
      </w:pPr>
      <m:oMathPara>
        <m:oMath>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4</m:t>
                  </m:r>
                </m:sub>
              </m:sSub>
            </m:e>
          </m:d>
          <m:r>
            <w:rPr>
              <w:rFonts w:ascii="Cambria Math" w:hAnsi="Cambria Math" w:cstheme="majorBidi"/>
              <w:sz w:val="32"/>
              <w:szCs w:val="32"/>
            </w:rPr>
            <m:t>=</m:t>
          </m:r>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2</m:t>
                  </m:r>
                </m:sub>
              </m:sSub>
            </m:e>
          </m:d>
          <m:r>
            <w:rPr>
              <w:rFonts w:ascii="Cambria Math" w:hAnsi="Cambria Math" w:cstheme="majorBidi"/>
              <w:sz w:val="32"/>
              <w:szCs w:val="32"/>
            </w:rPr>
            <m:t>+</m:t>
          </m:r>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2</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3</m:t>
                  </m:r>
                </m:sub>
              </m:sSub>
            </m:e>
          </m:d>
          <m:r>
            <w:rPr>
              <w:rFonts w:ascii="Cambria Math" w:hAnsi="Cambria Math" w:cstheme="majorBidi"/>
              <w:sz w:val="32"/>
              <w:szCs w:val="32"/>
            </w:rPr>
            <m:t>+</m:t>
          </m:r>
          <m:d>
            <m:dPr>
              <m:ctrlPr>
                <w:rPr>
                  <w:rFonts w:ascii="Cambria Math" w:hAnsi="Cambria Math" w:cstheme="majorBidi"/>
                  <w:i/>
                  <w:sz w:val="32"/>
                  <w:szCs w:val="32"/>
                </w:rPr>
              </m:ctrlPr>
            </m:dPr>
            <m:e>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3</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P</m:t>
                  </m:r>
                </m:e>
                <m:sub>
                  <m:r>
                    <w:rPr>
                      <w:rFonts w:ascii="Cambria Math" w:hAnsi="Cambria Math" w:cstheme="majorBidi"/>
                      <w:sz w:val="32"/>
                      <w:szCs w:val="32"/>
                    </w:rPr>
                    <m:t>4</m:t>
                  </m:r>
                </m:sub>
              </m:sSub>
            </m:e>
          </m:d>
        </m:oMath>
      </m:oMathPara>
    </w:p>
    <w:p w:rsidR="00443BA0" w:rsidRDefault="00443BA0" w:rsidP="00443BA0">
      <w:pPr>
        <w:jc w:val="both"/>
        <w:rPr>
          <w:rFonts w:asciiTheme="majorBidi" w:hAnsiTheme="majorBidi" w:cstheme="majorBidi"/>
          <w:sz w:val="28"/>
          <w:szCs w:val="28"/>
        </w:rPr>
      </w:pPr>
    </w:p>
    <w:p w:rsidR="00443BA0" w:rsidRDefault="00443BA0" w:rsidP="00443BA0">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00A01429" wp14:editId="183209F1">
            <wp:extent cx="4057650" cy="2085181"/>
            <wp:effectExtent l="0" t="0" r="0" b="0"/>
            <wp:docPr id="1"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057650" cy="2085181"/>
                    </a:xfrm>
                    <a:prstGeom prst="rect">
                      <a:avLst/>
                    </a:prstGeom>
                    <a:noFill/>
                    <a:ln>
                      <a:noFill/>
                    </a:ln>
                  </pic:spPr>
                </pic:pic>
              </a:graphicData>
            </a:graphic>
          </wp:inline>
        </w:drawing>
      </w:r>
    </w:p>
    <w:p w:rsidR="00443BA0" w:rsidRDefault="00443BA0" w:rsidP="00443BA0">
      <w:pPr>
        <w:jc w:val="both"/>
        <w:rPr>
          <w:rFonts w:asciiTheme="majorBidi" w:hAnsiTheme="majorBidi" w:cstheme="majorBidi"/>
          <w:sz w:val="28"/>
          <w:szCs w:val="28"/>
        </w:rPr>
      </w:pPr>
      <w:r w:rsidRPr="00503399">
        <w:rPr>
          <w:rFonts w:asciiTheme="majorBidi" w:hAnsiTheme="majorBidi" w:cstheme="majorBidi"/>
          <w:sz w:val="28"/>
          <w:szCs w:val="28"/>
        </w:rPr>
        <w:lastRenderedPageBreak/>
        <w:t xml:space="preserve">Now using </w:t>
      </w:r>
      <w:r>
        <w:rPr>
          <w:rFonts w:asciiTheme="majorBidi" w:hAnsiTheme="majorBidi" w:cstheme="majorBidi"/>
          <w:sz w:val="28"/>
          <w:szCs w:val="28"/>
        </w:rPr>
        <w:t xml:space="preserve">following </w:t>
      </w:r>
      <w:r w:rsidRPr="00503399">
        <w:rPr>
          <w:rFonts w:asciiTheme="majorBidi" w:hAnsiTheme="majorBidi" w:cstheme="majorBidi"/>
          <w:sz w:val="28"/>
          <w:szCs w:val="28"/>
        </w:rPr>
        <w:t xml:space="preserve">Eq. </w:t>
      </w:r>
    </w:p>
    <w:p w:rsidR="00443BA0" w:rsidRPr="002A313A" w:rsidRDefault="00443BA0" w:rsidP="00443BA0">
      <w:pPr>
        <w:jc w:val="both"/>
        <w:rPr>
          <w:rFonts w:asciiTheme="majorBidi" w:hAnsiTheme="majorBidi" w:cstheme="majorBidi"/>
          <w:sz w:val="32"/>
          <w:szCs w:val="32"/>
        </w:rPr>
      </w:pPr>
      <m:oMathPara>
        <m:oMath>
          <m:r>
            <w:rPr>
              <w:rFonts w:ascii="Cambria Math" w:hAnsi="Cambria Math" w:cstheme="majorBidi"/>
              <w:sz w:val="32"/>
              <w:szCs w:val="32"/>
            </w:rPr>
            <m:t>q=</m:t>
          </m:r>
          <m:f>
            <m:fPr>
              <m:ctrlPr>
                <w:rPr>
                  <w:rFonts w:ascii="Cambria Math" w:hAnsi="Cambria Math" w:cstheme="majorBidi"/>
                  <w:i/>
                  <w:sz w:val="32"/>
                  <w:szCs w:val="32"/>
                </w:rPr>
              </m:ctrlPr>
            </m:fPr>
            <m:num>
              <m:r>
                <w:rPr>
                  <w:rFonts w:ascii="Cambria Math" w:hAnsi="Cambria Math" w:cstheme="majorBidi"/>
                  <w:sz w:val="32"/>
                  <w:szCs w:val="32"/>
                </w:rPr>
                <m:t>AK</m:t>
              </m:r>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oMath>
      </m:oMathPara>
    </w:p>
    <w:p w:rsidR="00443BA0" w:rsidRDefault="00385FA3" w:rsidP="00443BA0">
      <w:pPr>
        <w:jc w:val="both"/>
        <w:rPr>
          <w:rFonts w:asciiTheme="majorBidi" w:hAnsiTheme="majorBidi" w:cstheme="majorBidi"/>
          <w:sz w:val="28"/>
          <w:szCs w:val="28"/>
        </w:rPr>
      </w:pPr>
      <w:r w:rsidRPr="00503399">
        <w:rPr>
          <w:rFonts w:asciiTheme="majorBidi" w:hAnsiTheme="majorBidi" w:cstheme="majorBidi"/>
          <w:sz w:val="28"/>
          <w:szCs w:val="28"/>
        </w:rPr>
        <w:t>N</w:t>
      </w:r>
      <w:r w:rsidR="00443BA0" w:rsidRPr="00503399">
        <w:rPr>
          <w:rFonts w:asciiTheme="majorBidi" w:hAnsiTheme="majorBidi" w:cstheme="majorBidi"/>
          <w:sz w:val="28"/>
          <w:szCs w:val="28"/>
        </w:rPr>
        <w:t xml:space="preserve">oting that the thickness of the total unit </w:t>
      </w:r>
      <w:r w:rsidR="00443BA0">
        <w:rPr>
          <w:rFonts w:asciiTheme="majorBidi" w:hAnsiTheme="majorBidi" w:cstheme="majorBidi"/>
          <w:sz w:val="28"/>
          <w:szCs w:val="28"/>
        </w:rPr>
        <w:t>L</w:t>
      </w:r>
      <w:r w:rsidR="00443BA0" w:rsidRPr="00503399">
        <w:rPr>
          <w:rFonts w:asciiTheme="majorBidi" w:hAnsiTheme="majorBidi" w:cstheme="majorBidi"/>
          <w:sz w:val="28"/>
          <w:szCs w:val="28"/>
        </w:rPr>
        <w:t xml:space="preserve"> is equal to the sum of the individual beds </w:t>
      </w:r>
      <w:r w:rsidR="00443BA0">
        <w:rPr>
          <w:rFonts w:asciiTheme="majorBidi" w:hAnsiTheme="majorBidi" w:cstheme="majorBidi"/>
          <w:sz w:val="28"/>
          <w:szCs w:val="28"/>
        </w:rPr>
        <w:t>L</w:t>
      </w:r>
      <w:r w:rsidR="00443BA0">
        <w:rPr>
          <w:rFonts w:asciiTheme="majorBidi" w:hAnsiTheme="majorBidi" w:cstheme="majorBidi"/>
          <w:sz w:val="28"/>
          <w:szCs w:val="28"/>
          <w:vertAlign w:val="subscript"/>
        </w:rPr>
        <w:t>1</w:t>
      </w:r>
      <w:r w:rsidR="00443BA0" w:rsidRPr="00503399">
        <w:rPr>
          <w:rFonts w:asciiTheme="majorBidi" w:hAnsiTheme="majorBidi" w:cstheme="majorBidi"/>
          <w:sz w:val="28"/>
          <w:szCs w:val="28"/>
        </w:rPr>
        <w:t xml:space="preserve"> etc., we get:</w:t>
      </w:r>
    </w:p>
    <w:p w:rsidR="00443BA0" w:rsidRPr="003E4856" w:rsidRDefault="006B4B8F" w:rsidP="00443BA0">
      <w:pPr>
        <w:jc w:val="both"/>
        <w:rPr>
          <w:rFonts w:asciiTheme="majorBidi" w:eastAsiaTheme="minorEastAsia" w:hAnsiTheme="majorBidi" w:cstheme="majorBidi"/>
          <w:sz w:val="32"/>
          <w:szCs w:val="32"/>
        </w:rPr>
      </w:pPr>
      <m:oMathPara>
        <m:oMath>
          <m:f>
            <m:fPr>
              <m:ctrlPr>
                <w:rPr>
                  <w:rFonts w:ascii="Cambria Math" w:hAnsi="Cambria Math" w:cstheme="majorBidi"/>
                  <w:i/>
                  <w:sz w:val="32"/>
                  <w:szCs w:val="32"/>
                </w:rPr>
              </m:ctrlPr>
            </m:fPr>
            <m:num>
              <m:r>
                <w:rPr>
                  <w:rFonts w:ascii="Cambria Math" w:hAnsi="Cambria Math" w:cstheme="majorBidi"/>
                  <w:sz w:val="32"/>
                  <w:szCs w:val="32"/>
                </w:rPr>
                <m:t>qμL</m:t>
              </m:r>
            </m:num>
            <m:den>
              <m:r>
                <w:rPr>
                  <w:rFonts w:ascii="Cambria Math" w:hAnsi="Cambria Math" w:cstheme="majorBidi"/>
                  <w:sz w:val="32"/>
                  <w:szCs w:val="32"/>
                </w:rPr>
                <m:t>KA</m:t>
              </m:r>
            </m:den>
          </m:f>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 xml:space="preserve">qμ </m:t>
              </m:r>
              <m:sSub>
                <m:sSubPr>
                  <m:ctrlPr>
                    <w:rPr>
                      <w:rFonts w:ascii="Cambria Math" w:hAnsi="Cambria Math" w:cstheme="majorBidi"/>
                      <w:i/>
                      <w:sz w:val="32"/>
                      <w:szCs w:val="32"/>
                    </w:rPr>
                  </m:ctrlPr>
                </m:sSubPr>
                <m:e>
                  <m:r>
                    <w:rPr>
                      <w:rFonts w:ascii="Cambria Math" w:hAnsi="Cambria Math" w:cstheme="majorBidi"/>
                      <w:sz w:val="32"/>
                      <w:szCs w:val="32"/>
                    </w:rPr>
                    <m:t>L</m:t>
                  </m:r>
                </m:e>
                <m:sub>
                  <m:r>
                    <w:rPr>
                      <w:rFonts w:ascii="Cambria Math" w:hAnsi="Cambria Math" w:cstheme="majorBidi"/>
                      <w:sz w:val="32"/>
                      <w:szCs w:val="32"/>
                    </w:rPr>
                    <m:t>1</m:t>
                  </m:r>
                </m:sub>
              </m:sSub>
            </m:num>
            <m:den>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1</m:t>
                  </m:r>
                </m:sub>
              </m:sSub>
              <m:r>
                <w:rPr>
                  <w:rFonts w:ascii="Cambria Math" w:hAnsi="Cambria Math" w:cstheme="majorBidi"/>
                  <w:sz w:val="32"/>
                  <w:szCs w:val="32"/>
                </w:rPr>
                <m:t>A</m:t>
              </m:r>
            </m:den>
          </m:f>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q</m:t>
              </m:r>
              <m:sSub>
                <m:sSubPr>
                  <m:ctrlPr>
                    <w:rPr>
                      <w:rFonts w:ascii="Cambria Math" w:hAnsi="Cambria Math" w:cstheme="majorBidi"/>
                      <w:i/>
                      <w:sz w:val="32"/>
                      <w:szCs w:val="32"/>
                    </w:rPr>
                  </m:ctrlPr>
                </m:sSubPr>
                <m:e>
                  <m:r>
                    <w:rPr>
                      <w:rFonts w:ascii="Cambria Math" w:hAnsi="Cambria Math" w:cstheme="majorBidi"/>
                      <w:sz w:val="32"/>
                      <w:szCs w:val="32"/>
                    </w:rPr>
                    <m:t>μL</m:t>
                  </m:r>
                </m:e>
                <m:sub>
                  <m:r>
                    <w:rPr>
                      <w:rFonts w:ascii="Cambria Math" w:hAnsi="Cambria Math" w:cstheme="majorBidi"/>
                      <w:sz w:val="32"/>
                      <w:szCs w:val="32"/>
                    </w:rPr>
                    <m:t>2</m:t>
                  </m:r>
                </m:sub>
              </m:sSub>
            </m:num>
            <m:den>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2</m:t>
                  </m:r>
                </m:sub>
              </m:sSub>
              <m:r>
                <w:rPr>
                  <w:rFonts w:ascii="Cambria Math" w:hAnsi="Cambria Math" w:cstheme="majorBidi"/>
                  <w:sz w:val="32"/>
                  <w:szCs w:val="32"/>
                </w:rPr>
                <m:t>A</m:t>
              </m:r>
            </m:den>
          </m:f>
          <m:r>
            <w:rPr>
              <w:rFonts w:ascii="Cambria Math" w:hAnsi="Cambria Math" w:cstheme="majorBidi"/>
              <w:sz w:val="32"/>
              <w:szCs w:val="32"/>
            </w:rPr>
            <m:t>+</m:t>
          </m:r>
          <m:f>
            <m:fPr>
              <m:ctrlPr>
                <w:rPr>
                  <w:rFonts w:ascii="Cambria Math" w:hAnsi="Cambria Math" w:cstheme="majorBidi"/>
                  <w:i/>
                  <w:sz w:val="32"/>
                  <w:szCs w:val="32"/>
                </w:rPr>
              </m:ctrlPr>
            </m:fPr>
            <m:num>
              <m:r>
                <w:rPr>
                  <w:rFonts w:ascii="Cambria Math" w:hAnsi="Cambria Math" w:cstheme="majorBidi"/>
                  <w:sz w:val="32"/>
                  <w:szCs w:val="32"/>
                </w:rPr>
                <m:t>qμ</m:t>
              </m:r>
              <m:sSub>
                <m:sSubPr>
                  <m:ctrlPr>
                    <w:rPr>
                      <w:rFonts w:ascii="Cambria Math" w:hAnsi="Cambria Math" w:cstheme="majorBidi"/>
                      <w:i/>
                      <w:sz w:val="32"/>
                      <w:szCs w:val="32"/>
                    </w:rPr>
                  </m:ctrlPr>
                </m:sSubPr>
                <m:e>
                  <m:r>
                    <w:rPr>
                      <w:rFonts w:ascii="Cambria Math" w:hAnsi="Cambria Math" w:cstheme="majorBidi"/>
                      <w:sz w:val="32"/>
                      <w:szCs w:val="32"/>
                    </w:rPr>
                    <m:t>L</m:t>
                  </m:r>
                </m:e>
                <m:sub>
                  <m:r>
                    <w:rPr>
                      <w:rFonts w:ascii="Cambria Math" w:hAnsi="Cambria Math" w:cstheme="majorBidi"/>
                      <w:sz w:val="32"/>
                      <w:szCs w:val="32"/>
                    </w:rPr>
                    <m:t>3</m:t>
                  </m:r>
                </m:sub>
              </m:sSub>
            </m:num>
            <m:den>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3</m:t>
                  </m:r>
                </m:sub>
              </m:sSub>
              <m:r>
                <w:rPr>
                  <w:rFonts w:ascii="Cambria Math" w:hAnsi="Cambria Math" w:cstheme="majorBidi"/>
                  <w:sz w:val="32"/>
                  <w:szCs w:val="32"/>
                </w:rPr>
                <m:t>A</m:t>
              </m:r>
            </m:den>
          </m:f>
        </m:oMath>
      </m:oMathPara>
    </w:p>
    <w:p w:rsidR="00443BA0" w:rsidRDefault="00443BA0" w:rsidP="00443BA0">
      <w:pPr>
        <w:jc w:val="both"/>
        <w:rPr>
          <w:rFonts w:asciiTheme="majorBidi" w:hAnsiTheme="majorBidi" w:cstheme="majorBidi"/>
          <w:sz w:val="28"/>
          <w:szCs w:val="28"/>
        </w:rPr>
      </w:pPr>
      <w:r>
        <w:rPr>
          <w:rFonts w:asciiTheme="majorBidi" w:hAnsiTheme="majorBidi" w:cstheme="majorBidi"/>
          <w:noProof/>
          <w:sz w:val="28"/>
          <w:szCs w:val="28"/>
          <w:rtl/>
        </w:rPr>
        <mc:AlternateContent>
          <mc:Choice Requires="wps">
            <w:drawing>
              <wp:anchor distT="0" distB="0" distL="114300" distR="114300" simplePos="0" relativeHeight="251660288" behindDoc="0" locked="0" layoutInCell="1" allowOverlap="1" wp14:anchorId="52B430FE" wp14:editId="65C8742B">
                <wp:simplePos x="0" y="0"/>
                <wp:positionH relativeFrom="column">
                  <wp:posOffset>3472962</wp:posOffset>
                </wp:positionH>
                <wp:positionV relativeFrom="paragraph">
                  <wp:posOffset>543316</wp:posOffset>
                </wp:positionV>
                <wp:extent cx="445476" cy="104140"/>
                <wp:effectExtent l="0" t="57150" r="12065" b="29210"/>
                <wp:wrapNone/>
                <wp:docPr id="4" name="رابط كسهم مستقيم 4"/>
                <wp:cNvGraphicFramePr/>
                <a:graphic xmlns:a="http://schemas.openxmlformats.org/drawingml/2006/main">
                  <a:graphicData uri="http://schemas.microsoft.com/office/word/2010/wordprocessingShape">
                    <wps:wsp>
                      <wps:cNvCnPr/>
                      <wps:spPr>
                        <a:xfrm flipV="1">
                          <a:off x="0" y="0"/>
                          <a:ext cx="445476" cy="104140"/>
                        </a:xfrm>
                        <a:prstGeom prst="straightConnector1">
                          <a:avLst/>
                        </a:prstGeom>
                        <a:noFill/>
                        <a:ln w="22225" cap="flat" cmpd="sng" algn="ctr">
                          <a:solidFill>
                            <a:sysClr val="windowText" lastClr="000000"/>
                          </a:solidFill>
                          <a:prstDash val="solid"/>
                          <a:tailEnd type="arrow"/>
                        </a:ln>
                        <a:effectLst/>
                      </wps:spPr>
                      <wps:bodyPr/>
                    </wps:wsp>
                  </a:graphicData>
                </a:graphic>
                <wp14:sizeRelH relativeFrom="margin">
                  <wp14:pctWidth>0</wp14:pctWidth>
                </wp14:sizeRelH>
              </wp:anchor>
            </w:drawing>
          </mc:Choice>
          <mc:Fallback>
            <w:pict>
              <v:shapetype id="_x0000_t32" coordsize="21600,21600" o:spt="32" o:oned="t" path="m,l21600,21600e" filled="f">
                <v:path arrowok="t" fillok="f" o:connecttype="none"/>
                <o:lock v:ext="edit" shapetype="t"/>
              </v:shapetype>
              <v:shape id="رابط كسهم مستقيم 4" o:spid="_x0000_s1026" type="#_x0000_t32" style="position:absolute;margin-left:273.45pt;margin-top:42.8pt;width:35.1pt;height:8.2pt;flip:y;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Fb1BQIAALMDAAAOAAAAZHJzL2Uyb0RvYy54bWysU8GO0zAQvSPxD5bvNG2VXVDUdA8tywVB&#10;JRbus46TWHJsy2Oa9gpaIfEjIG5oD/xK8jeMnVItcEPkYHk8mjfz3rysrg6dZnvpUVlT8sVszpk0&#10;wlbKNCV/e3P95BlnGMBUoK2RJT9K5Ffrx49WvSvk0rZWV9IzAjFY9K7kbQiuyDIUrewAZ9ZJQ8na&#10;+g4Chb7JKg89oXc6W87nl1lvfeW8FRKRXrdTkq8Tfl1LEV7XNcrAdMlptpBOn87beGbrFRSNB9cq&#10;cRoD/mGKDpShpmeoLQRg7736C6pTwlu0dZgJ22W2rpWQiQOxWcz/YPOmBScTFxIH3Vkm/H+w4tV+&#10;55mqSp5zZqCjFQ3fhy/D1+EHGz8O9+On8Y6Nd8P98G38MH6mII+a9Q4LKt2YnT9F6HY+CnCofcdq&#10;rdw7skOShEiyQ1L8eFZcHgIT9JjnF/nTS84EpRbzfJGnjWQTTIRzHsMLaTsWLyXH4EE1bdhYY2i3&#10;1k8tYP8SAw1Chb8KYrGx10rrtGJtWF/yJX0X1A3IabWGQNfOEXc0DWegG7KwCD5NjVarKpZHIDzi&#10;Rnu2B3IRma+y/Q0x4EwDBkoQrfRFZWiE30rjPFvAdipOqcl0AZR+bioWjo5EB+9tf6rXJvaUyb0n&#10;XlHvSeF4u7XVMQmfxYickdqeXByt9zCm+8N/bf0TAAD//wMAUEsDBBQABgAIAAAAIQDxurX43wAA&#10;AAoBAAAPAAAAZHJzL2Rvd25yZXYueG1sTI/BTsMwEETvSPyDtUjcqJ2KpG0ap4IKpIoTBC69bWOT&#10;RMTrKHba8PcsJziu5mnmbbGbXS/OdgydJw3JQoGwVHvTUaPh4/35bg0iRCSDvSer4dsG2JXXVwXm&#10;xl/ozZ6r2AguoZCjhjbGIZcy1K11GBZ+sMTZpx8dRj7HRpoRL1zuerlUKpMOO+KFFge7b239VU1O&#10;w5T2j4ejP1CyeVnNJj7tX7GutL69mR+2IKKd4x8Mv/qsDiU7nfxEJoheQ3qfbRjVsE4zEAxkySoB&#10;cWJSLRXIspD/Xyh/AAAA//8DAFBLAQItABQABgAIAAAAIQC2gziS/gAAAOEBAAATAAAAAAAAAAAA&#10;AAAAAAAAAABbQ29udGVudF9UeXBlc10ueG1sUEsBAi0AFAAGAAgAAAAhADj9If/WAAAAlAEAAAsA&#10;AAAAAAAAAAAAAAAALwEAAF9yZWxzLy5yZWxzUEsBAi0AFAAGAAgAAAAhAMaQVvUFAgAAswMAAA4A&#10;AAAAAAAAAAAAAAAALgIAAGRycy9lMm9Eb2MueG1sUEsBAi0AFAAGAAgAAAAhAPG6tfjfAAAACgEA&#10;AA8AAAAAAAAAAAAAAAAAXwQAAGRycy9kb3ducmV2LnhtbFBLBQYAAAAABAAEAPMAAABrBQAAAAA=&#10;" strokecolor="windowText" strokeweight="1.75pt">
                <v:stroke endarrow="open"/>
              </v:shape>
            </w:pict>
          </mc:Fallback>
        </mc:AlternateContent>
      </w:r>
      <w:r w:rsidRPr="00641AFE">
        <w:rPr>
          <w:rFonts w:asciiTheme="majorBidi" w:hAnsiTheme="majorBidi" w:cstheme="majorBidi"/>
          <w:noProof/>
          <w:sz w:val="28"/>
          <w:szCs w:val="28"/>
          <w:rtl/>
        </w:rPr>
        <mc:AlternateContent>
          <mc:Choice Requires="wps">
            <w:drawing>
              <wp:anchor distT="0" distB="0" distL="114300" distR="114300" simplePos="0" relativeHeight="251659264" behindDoc="0" locked="0" layoutInCell="1" allowOverlap="1" wp14:anchorId="561D7740" wp14:editId="4374C617">
                <wp:simplePos x="0" y="0"/>
                <wp:positionH relativeFrom="column">
                  <wp:posOffset>4076700</wp:posOffset>
                </wp:positionH>
                <wp:positionV relativeFrom="paragraph">
                  <wp:posOffset>372745</wp:posOffset>
                </wp:positionV>
                <wp:extent cx="1409700" cy="342900"/>
                <wp:effectExtent l="0" t="0" r="19050" b="19050"/>
                <wp:wrapNone/>
                <wp:docPr id="307"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409700" cy="342900"/>
                        </a:xfrm>
                        <a:prstGeom prst="rect">
                          <a:avLst/>
                        </a:prstGeom>
                        <a:solidFill>
                          <a:srgbClr val="FFFFFF"/>
                        </a:solidFill>
                        <a:ln w="9525">
                          <a:solidFill>
                            <a:srgbClr val="000000"/>
                          </a:solidFill>
                          <a:miter lim="800000"/>
                          <a:headEnd/>
                          <a:tailEnd/>
                        </a:ln>
                      </wps:spPr>
                      <wps:txbx>
                        <w:txbxContent>
                          <w:p w:rsidR="005E2A41" w:rsidRPr="00641AFE" w:rsidRDefault="005E2A41" w:rsidP="00443BA0">
                            <w:pPr>
                              <w:jc w:val="both"/>
                              <w:rPr>
                                <w:rFonts w:asciiTheme="majorBidi" w:hAnsiTheme="majorBidi" w:cstheme="majorBidi"/>
                                <w:b/>
                                <w:bCs/>
                                <w:sz w:val="28"/>
                                <w:szCs w:val="28"/>
                              </w:rPr>
                            </w:pPr>
                            <w:r w:rsidRPr="00641AFE">
                              <w:rPr>
                                <w:rFonts w:asciiTheme="majorBidi" w:hAnsiTheme="majorBidi" w:cstheme="majorBidi"/>
                                <w:b/>
                                <w:bCs/>
                                <w:sz w:val="28"/>
                                <w:szCs w:val="28"/>
                              </w:rPr>
                              <w:t>L= Total length</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مربع نص 2" o:spid="_x0000_s1026" type="#_x0000_t202" style="position:absolute;left:0;text-align:left;margin-left:321pt;margin-top:29.35pt;width:111pt;height:27pt;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mD1PQIAAFUEAAAOAAAAZHJzL2Uyb0RvYy54bWysVM2O0zAQviPxDpbvNGm3pduo6WrpUkBa&#10;fqSFB3Acp7FwPMZ2m5Q7PAtXDhx4k+7bMHa63fJ3QfhgzWTG38x8M5P5RdcoshXWSdA5HQ5SSoTm&#10;UEq9zum7t6tH55Q4z3TJFGiR051w9GLx8MG8NZkYQQ2qFJYgiHZZa3Jae2+yJHG8Fg1zAzBCo7EC&#10;2zCPql0npWUtojcqGaXp46QFWxoLXDiHX696I11E/KoS3L+uKic8UTnF3Hy8bbyLcCeLOcvWlpla&#10;8kMa7B+yaJjUGPQIdcU8Ixsrf4NqJLfgoPIDDk0CVSW5iDVgNcP0l2puamZErAXJceZIk/t/sPzV&#10;9o0lsszpWTqlRLMGm3T7af91/2X/ndx+3n8jo0BSa1yGvjcGvX33BDpsdizYmWvg7x3RsKyZXotL&#10;a6GtBSsxyWF4mZw87XFcACnal1BiLLbxEIG6yjakUtI8v4NGdgjGwbbtjq0SnSc8BB+ns2mKJo62&#10;s/FohnIIxrKAEzphrPPPBDQkCDm1OAoxDtteO9+73rkEdwdKliupVFTsulgqS7YMx2YVzwH9Jzel&#10;SZvT2WQ06an4K0Qaz58gGulx/pVscnp+dGJZIPCpLjFNlnkmVS9jdUofGA0k9nT6rujQMdBcQLlD&#10;bi30c457iUIN9iMlLc54Tt2HDbOCEvVCY39mw/E4LEVUxpPpCBV7ailOLUxzhMqpp6QXlz4uUshR&#10;wyX2sZKR2PtMDrni7MbWHPYsLMepHr3u/waLHwAAAP//AwBQSwMEFAAGAAgAAAAhANT3k37hAAAA&#10;CgEAAA8AAABkcnMvZG93bnJldi54bWxMj8FOwzAMhu9IvENkJG4sXem6rjSdEFLHpTswxnb1mtBU&#10;NEnVZFt5e8wJjrY//f7+Yj2Znl3U6DtnBcxnETBlGyc72wrYv1cPGTAf0ErsnVUCvpWHdXl7U2Au&#10;3dW+qcsutIxCrM9RgA5hyDn3jVYG/cwNytLt040GA41jy+WIVwo3PY+jKOUGO0sfNA7qRavma3c2&#10;Al71avGxdfuaP26OFdbVZlUnByHu76bnJ2BBTeEPhl99UoeSnE7ubKVnvYA0ialLELDIlsAIyNKE&#10;Fici5/ESeFnw/xXKHwAAAP//AwBQSwECLQAUAAYACAAAACEAtoM4kv4AAADhAQAAEwAAAAAAAAAA&#10;AAAAAAAAAAAAW0NvbnRlbnRfVHlwZXNdLnhtbFBLAQItABQABgAIAAAAIQA4/SH/1gAAAJQBAAAL&#10;AAAAAAAAAAAAAAAAAC8BAABfcmVscy8ucmVsc1BLAQItABQABgAIAAAAIQAPmmD1PQIAAFUEAAAO&#10;AAAAAAAAAAAAAAAAAC4CAABkcnMvZTJvRG9jLnhtbFBLAQItABQABgAIAAAAIQDU95N+4QAAAAoB&#10;AAAPAAAAAAAAAAAAAAAAAJcEAABkcnMvZG93bnJldi54bWxQSwUGAAAAAAQABADzAAAApQUAAAAA&#10;">
                <v:textbox>
                  <w:txbxContent>
                    <w:p w:rsidR="005E2A41" w:rsidRPr="00641AFE" w:rsidRDefault="005E2A41" w:rsidP="00443BA0">
                      <w:pPr>
                        <w:jc w:val="both"/>
                        <w:rPr>
                          <w:rFonts w:asciiTheme="majorBidi" w:hAnsiTheme="majorBidi" w:cstheme="majorBidi"/>
                          <w:b/>
                          <w:bCs/>
                          <w:sz w:val="28"/>
                          <w:szCs w:val="28"/>
                        </w:rPr>
                      </w:pPr>
                      <w:r w:rsidRPr="00641AFE">
                        <w:rPr>
                          <w:rFonts w:asciiTheme="majorBidi" w:hAnsiTheme="majorBidi" w:cstheme="majorBidi"/>
                          <w:b/>
                          <w:bCs/>
                          <w:sz w:val="28"/>
                          <w:szCs w:val="28"/>
                        </w:rPr>
                        <w:t>L= Total length</w:t>
                      </w:r>
                    </w:p>
                  </w:txbxContent>
                </v:textbox>
              </v:shape>
            </w:pict>
          </mc:Fallback>
        </mc:AlternateContent>
      </w:r>
      <w:r w:rsidRPr="000C0B6F">
        <w:rPr>
          <w:rFonts w:asciiTheme="majorBidi" w:hAnsiTheme="majorBidi" w:cstheme="majorBidi"/>
          <w:sz w:val="28"/>
          <w:szCs w:val="28"/>
        </w:rPr>
        <w:t>Rearranging we find that the mean permeability is the harmonic average of the individual permeabilities:</w:t>
      </w:r>
    </w:p>
    <w:p w:rsidR="00443BA0" w:rsidRDefault="006B4B8F" w:rsidP="00443BA0">
      <w:pPr>
        <w:jc w:val="both"/>
        <w:rPr>
          <w:rFonts w:asciiTheme="majorBidi" w:hAnsiTheme="majorBidi" w:cstheme="majorBidi"/>
          <w:sz w:val="28"/>
          <w:szCs w:val="28"/>
        </w:rPr>
      </w:pPr>
      <m:oMathPara>
        <m:oMath>
          <m:sSub>
            <m:sSubPr>
              <m:ctrlPr>
                <w:rPr>
                  <w:rFonts w:ascii="Cambria Math" w:hAnsi="Cambria Math" w:cstheme="majorBidi"/>
                  <w:i/>
                  <w:sz w:val="28"/>
                  <w:szCs w:val="28"/>
                </w:rPr>
              </m:ctrlPr>
            </m:sSubPr>
            <m:e>
              <m:r>
                <w:rPr>
                  <w:rFonts w:ascii="Cambria Math" w:hAnsi="Cambria Math" w:cstheme="majorBidi"/>
                  <w:sz w:val="28"/>
                  <w:szCs w:val="28"/>
                </w:rPr>
                <m:t>K</m:t>
              </m:r>
            </m:e>
            <m:sub>
              <m:r>
                <w:rPr>
                  <w:rFonts w:ascii="Cambria Math" w:hAnsi="Cambria Math" w:cstheme="majorBidi"/>
                  <w:sz w:val="28"/>
                  <w:szCs w:val="28"/>
                </w:rPr>
                <m:t>ave</m:t>
              </m:r>
            </m:sub>
          </m:sSub>
          <m:r>
            <w:rPr>
              <w:rFonts w:ascii="Cambria Math" w:hAnsi="Cambria Math" w:cstheme="majorBidi"/>
              <w:sz w:val="28"/>
              <w:szCs w:val="28"/>
            </w:rPr>
            <m:t>=</m:t>
          </m:r>
          <m:f>
            <m:fPr>
              <m:ctrlPr>
                <w:rPr>
                  <w:rFonts w:ascii="Cambria Math" w:hAnsi="Cambria Math" w:cstheme="majorBidi"/>
                  <w:i/>
                  <w:sz w:val="28"/>
                  <w:szCs w:val="28"/>
                </w:rPr>
              </m:ctrlPr>
            </m:fPr>
            <m:num>
              <m:r>
                <w:rPr>
                  <w:rFonts w:ascii="Cambria Math" w:hAnsi="Cambria Math" w:cstheme="majorBidi"/>
                  <w:sz w:val="28"/>
                  <w:szCs w:val="28"/>
                </w:rPr>
                <m:t>L</m:t>
              </m:r>
            </m:num>
            <m:den>
              <m:nary>
                <m:naryPr>
                  <m:chr m:val="∑"/>
                  <m:limLoc m:val="undOvr"/>
                  <m:ctrlPr>
                    <w:rPr>
                      <w:rFonts w:ascii="Cambria Math" w:hAnsi="Cambria Math" w:cstheme="majorBidi"/>
                      <w:i/>
                      <w:sz w:val="28"/>
                      <w:szCs w:val="28"/>
                    </w:rPr>
                  </m:ctrlPr>
                </m:naryPr>
                <m:sub>
                  <m:r>
                    <w:rPr>
                      <w:rFonts w:ascii="Cambria Math" w:hAnsi="Cambria Math" w:cstheme="majorBidi"/>
                      <w:sz w:val="28"/>
                      <w:szCs w:val="28"/>
                    </w:rPr>
                    <m:t>i=1</m:t>
                  </m:r>
                </m:sub>
                <m:sup>
                  <m:r>
                    <w:rPr>
                      <w:rFonts w:ascii="Cambria Math" w:hAnsi="Cambria Math" w:cstheme="majorBidi"/>
                      <w:sz w:val="28"/>
                      <w:szCs w:val="28"/>
                    </w:rPr>
                    <m:t>n</m:t>
                  </m:r>
                </m:sup>
                <m:e>
                  <m:f>
                    <m:fPr>
                      <m:ctrlPr>
                        <w:rPr>
                          <w:rFonts w:ascii="Cambria Math" w:hAnsi="Cambria Math" w:cstheme="majorBidi"/>
                          <w:i/>
                          <w:sz w:val="28"/>
                          <w:szCs w:val="28"/>
                        </w:rPr>
                      </m:ctrlPr>
                    </m:fPr>
                    <m:num>
                      <m:sSub>
                        <m:sSubPr>
                          <m:ctrlPr>
                            <w:rPr>
                              <w:rFonts w:ascii="Cambria Math" w:hAnsi="Cambria Math" w:cstheme="majorBidi"/>
                              <w:i/>
                              <w:sz w:val="28"/>
                              <w:szCs w:val="28"/>
                            </w:rPr>
                          </m:ctrlPr>
                        </m:sSubPr>
                        <m:e>
                          <m:r>
                            <w:rPr>
                              <w:rFonts w:ascii="Cambria Math" w:hAnsi="Cambria Math" w:cstheme="majorBidi"/>
                              <w:sz w:val="28"/>
                              <w:szCs w:val="28"/>
                            </w:rPr>
                            <m:t>L</m:t>
                          </m:r>
                        </m:e>
                        <m:sub>
                          <m:r>
                            <w:rPr>
                              <w:rFonts w:ascii="Cambria Math" w:hAnsi="Cambria Math" w:cstheme="majorBidi"/>
                              <w:sz w:val="28"/>
                              <w:szCs w:val="28"/>
                            </w:rPr>
                            <m:t>i</m:t>
                          </m:r>
                        </m:sub>
                      </m:sSub>
                    </m:num>
                    <m:den>
                      <m:sSub>
                        <m:sSubPr>
                          <m:ctrlPr>
                            <w:rPr>
                              <w:rFonts w:ascii="Cambria Math" w:hAnsi="Cambria Math" w:cstheme="majorBidi"/>
                              <w:i/>
                              <w:sz w:val="28"/>
                              <w:szCs w:val="28"/>
                            </w:rPr>
                          </m:ctrlPr>
                        </m:sSubPr>
                        <m:e>
                          <m:r>
                            <w:rPr>
                              <w:rFonts w:ascii="Cambria Math" w:hAnsi="Cambria Math" w:cstheme="majorBidi"/>
                              <w:sz w:val="28"/>
                              <w:szCs w:val="28"/>
                            </w:rPr>
                            <m:t>K</m:t>
                          </m:r>
                        </m:e>
                        <m:sub>
                          <m:r>
                            <w:rPr>
                              <w:rFonts w:ascii="Cambria Math" w:hAnsi="Cambria Math" w:cstheme="majorBidi"/>
                              <w:sz w:val="28"/>
                              <w:szCs w:val="28"/>
                            </w:rPr>
                            <m:t>i</m:t>
                          </m:r>
                        </m:sub>
                      </m:sSub>
                    </m:den>
                  </m:f>
                </m:e>
              </m:nary>
            </m:den>
          </m:f>
        </m:oMath>
      </m:oMathPara>
    </w:p>
    <w:p w:rsidR="00443BA0" w:rsidRDefault="00443BA0" w:rsidP="00443BA0">
      <w:pPr>
        <w:jc w:val="both"/>
        <w:rPr>
          <w:rFonts w:asciiTheme="majorBidi" w:hAnsiTheme="majorBidi" w:cstheme="majorBidi"/>
          <w:sz w:val="28"/>
          <w:szCs w:val="28"/>
        </w:rPr>
      </w:pPr>
      <w:r w:rsidRPr="00AC6571">
        <w:rPr>
          <w:rFonts w:ascii="Times New Roman" w:eastAsia="+mn-ea" w:hAnsi="Times New Roman" w:cs="Times New Roman"/>
          <w:b/>
          <w:bCs/>
          <w:color w:val="FF0000"/>
          <w:kern w:val="24"/>
          <w:sz w:val="28"/>
          <w:szCs w:val="28"/>
        </w:rPr>
        <w:t>Linear Beds in Parallel.</w:t>
      </w:r>
      <w:r w:rsidRPr="00AC6571">
        <w:rPr>
          <w:rFonts w:asciiTheme="majorBidi" w:hAnsiTheme="majorBidi" w:cstheme="majorBidi"/>
          <w:sz w:val="28"/>
          <w:szCs w:val="28"/>
        </w:rPr>
        <w:t xml:space="preserve"> The system is shown in figure </w:t>
      </w:r>
      <w:r>
        <w:rPr>
          <w:rFonts w:asciiTheme="majorBidi" w:hAnsiTheme="majorBidi" w:cstheme="majorBidi"/>
          <w:sz w:val="28"/>
          <w:szCs w:val="28"/>
        </w:rPr>
        <w:t>below</w:t>
      </w:r>
      <w:r w:rsidRPr="00AC6571">
        <w:rPr>
          <w:rFonts w:asciiTheme="majorBidi" w:hAnsiTheme="majorBidi" w:cstheme="majorBidi"/>
          <w:sz w:val="28"/>
          <w:szCs w:val="28"/>
        </w:rPr>
        <w:t xml:space="preserve">. The beds have a thickness </w:t>
      </w:r>
      <w:r>
        <w:rPr>
          <w:rFonts w:asciiTheme="majorBidi" w:hAnsiTheme="majorBidi" w:cstheme="majorBidi"/>
          <w:sz w:val="28"/>
          <w:szCs w:val="28"/>
        </w:rPr>
        <w:t>h</w:t>
      </w:r>
      <w:r w:rsidRPr="00AC6571">
        <w:rPr>
          <w:rFonts w:asciiTheme="majorBidi" w:hAnsiTheme="majorBidi" w:cstheme="majorBidi"/>
          <w:sz w:val="28"/>
          <w:szCs w:val="28"/>
        </w:rPr>
        <w:t xml:space="preserve"> that is constant. Each bed has a cross-sectional area to flow, A</w:t>
      </w:r>
      <w:r w:rsidRPr="00AC6571">
        <w:rPr>
          <w:rFonts w:asciiTheme="majorBidi" w:hAnsiTheme="majorBidi" w:cstheme="majorBidi"/>
          <w:sz w:val="28"/>
          <w:szCs w:val="28"/>
          <w:vertAlign w:val="subscript"/>
        </w:rPr>
        <w:t>i</w:t>
      </w:r>
      <w:r w:rsidRPr="00AC6571">
        <w:rPr>
          <w:rFonts w:asciiTheme="majorBidi" w:hAnsiTheme="majorBidi" w:cstheme="majorBidi"/>
          <w:sz w:val="28"/>
          <w:szCs w:val="28"/>
        </w:rPr>
        <w:t xml:space="preserve"> , and a uniform permeability, K</w:t>
      </w:r>
      <w:r w:rsidRPr="00AC6571">
        <w:rPr>
          <w:rFonts w:asciiTheme="majorBidi" w:hAnsiTheme="majorBidi" w:cstheme="majorBidi"/>
          <w:sz w:val="28"/>
          <w:szCs w:val="28"/>
          <w:vertAlign w:val="subscript"/>
        </w:rPr>
        <w:t>i</w:t>
      </w:r>
      <w:r w:rsidRPr="00AC6571">
        <w:rPr>
          <w:rFonts w:asciiTheme="majorBidi" w:hAnsiTheme="majorBidi" w:cstheme="majorBidi"/>
          <w:sz w:val="28"/>
          <w:szCs w:val="28"/>
        </w:rPr>
        <w:t xml:space="preserve"> . The pressures at the inlet P</w:t>
      </w:r>
      <w:r w:rsidRPr="00AC6571">
        <w:rPr>
          <w:rFonts w:asciiTheme="majorBidi" w:hAnsiTheme="majorBidi" w:cstheme="majorBidi"/>
          <w:sz w:val="28"/>
          <w:szCs w:val="28"/>
          <w:vertAlign w:val="subscript"/>
        </w:rPr>
        <w:t>1</w:t>
      </w:r>
      <w:r w:rsidRPr="00AC6571">
        <w:rPr>
          <w:rFonts w:asciiTheme="majorBidi" w:hAnsiTheme="majorBidi" w:cstheme="majorBidi"/>
          <w:sz w:val="28"/>
          <w:szCs w:val="28"/>
        </w:rPr>
        <w:t xml:space="preserve"> and outlet P</w:t>
      </w:r>
      <w:r w:rsidRPr="00AC6571">
        <w:rPr>
          <w:rFonts w:asciiTheme="majorBidi" w:hAnsiTheme="majorBidi" w:cstheme="majorBidi"/>
          <w:sz w:val="28"/>
          <w:szCs w:val="28"/>
          <w:vertAlign w:val="subscript"/>
        </w:rPr>
        <w:t>2</w:t>
      </w:r>
      <w:r w:rsidRPr="00AC6571">
        <w:rPr>
          <w:rFonts w:asciiTheme="majorBidi" w:hAnsiTheme="majorBidi" w:cstheme="majorBidi"/>
          <w:sz w:val="28"/>
          <w:szCs w:val="28"/>
        </w:rPr>
        <w:t xml:space="preserve"> of the complete unit will be the same for all layers, but each layer will transport a different fraction qi of the total flow rate </w:t>
      </w:r>
      <w:proofErr w:type="spellStart"/>
      <w:r w:rsidRPr="00AC6571">
        <w:rPr>
          <w:rFonts w:asciiTheme="majorBidi" w:hAnsiTheme="majorBidi" w:cstheme="majorBidi"/>
          <w:sz w:val="28"/>
          <w:szCs w:val="28"/>
        </w:rPr>
        <w:t>qt</w:t>
      </w:r>
      <w:proofErr w:type="spellEnd"/>
      <w:r w:rsidRPr="00AC6571">
        <w:rPr>
          <w:rFonts w:asciiTheme="majorBidi" w:hAnsiTheme="majorBidi" w:cstheme="majorBidi"/>
          <w:sz w:val="28"/>
          <w:szCs w:val="28"/>
        </w:rPr>
        <w:t xml:space="preserve"> thus:</w:t>
      </w:r>
    </w:p>
    <w:p w:rsidR="00443BA0" w:rsidRPr="00443BA0" w:rsidRDefault="006B4B8F" w:rsidP="00443BA0">
      <w:pPr>
        <w:jc w:val="both"/>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t</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2</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3</m:t>
              </m:r>
            </m:sub>
          </m:sSub>
        </m:oMath>
      </m:oMathPara>
    </w:p>
    <w:p w:rsidR="00443BA0" w:rsidRPr="00443BA0" w:rsidRDefault="006B4B8F" w:rsidP="00443BA0">
      <w:pPr>
        <w:jc w:val="both"/>
        <w:rPr>
          <w:rFonts w:asciiTheme="majorBidi" w:eastAsiaTheme="minorEastAsia"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t</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2</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3</m:t>
              </m:r>
            </m:sub>
          </m:sSub>
        </m:oMath>
      </m:oMathPara>
    </w:p>
    <w:p w:rsidR="00443BA0" w:rsidRPr="00443BA0" w:rsidRDefault="006B4B8F" w:rsidP="00443BA0">
      <w:pPr>
        <w:jc w:val="both"/>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avg</m:t>
              </m:r>
            </m:sub>
          </m:sSub>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t</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1</m:t>
              </m:r>
            </m:sub>
          </m:sSub>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2</m:t>
              </m:r>
            </m:sub>
          </m:sSub>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2</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3</m:t>
              </m:r>
            </m:sub>
          </m:sSub>
          <m:sSub>
            <m:sSubPr>
              <m:ctrlPr>
                <w:rPr>
                  <w:rFonts w:ascii="Cambria Math" w:hAnsi="Cambria Math" w:cstheme="majorBidi"/>
                  <w:i/>
                  <w:sz w:val="32"/>
                  <w:szCs w:val="32"/>
                </w:rPr>
              </m:ctrlPr>
            </m:sSubPr>
            <m:e>
              <m:r>
                <w:rPr>
                  <w:rFonts w:ascii="Cambria Math" w:hAnsi="Cambria Math" w:cstheme="majorBidi"/>
                  <w:sz w:val="32"/>
                  <w:szCs w:val="32"/>
                </w:rPr>
                <m:t>h</m:t>
              </m:r>
            </m:e>
            <m:sub>
              <m:r>
                <w:rPr>
                  <w:rFonts w:ascii="Cambria Math" w:hAnsi="Cambria Math" w:cstheme="majorBidi"/>
                  <w:sz w:val="32"/>
                  <w:szCs w:val="32"/>
                </w:rPr>
                <m:t>3</m:t>
              </m:r>
            </m:sub>
          </m:sSub>
        </m:oMath>
      </m:oMathPara>
    </w:p>
    <w:p w:rsidR="00443BA0" w:rsidRDefault="00443BA0" w:rsidP="00443BA0">
      <w:pPr>
        <w:jc w:val="center"/>
        <w:rPr>
          <w:rFonts w:asciiTheme="majorBidi" w:hAnsiTheme="majorBidi" w:cstheme="majorBidi"/>
          <w:sz w:val="28"/>
          <w:szCs w:val="28"/>
        </w:rPr>
      </w:pPr>
    </w:p>
    <w:p w:rsidR="00443BA0" w:rsidRDefault="00443BA0" w:rsidP="00443BA0">
      <w:pPr>
        <w:jc w:val="center"/>
        <w:rPr>
          <w:rFonts w:asciiTheme="majorBidi" w:hAnsiTheme="majorBidi" w:cstheme="majorBidi"/>
          <w:sz w:val="28"/>
          <w:szCs w:val="28"/>
        </w:rPr>
      </w:pPr>
      <w:r>
        <w:rPr>
          <w:rFonts w:asciiTheme="majorBidi" w:hAnsiTheme="majorBidi" w:cstheme="majorBidi"/>
          <w:noProof/>
          <w:sz w:val="28"/>
          <w:szCs w:val="28"/>
        </w:rPr>
        <w:drawing>
          <wp:inline distT="0" distB="0" distL="0" distR="0" wp14:anchorId="5D999A38" wp14:editId="68BE4D41">
            <wp:extent cx="3191607" cy="1651212"/>
            <wp:effectExtent l="0" t="0" r="8890" b="6350"/>
            <wp:docPr id="2" name="صورة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194686" cy="1652805"/>
                    </a:xfrm>
                    <a:prstGeom prst="rect">
                      <a:avLst/>
                    </a:prstGeom>
                    <a:noFill/>
                    <a:ln>
                      <a:noFill/>
                    </a:ln>
                  </pic:spPr>
                </pic:pic>
              </a:graphicData>
            </a:graphic>
          </wp:inline>
        </w:drawing>
      </w:r>
    </w:p>
    <w:p w:rsidR="00443BA0" w:rsidRDefault="00443BA0" w:rsidP="00443BA0">
      <w:pPr>
        <w:jc w:val="both"/>
        <w:rPr>
          <w:rFonts w:asciiTheme="majorBidi" w:hAnsiTheme="majorBidi" w:cstheme="majorBidi"/>
          <w:sz w:val="28"/>
          <w:szCs w:val="28"/>
        </w:rPr>
      </w:pPr>
      <w:r w:rsidRPr="00DA538D">
        <w:rPr>
          <w:rFonts w:asciiTheme="majorBidi" w:hAnsiTheme="majorBidi" w:cstheme="majorBidi"/>
          <w:sz w:val="28"/>
          <w:szCs w:val="28"/>
        </w:rPr>
        <w:lastRenderedPageBreak/>
        <w:t xml:space="preserve">Now using Eq. </w:t>
      </w:r>
    </w:p>
    <w:p w:rsidR="00443BA0" w:rsidRPr="003E4856" w:rsidRDefault="00443BA0" w:rsidP="00443BA0">
      <w:pPr>
        <w:jc w:val="both"/>
        <w:rPr>
          <w:rFonts w:asciiTheme="majorBidi" w:hAnsiTheme="majorBidi" w:cstheme="majorBidi"/>
          <w:sz w:val="32"/>
          <w:szCs w:val="32"/>
        </w:rPr>
      </w:pPr>
      <m:oMathPara>
        <m:oMath>
          <m:r>
            <m:rPr>
              <m:sty m:val="p"/>
            </m:rPr>
            <w:rPr>
              <w:rFonts w:ascii="Cambria Math" w:hAnsi="Cambria Math" w:cstheme="majorBidi"/>
              <w:sz w:val="28"/>
              <w:szCs w:val="28"/>
            </w:rPr>
            <w:br/>
          </m:r>
        </m:oMath>
        <m:oMath>
          <m:r>
            <w:rPr>
              <w:rFonts w:ascii="Cambria Math" w:hAnsi="Cambria Math" w:cstheme="majorBidi"/>
              <w:sz w:val="32"/>
              <w:szCs w:val="32"/>
            </w:rPr>
            <m:t>q=</m:t>
          </m:r>
          <m:f>
            <m:fPr>
              <m:ctrlPr>
                <w:rPr>
                  <w:rFonts w:ascii="Cambria Math" w:hAnsi="Cambria Math" w:cstheme="majorBidi"/>
                  <w:i/>
                  <w:sz w:val="32"/>
                  <w:szCs w:val="32"/>
                </w:rPr>
              </m:ctrlPr>
            </m:fPr>
            <m:num>
              <m:r>
                <w:rPr>
                  <w:rFonts w:ascii="Cambria Math" w:hAnsi="Cambria Math" w:cstheme="majorBidi"/>
                  <w:sz w:val="32"/>
                  <w:szCs w:val="32"/>
                </w:rPr>
                <m:t>AK</m:t>
              </m:r>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oMath>
      </m:oMathPara>
    </w:p>
    <w:p w:rsidR="00443BA0" w:rsidRDefault="004F163F" w:rsidP="00443BA0">
      <w:pPr>
        <w:jc w:val="both"/>
        <w:rPr>
          <w:rFonts w:asciiTheme="majorBidi" w:hAnsiTheme="majorBidi" w:cstheme="majorBidi"/>
          <w:sz w:val="28"/>
          <w:szCs w:val="28"/>
        </w:rPr>
      </w:pPr>
      <w:r>
        <w:rPr>
          <w:rFonts w:asciiTheme="majorBidi" w:hAnsiTheme="majorBidi" w:cstheme="majorBidi"/>
          <w:sz w:val="28"/>
          <w:szCs w:val="28"/>
        </w:rPr>
        <w:t>N</w:t>
      </w:r>
      <w:r w:rsidR="00443BA0" w:rsidRPr="00DA538D">
        <w:rPr>
          <w:rFonts w:asciiTheme="majorBidi" w:hAnsiTheme="majorBidi" w:cstheme="majorBidi"/>
          <w:sz w:val="28"/>
          <w:szCs w:val="28"/>
        </w:rPr>
        <w:t>oting that the total area A = A</w:t>
      </w:r>
      <w:r w:rsidR="00443BA0" w:rsidRPr="00DA538D">
        <w:rPr>
          <w:rFonts w:asciiTheme="majorBidi" w:hAnsiTheme="majorBidi" w:cstheme="majorBidi"/>
          <w:sz w:val="28"/>
          <w:szCs w:val="28"/>
          <w:vertAlign w:val="subscript"/>
        </w:rPr>
        <w:t>1</w:t>
      </w:r>
      <w:r w:rsidR="00443BA0" w:rsidRPr="00DA538D">
        <w:rPr>
          <w:rFonts w:asciiTheme="majorBidi" w:hAnsiTheme="majorBidi" w:cstheme="majorBidi"/>
          <w:sz w:val="28"/>
          <w:szCs w:val="28"/>
        </w:rPr>
        <w:t>+A</w:t>
      </w:r>
      <w:r w:rsidR="00443BA0" w:rsidRPr="00DA538D">
        <w:rPr>
          <w:rFonts w:asciiTheme="majorBidi" w:hAnsiTheme="majorBidi" w:cstheme="majorBidi"/>
          <w:sz w:val="28"/>
          <w:szCs w:val="28"/>
          <w:vertAlign w:val="subscript"/>
        </w:rPr>
        <w:t>2</w:t>
      </w:r>
      <w:r w:rsidR="00443BA0" w:rsidRPr="00DA538D">
        <w:rPr>
          <w:rFonts w:asciiTheme="majorBidi" w:hAnsiTheme="majorBidi" w:cstheme="majorBidi"/>
          <w:sz w:val="28"/>
          <w:szCs w:val="28"/>
        </w:rPr>
        <w:t>+A</w:t>
      </w:r>
      <w:r w:rsidR="00443BA0" w:rsidRPr="00DA538D">
        <w:rPr>
          <w:rFonts w:asciiTheme="majorBidi" w:hAnsiTheme="majorBidi" w:cstheme="majorBidi"/>
          <w:sz w:val="28"/>
          <w:szCs w:val="28"/>
          <w:vertAlign w:val="subscript"/>
        </w:rPr>
        <w:t>3</w:t>
      </w:r>
      <w:r w:rsidR="00443BA0" w:rsidRPr="00DA538D">
        <w:rPr>
          <w:rFonts w:asciiTheme="majorBidi" w:hAnsiTheme="majorBidi" w:cstheme="majorBidi"/>
          <w:sz w:val="28"/>
          <w:szCs w:val="28"/>
        </w:rPr>
        <w:t>, we get:</w:t>
      </w:r>
    </w:p>
    <w:p w:rsidR="00443BA0" w:rsidRPr="003E4856" w:rsidRDefault="00443BA0" w:rsidP="00443BA0">
      <w:pPr>
        <w:jc w:val="center"/>
        <w:rPr>
          <w:rFonts w:asciiTheme="majorBidi" w:eastAsiaTheme="minorEastAsia" w:hAnsiTheme="majorBidi" w:cstheme="majorBidi"/>
          <w:sz w:val="32"/>
          <w:szCs w:val="32"/>
        </w:rPr>
      </w:pPr>
      <w:r>
        <w:rPr>
          <w:rFonts w:ascii="Cambria Math" w:hAnsi="Cambria Math" w:cstheme="majorBidi"/>
          <w:i/>
          <w:noProof/>
          <w:sz w:val="36"/>
          <w:szCs w:val="36"/>
          <w:rtl/>
        </w:rPr>
        <mc:AlternateContent>
          <mc:Choice Requires="wps">
            <w:drawing>
              <wp:anchor distT="0" distB="0" distL="114300" distR="114300" simplePos="0" relativeHeight="251661312" behindDoc="0" locked="0" layoutInCell="1" allowOverlap="1" wp14:anchorId="314C4669" wp14:editId="5635FB84">
                <wp:simplePos x="0" y="0"/>
                <wp:positionH relativeFrom="column">
                  <wp:posOffset>4772025</wp:posOffset>
                </wp:positionH>
                <wp:positionV relativeFrom="paragraph">
                  <wp:posOffset>272415</wp:posOffset>
                </wp:positionV>
                <wp:extent cx="1543050" cy="342900"/>
                <wp:effectExtent l="0" t="0" r="19050" b="19050"/>
                <wp:wrapNone/>
                <wp:docPr id="6" name="مربع ن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1543050" cy="342900"/>
                        </a:xfrm>
                        <a:prstGeom prst="rect">
                          <a:avLst/>
                        </a:prstGeom>
                        <a:solidFill>
                          <a:srgbClr val="FFFFFF"/>
                        </a:solidFill>
                        <a:ln w="9525">
                          <a:solidFill>
                            <a:srgbClr val="000000"/>
                          </a:solidFill>
                          <a:miter lim="800000"/>
                          <a:headEnd/>
                          <a:tailEnd/>
                        </a:ln>
                      </wps:spPr>
                      <wps:txbx>
                        <w:txbxContent>
                          <w:p w:rsidR="005E2A41" w:rsidRPr="00294C35" w:rsidRDefault="006B4B8F" w:rsidP="00443BA0">
                            <w:pPr>
                              <w:jc w:val="both"/>
                              <w:rPr>
                                <w:rFonts w:asciiTheme="majorBidi" w:hAnsiTheme="majorBidi" w:cstheme="majorBidi"/>
                                <w:b/>
                                <w:bCs/>
                                <w:sz w:val="28"/>
                                <w:szCs w:val="28"/>
                              </w:rPr>
                            </w:pPr>
                            <m:oMathPara>
                              <m:oMath>
                                <m:sSub>
                                  <m:sSubPr>
                                    <m:ctrlPr>
                                      <w:rPr>
                                        <w:rFonts w:ascii="Cambria Math" w:hAnsi="Cambria Math" w:cstheme="majorBidi"/>
                                        <w:b/>
                                        <w:bCs/>
                                        <w:sz w:val="28"/>
                                        <w:szCs w:val="28"/>
                                      </w:rPr>
                                    </m:ctrlPr>
                                  </m:sSubPr>
                                  <m:e>
                                    <m:r>
                                      <m:rPr>
                                        <m:sty m:val="b"/>
                                      </m:rPr>
                                      <w:rPr>
                                        <w:rFonts w:ascii="Cambria Math" w:hAnsi="Cambria Math" w:cstheme="majorBidi"/>
                                        <w:sz w:val="28"/>
                                        <w:szCs w:val="28"/>
                                      </w:rPr>
                                      <m:t>∆</m:t>
                                    </m:r>
                                  </m:e>
                                  <m:sub>
                                    <m:r>
                                      <m:rPr>
                                        <m:sty m:val="bi"/>
                                      </m:rPr>
                                      <w:rPr>
                                        <w:rFonts w:ascii="Cambria Math" w:hAnsi="Cambria Math" w:cstheme="majorBidi"/>
                                        <w:sz w:val="28"/>
                                        <w:szCs w:val="28"/>
                                      </w:rPr>
                                      <m:t>P</m:t>
                                    </m:r>
                                  </m:sub>
                                </m:sSub>
                                <m:r>
                                  <m:rPr>
                                    <m:sty m:val="b"/>
                                  </m:rPr>
                                  <w:rPr>
                                    <w:rFonts w:ascii="Cambria Math" w:hAnsi="Cambria Math" w:cstheme="majorBidi"/>
                                    <w:sz w:val="28"/>
                                    <w:szCs w:val="28"/>
                                  </w:rPr>
                                  <m:t>=(</m:t>
                                </m:r>
                                <m:sSub>
                                  <m:sSubPr>
                                    <m:ctrlPr>
                                      <w:rPr>
                                        <w:rFonts w:ascii="Cambria Math" w:hAnsi="Cambria Math" w:cstheme="majorBidi"/>
                                        <w:b/>
                                        <w:bCs/>
                                        <w:sz w:val="28"/>
                                        <w:szCs w:val="28"/>
                                      </w:rPr>
                                    </m:ctrlPr>
                                  </m:sSubPr>
                                  <m:e>
                                    <m:r>
                                      <m:rPr>
                                        <m:sty m:val="bi"/>
                                      </m:rPr>
                                      <w:rPr>
                                        <w:rFonts w:ascii="Cambria Math" w:hAnsi="Cambria Math" w:cstheme="majorBidi"/>
                                        <w:sz w:val="28"/>
                                        <w:szCs w:val="28"/>
                                      </w:rPr>
                                      <m:t>P</m:t>
                                    </m:r>
                                  </m:e>
                                  <m:sub>
                                    <m:r>
                                      <m:rPr>
                                        <m:sty m:val="bi"/>
                                      </m:rPr>
                                      <w:rPr>
                                        <w:rFonts w:ascii="Cambria Math" w:hAnsi="Cambria Math" w:cstheme="majorBidi"/>
                                        <w:sz w:val="28"/>
                                        <w:szCs w:val="28"/>
                                      </w:rPr>
                                      <m:t>in</m:t>
                                    </m:r>
                                  </m:sub>
                                </m:sSub>
                                <m:r>
                                  <m:rPr>
                                    <m:sty m:val="b"/>
                                  </m:rPr>
                                  <w:rPr>
                                    <w:rFonts w:ascii="Cambria Math" w:hAnsi="Cambria Math" w:cstheme="majorBidi"/>
                                    <w:sz w:val="28"/>
                                    <w:szCs w:val="28"/>
                                  </w:rPr>
                                  <m:t>-</m:t>
                                </m:r>
                                <m:sSub>
                                  <m:sSubPr>
                                    <m:ctrlPr>
                                      <w:rPr>
                                        <w:rFonts w:ascii="Cambria Math" w:hAnsi="Cambria Math" w:cstheme="majorBidi"/>
                                        <w:b/>
                                        <w:bCs/>
                                        <w:sz w:val="28"/>
                                        <w:szCs w:val="28"/>
                                      </w:rPr>
                                    </m:ctrlPr>
                                  </m:sSubPr>
                                  <m:e>
                                    <m:r>
                                      <m:rPr>
                                        <m:sty m:val="bi"/>
                                      </m:rPr>
                                      <w:rPr>
                                        <w:rFonts w:ascii="Cambria Math" w:hAnsi="Cambria Math" w:cstheme="majorBidi"/>
                                        <w:sz w:val="28"/>
                                        <w:szCs w:val="28"/>
                                      </w:rPr>
                                      <m:t>P</m:t>
                                    </m:r>
                                  </m:e>
                                  <m:sub>
                                    <m:r>
                                      <m:rPr>
                                        <m:sty m:val="bi"/>
                                      </m:rPr>
                                      <w:rPr>
                                        <w:rFonts w:ascii="Cambria Math" w:hAnsi="Cambria Math" w:cstheme="majorBidi"/>
                                        <w:sz w:val="28"/>
                                        <w:szCs w:val="28"/>
                                      </w:rPr>
                                      <m:t>out</m:t>
                                    </m:r>
                                  </m:sub>
                                </m:sSub>
                                <m:r>
                                  <m:rPr>
                                    <m:sty m:val="b"/>
                                  </m:rPr>
                                  <w:rPr>
                                    <w:rFonts w:ascii="Cambria Math" w:hAnsi="Cambria Math" w:cstheme="majorBidi"/>
                                    <w:sz w:val="28"/>
                                    <w:szCs w:val="28"/>
                                  </w:rPr>
                                  <m:t>)</m:t>
                                </m:r>
                              </m:oMath>
                            </m:oMathPara>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75.75pt;margin-top:21.45pt;width:121.5pt;height:27pt;flip:x;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J7G+PQIAAFoEAAAOAAAAZHJzL2Uyb0RvYy54bWysVM2O0zAQviPxDpbvNGm3XbZR09XSpYC0&#10;/EgLD+A4TmPheIztNune4Vm4cuDAm3TfhrFT2mqBCyIHy5OZfDPzfTOZXXaNIhthnQSd0+EgpURo&#10;DqXUq5x+eL98ckGJ80yXTIEWOd0KRy/njx/NWpOJEdSgSmEJgmiXtSantfcmSxLHa9EwNwAjNDor&#10;sA3zaNpVUlrWInqjklGanict2NJY4MI5fHvdO+k84leV4P5tVTnhicop1ubjaeNZhDOZz1i2sszU&#10;ku/LYP9QRcOkxqQHqGvmGVlb+RtUI7kFB5UfcGgSqCrJRewBuxmmD7q5rZkRsRckx5kDTe7/wfI3&#10;m3eWyDKn55Ro1qBE959333Zfdz/I/ZfddzIKFLXGZRh5azDWd8+gQ6lju87cAP/oiIZFzfRKXFkL&#10;bS1YiSUOw5fJyac9jgsgRfsaSszF1h4iUFfZhlRKmpe/oJEbgnlQtO1BKNF5wkPyyfgsnaCLo+9s&#10;PJqmUcmEZQEn6GCs8y8ENCRccmpxEGIetrlxPtR1DAnhDpQsl1KpaNhVsVCWbBgOzTI+sZUHYUqT&#10;NqfTyWjSU/FXiDQ+f4JopMfpV7LJ6cUhiGWBwOe6jLPpmVT9HUtWes9oILGn03dFF/WLdAe2Cyi3&#10;SLGFfthxOfFSg72jpMVBz6n7tGZWUKJeaZRpOhyPw2ZEYzx5OkLDnnqKUw/THKFy6inprwsftynw&#10;puEK5axk5PdYyb5kHOBI+37Zwoac2jHq+EuY/wQAAP//AwBQSwMEFAAGAAgAAAAhANz0arPfAAAA&#10;CQEAAA8AAABkcnMvZG93bnJldi54bWxMjz1PwzAQhnck/oN1SGzUaUlKHeJUCCllSQdKC6sbH3FE&#10;bEex24Z/zzHBdh+P3nuuWE+2Z2ccQ+edhPksAYau8bpzrYT9W3W3Ahaiclr13qGEbwywLq+vCpVr&#10;f3GveN7FllGIC7mSYGIccs5DY9CqMPMDOtp9+tGqSO3Ycj2qC4Xbni+SZMmt6hxdMGrAZ4PN1+5k&#10;JbwYkR22fl/z+81HpepqI+r0Xcrbm+npEVjEKf7B8KtP6lCS09GfnA6sl/CQzTNCJaQLAYwAIVIa&#10;HKlYCuBlwf9/UP4AAAD//wMAUEsBAi0AFAAGAAgAAAAhALaDOJL+AAAA4QEAABMAAAAAAAAAAAAA&#10;AAAAAAAAAFtDb250ZW50X1R5cGVzXS54bWxQSwECLQAUAAYACAAAACEAOP0h/9YAAACUAQAACwAA&#10;AAAAAAAAAAAAAAAvAQAAX3JlbHMvLnJlbHNQSwECLQAUAAYACAAAACEATyexvj0CAABaBAAADgAA&#10;AAAAAAAAAAAAAAAuAgAAZHJzL2Uyb0RvYy54bWxQSwECLQAUAAYACAAAACEA3PRqs98AAAAJAQAA&#10;DwAAAAAAAAAAAAAAAACXBAAAZHJzL2Rvd25yZXYueG1sUEsFBgAAAAAEAAQA8wAAAKMFAAAAAA==&#10;">
                <v:textbox>
                  <w:txbxContent>
                    <w:p w:rsidR="005E2A41" w:rsidRPr="00294C35" w:rsidRDefault="005E2A41" w:rsidP="00443BA0">
                      <w:pPr>
                        <w:jc w:val="both"/>
                        <w:rPr>
                          <w:rFonts w:asciiTheme="majorBidi" w:hAnsiTheme="majorBidi" w:cstheme="majorBidi"/>
                          <w:b/>
                          <w:bCs/>
                          <w:sz w:val="28"/>
                          <w:szCs w:val="28"/>
                        </w:rPr>
                      </w:pPr>
                      <m:oMathPara>
                        <m:oMath>
                          <m:sSub>
                            <m:sSubPr>
                              <m:ctrlPr>
                                <w:rPr>
                                  <w:rFonts w:ascii="Cambria Math" w:hAnsi="Cambria Math" w:cstheme="majorBidi"/>
                                  <w:b/>
                                  <w:bCs/>
                                  <w:sz w:val="28"/>
                                  <w:szCs w:val="28"/>
                                </w:rPr>
                              </m:ctrlPr>
                            </m:sSubPr>
                            <m:e>
                              <m:r>
                                <m:rPr>
                                  <m:sty m:val="b"/>
                                </m:rPr>
                                <w:rPr>
                                  <w:rFonts w:ascii="Cambria Math" w:hAnsi="Cambria Math" w:cstheme="majorBidi"/>
                                  <w:sz w:val="28"/>
                                  <w:szCs w:val="28"/>
                                </w:rPr>
                                <m:t>∆</m:t>
                              </m:r>
                            </m:e>
                            <m:sub>
                              <m:r>
                                <m:rPr>
                                  <m:sty m:val="bi"/>
                                </m:rPr>
                                <w:rPr>
                                  <w:rFonts w:ascii="Cambria Math" w:hAnsi="Cambria Math" w:cstheme="majorBidi"/>
                                  <w:sz w:val="28"/>
                                  <w:szCs w:val="28"/>
                                </w:rPr>
                                <m:t>P</m:t>
                              </m:r>
                            </m:sub>
                          </m:sSub>
                          <m:r>
                            <m:rPr>
                              <m:sty m:val="b"/>
                            </m:rPr>
                            <w:rPr>
                              <w:rFonts w:ascii="Cambria Math" w:hAnsi="Cambria Math" w:cstheme="majorBidi"/>
                              <w:sz w:val="28"/>
                              <w:szCs w:val="28"/>
                            </w:rPr>
                            <m:t>=(</m:t>
                          </m:r>
                          <m:sSub>
                            <m:sSubPr>
                              <m:ctrlPr>
                                <w:rPr>
                                  <w:rFonts w:ascii="Cambria Math" w:hAnsi="Cambria Math" w:cstheme="majorBidi"/>
                                  <w:b/>
                                  <w:bCs/>
                                  <w:sz w:val="28"/>
                                  <w:szCs w:val="28"/>
                                </w:rPr>
                              </m:ctrlPr>
                            </m:sSubPr>
                            <m:e>
                              <m:r>
                                <m:rPr>
                                  <m:sty m:val="bi"/>
                                </m:rPr>
                                <w:rPr>
                                  <w:rFonts w:ascii="Cambria Math" w:hAnsi="Cambria Math" w:cstheme="majorBidi"/>
                                  <w:sz w:val="28"/>
                                  <w:szCs w:val="28"/>
                                </w:rPr>
                                <m:t>P</m:t>
                              </m:r>
                            </m:e>
                            <m:sub>
                              <m:r>
                                <m:rPr>
                                  <m:sty m:val="bi"/>
                                </m:rPr>
                                <w:rPr>
                                  <w:rFonts w:ascii="Cambria Math" w:hAnsi="Cambria Math" w:cstheme="majorBidi"/>
                                  <w:sz w:val="28"/>
                                  <w:szCs w:val="28"/>
                                </w:rPr>
                                <m:t>in</m:t>
                              </m:r>
                            </m:sub>
                          </m:sSub>
                          <m:r>
                            <m:rPr>
                              <m:sty m:val="b"/>
                            </m:rPr>
                            <w:rPr>
                              <w:rFonts w:ascii="Cambria Math" w:hAnsi="Cambria Math" w:cstheme="majorBidi"/>
                              <w:sz w:val="28"/>
                              <w:szCs w:val="28"/>
                            </w:rPr>
                            <m:t>-</m:t>
                          </m:r>
                          <m:sSub>
                            <m:sSubPr>
                              <m:ctrlPr>
                                <w:rPr>
                                  <w:rFonts w:ascii="Cambria Math" w:hAnsi="Cambria Math" w:cstheme="majorBidi"/>
                                  <w:b/>
                                  <w:bCs/>
                                  <w:sz w:val="28"/>
                                  <w:szCs w:val="28"/>
                                </w:rPr>
                              </m:ctrlPr>
                            </m:sSubPr>
                            <m:e>
                              <m:r>
                                <m:rPr>
                                  <m:sty m:val="bi"/>
                                </m:rPr>
                                <w:rPr>
                                  <w:rFonts w:ascii="Cambria Math" w:hAnsi="Cambria Math" w:cstheme="majorBidi"/>
                                  <w:sz w:val="28"/>
                                  <w:szCs w:val="28"/>
                                </w:rPr>
                                <m:t>P</m:t>
                              </m:r>
                            </m:e>
                            <m:sub>
                              <m:r>
                                <m:rPr>
                                  <m:sty m:val="bi"/>
                                </m:rPr>
                                <w:rPr>
                                  <w:rFonts w:ascii="Cambria Math" w:hAnsi="Cambria Math" w:cstheme="majorBidi"/>
                                  <w:sz w:val="28"/>
                                  <w:szCs w:val="28"/>
                                </w:rPr>
                                <m:t>out</m:t>
                              </m:r>
                            </m:sub>
                          </m:sSub>
                          <m:r>
                            <m:rPr>
                              <m:sty m:val="b"/>
                            </m:rPr>
                            <w:rPr>
                              <w:rFonts w:ascii="Cambria Math" w:hAnsi="Cambria Math" w:cstheme="majorBidi"/>
                              <w:sz w:val="28"/>
                              <w:szCs w:val="28"/>
                            </w:rPr>
                            <m:t>)</m:t>
                          </m:r>
                        </m:oMath>
                      </m:oMathPara>
                    </w:p>
                  </w:txbxContent>
                </v:textbox>
              </v:shape>
            </w:pict>
          </mc:Fallback>
        </mc:AlternateContent>
      </w:r>
      <m:oMath>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t</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1</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2</m:t>
            </m:r>
          </m:sub>
        </m:sSub>
        <m:r>
          <w:rPr>
            <w:rFonts w:ascii="Cambria Math" w:hAnsi="Cambria Math" w:cstheme="majorBidi"/>
            <w:sz w:val="32"/>
            <w:szCs w:val="32"/>
          </w:rPr>
          <m:t>+</m:t>
        </m:r>
        <m:sSub>
          <m:sSubPr>
            <m:ctrlPr>
              <w:rPr>
                <w:rFonts w:ascii="Cambria Math" w:hAnsi="Cambria Math" w:cstheme="majorBidi"/>
                <w:i/>
                <w:sz w:val="32"/>
                <w:szCs w:val="32"/>
              </w:rPr>
            </m:ctrlPr>
          </m:sSubPr>
          <m:e>
            <m:r>
              <w:rPr>
                <w:rFonts w:ascii="Cambria Math" w:hAnsi="Cambria Math" w:cstheme="majorBidi"/>
                <w:sz w:val="32"/>
                <w:szCs w:val="32"/>
              </w:rPr>
              <m:t>q</m:t>
            </m:r>
          </m:e>
          <m:sub>
            <m:r>
              <w:rPr>
                <w:rFonts w:ascii="Cambria Math" w:hAnsi="Cambria Math" w:cstheme="majorBidi"/>
                <w:sz w:val="32"/>
                <w:szCs w:val="32"/>
              </w:rPr>
              <m:t>3</m:t>
            </m:r>
          </m:sub>
        </m:sSub>
      </m:oMath>
    </w:p>
    <w:p w:rsidR="00443BA0" w:rsidRPr="00FE16FF" w:rsidRDefault="00443BA0" w:rsidP="00443BA0">
      <w:pPr>
        <w:jc w:val="center"/>
        <w:rPr>
          <w:rFonts w:asciiTheme="majorBidi" w:hAnsiTheme="majorBidi" w:cstheme="majorBidi"/>
          <w:sz w:val="28"/>
          <w:szCs w:val="28"/>
        </w:rPr>
      </w:pPr>
    </w:p>
    <w:p w:rsidR="00443BA0" w:rsidRPr="003E4856" w:rsidRDefault="006B4B8F" w:rsidP="006100F1">
      <w:pPr>
        <w:jc w:val="center"/>
        <w:rPr>
          <w:rFonts w:asciiTheme="majorBidi" w:eastAsiaTheme="minorEastAsia" w:hAnsiTheme="majorBidi" w:cstheme="majorBidi"/>
          <w:sz w:val="32"/>
          <w:szCs w:val="32"/>
        </w:rPr>
      </w:pPr>
      <m:oMathPara>
        <m:oMath>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A</m:t>
                  </m:r>
                </m:e>
                <m:sub>
                  <m:r>
                    <w:rPr>
                      <w:rFonts w:ascii="Cambria Math" w:hAnsi="Cambria Math" w:cstheme="majorBidi"/>
                      <w:sz w:val="32"/>
                      <w:szCs w:val="32"/>
                    </w:rPr>
                    <m:t>total</m:t>
                  </m:r>
                </m:sub>
              </m:sSub>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ave</m:t>
                  </m:r>
                </m:sub>
              </m:sSub>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r>
            <w:rPr>
              <w:rFonts w:ascii="Cambria Math" w:hAnsi="Cambria Math" w:cstheme="majorBidi"/>
              <w:sz w:val="32"/>
              <w:szCs w:val="32"/>
            </w:rPr>
            <m:t>=</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A</m:t>
                  </m:r>
                </m:e>
                <m:sub>
                  <m:r>
                    <w:rPr>
                      <w:rFonts w:ascii="Cambria Math" w:hAnsi="Cambria Math" w:cstheme="majorBidi"/>
                      <w:sz w:val="32"/>
                      <w:szCs w:val="32"/>
                    </w:rPr>
                    <m:t>1</m:t>
                  </m:r>
                </m:sub>
              </m:sSub>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1</m:t>
                  </m:r>
                </m:sub>
              </m:sSub>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r>
            <w:rPr>
              <w:rFonts w:ascii="Cambria Math" w:hAnsi="Cambria Math" w:cstheme="majorBidi"/>
              <w:sz w:val="32"/>
              <w:szCs w:val="32"/>
            </w:rPr>
            <m:t>+</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A</m:t>
                  </m:r>
                </m:e>
                <m:sub>
                  <m:r>
                    <w:rPr>
                      <w:rFonts w:ascii="Cambria Math" w:hAnsi="Cambria Math" w:cstheme="majorBidi"/>
                      <w:sz w:val="32"/>
                      <w:szCs w:val="32"/>
                    </w:rPr>
                    <m:t>2</m:t>
                  </m:r>
                </m:sub>
              </m:sSub>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2</m:t>
                  </m:r>
                </m:sub>
              </m:sSub>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r>
            <w:rPr>
              <w:rFonts w:ascii="Cambria Math" w:hAnsi="Cambria Math" w:cstheme="majorBidi"/>
              <w:sz w:val="32"/>
              <w:szCs w:val="32"/>
            </w:rPr>
            <m:t>+</m:t>
          </m:r>
          <m:f>
            <m:fPr>
              <m:ctrlPr>
                <w:rPr>
                  <w:rFonts w:ascii="Cambria Math" w:hAnsi="Cambria Math" w:cstheme="majorBidi"/>
                  <w:i/>
                  <w:sz w:val="32"/>
                  <w:szCs w:val="32"/>
                </w:rPr>
              </m:ctrlPr>
            </m:fPr>
            <m:num>
              <m:sSub>
                <m:sSubPr>
                  <m:ctrlPr>
                    <w:rPr>
                      <w:rFonts w:ascii="Cambria Math" w:hAnsi="Cambria Math" w:cstheme="majorBidi"/>
                      <w:i/>
                      <w:sz w:val="32"/>
                      <w:szCs w:val="32"/>
                    </w:rPr>
                  </m:ctrlPr>
                </m:sSubPr>
                <m:e>
                  <m:r>
                    <w:rPr>
                      <w:rFonts w:ascii="Cambria Math" w:hAnsi="Cambria Math" w:cstheme="majorBidi"/>
                      <w:sz w:val="32"/>
                      <w:szCs w:val="32"/>
                    </w:rPr>
                    <m:t>A</m:t>
                  </m:r>
                </m:e>
                <m:sub>
                  <m:r>
                    <w:rPr>
                      <w:rFonts w:ascii="Cambria Math" w:hAnsi="Cambria Math" w:cstheme="majorBidi"/>
                      <w:sz w:val="32"/>
                      <w:szCs w:val="32"/>
                    </w:rPr>
                    <m:t>3</m:t>
                  </m:r>
                </m:sub>
              </m:sSub>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3</m:t>
                  </m:r>
                </m:sub>
              </m:sSub>
              <m:sSub>
                <m:sSubPr>
                  <m:ctrlPr>
                    <w:rPr>
                      <w:rFonts w:ascii="Cambria Math" w:hAnsi="Cambria Math" w:cstheme="majorBidi"/>
                      <w:i/>
                      <w:sz w:val="32"/>
                      <w:szCs w:val="32"/>
                    </w:rPr>
                  </m:ctrlPr>
                </m:sSubPr>
                <m:e>
                  <m:r>
                    <w:rPr>
                      <w:rFonts w:ascii="Cambria Math" w:hAnsi="Cambria Math" w:cstheme="majorBidi"/>
                      <w:sz w:val="32"/>
                      <w:szCs w:val="32"/>
                    </w:rPr>
                    <m:t>∆</m:t>
                  </m:r>
                </m:e>
                <m:sub>
                  <m:r>
                    <w:rPr>
                      <w:rFonts w:ascii="Cambria Math" w:hAnsi="Cambria Math" w:cstheme="majorBidi"/>
                      <w:sz w:val="32"/>
                      <w:szCs w:val="32"/>
                    </w:rPr>
                    <m:t>P</m:t>
                  </m:r>
                </m:sub>
              </m:sSub>
            </m:num>
            <m:den>
              <m:r>
                <w:rPr>
                  <w:rFonts w:ascii="Cambria Math" w:hAnsi="Cambria Math" w:cstheme="majorBidi"/>
                  <w:sz w:val="32"/>
                  <w:szCs w:val="32"/>
                </w:rPr>
                <m:t>μL</m:t>
              </m:r>
            </m:den>
          </m:f>
        </m:oMath>
      </m:oMathPara>
    </w:p>
    <w:p w:rsidR="00443BA0" w:rsidRDefault="00443BA0" w:rsidP="00443BA0">
      <w:pPr>
        <w:jc w:val="both"/>
        <w:rPr>
          <w:rFonts w:asciiTheme="majorBidi" w:hAnsiTheme="majorBidi" w:cstheme="majorBidi"/>
          <w:sz w:val="28"/>
          <w:szCs w:val="28"/>
        </w:rPr>
      </w:pPr>
      <w:r w:rsidRPr="005943CC">
        <w:rPr>
          <w:rFonts w:asciiTheme="majorBidi" w:hAnsiTheme="majorBidi" w:cstheme="majorBidi"/>
          <w:sz w:val="28"/>
          <w:szCs w:val="28"/>
        </w:rPr>
        <w:t>Rearranging we find that the mean permeability is the arithmetic average of the individual permeabilities:</w:t>
      </w:r>
    </w:p>
    <w:p w:rsidR="00443BA0" w:rsidRPr="003E4856" w:rsidRDefault="006B4B8F" w:rsidP="00443BA0">
      <w:pPr>
        <w:jc w:val="center"/>
        <w:rPr>
          <w:rFonts w:asciiTheme="majorBidi" w:hAnsiTheme="majorBidi" w:cstheme="majorBidi"/>
          <w:sz w:val="32"/>
          <w:szCs w:val="32"/>
        </w:rPr>
      </w:pPr>
      <m:oMathPara>
        <m:oMath>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a</m:t>
              </m:r>
            </m:sub>
          </m:sSub>
          <m:r>
            <w:rPr>
              <w:rFonts w:ascii="Cambria Math" w:hAnsi="Cambria Math" w:cstheme="majorBidi"/>
              <w:sz w:val="32"/>
              <w:szCs w:val="32"/>
            </w:rPr>
            <m:t>=</m:t>
          </m:r>
          <m:f>
            <m:fPr>
              <m:ctrlPr>
                <w:rPr>
                  <w:rFonts w:ascii="Cambria Math" w:hAnsi="Cambria Math" w:cstheme="majorBidi"/>
                  <w:i/>
                  <w:sz w:val="32"/>
                  <w:szCs w:val="32"/>
                </w:rPr>
              </m:ctrlPr>
            </m:fPr>
            <m:num>
              <m:nary>
                <m:naryPr>
                  <m:chr m:val="∑"/>
                  <m:limLoc m:val="undOvr"/>
                  <m:ctrlPr>
                    <w:rPr>
                      <w:rFonts w:ascii="Cambria Math" w:hAnsi="Cambria Math" w:cstheme="majorBidi"/>
                      <w:i/>
                      <w:sz w:val="32"/>
                      <w:szCs w:val="32"/>
                    </w:rPr>
                  </m:ctrlPr>
                </m:naryPr>
                <m:sub>
                  <m:r>
                    <w:rPr>
                      <w:rFonts w:ascii="Cambria Math" w:hAnsi="Cambria Math" w:cstheme="majorBidi"/>
                      <w:sz w:val="32"/>
                      <w:szCs w:val="32"/>
                    </w:rPr>
                    <m:t>i=1</m:t>
                  </m:r>
                </m:sub>
                <m:sup>
                  <m:r>
                    <w:rPr>
                      <w:rFonts w:ascii="Cambria Math" w:hAnsi="Cambria Math" w:cstheme="majorBidi"/>
                      <w:sz w:val="32"/>
                      <w:szCs w:val="32"/>
                    </w:rPr>
                    <m:t>n</m:t>
                  </m:r>
                </m:sup>
                <m:e>
                  <m:sSub>
                    <m:sSubPr>
                      <m:ctrlPr>
                        <w:rPr>
                          <w:rFonts w:ascii="Cambria Math" w:hAnsi="Cambria Math" w:cstheme="majorBidi"/>
                          <w:i/>
                          <w:sz w:val="32"/>
                          <w:szCs w:val="32"/>
                        </w:rPr>
                      </m:ctrlPr>
                    </m:sSubPr>
                    <m:e>
                      <m:r>
                        <w:rPr>
                          <w:rFonts w:ascii="Cambria Math" w:hAnsi="Cambria Math" w:cstheme="majorBidi"/>
                          <w:sz w:val="32"/>
                          <w:szCs w:val="32"/>
                        </w:rPr>
                        <m:t>K</m:t>
                      </m:r>
                    </m:e>
                    <m:sub>
                      <m:r>
                        <w:rPr>
                          <w:rFonts w:ascii="Cambria Math" w:hAnsi="Cambria Math" w:cstheme="majorBidi"/>
                          <w:sz w:val="32"/>
                          <w:szCs w:val="32"/>
                        </w:rPr>
                        <m:t>i</m:t>
                      </m:r>
                    </m:sub>
                  </m:sSub>
                  <m:sSub>
                    <m:sSubPr>
                      <m:ctrlPr>
                        <w:rPr>
                          <w:rFonts w:ascii="Cambria Math" w:hAnsi="Cambria Math" w:cstheme="majorBidi"/>
                          <w:i/>
                          <w:sz w:val="32"/>
                          <w:szCs w:val="32"/>
                        </w:rPr>
                      </m:ctrlPr>
                    </m:sSubPr>
                    <m:e>
                      <m:r>
                        <w:rPr>
                          <w:rFonts w:ascii="Cambria Math" w:hAnsi="Cambria Math" w:cstheme="majorBidi"/>
                          <w:sz w:val="32"/>
                          <w:szCs w:val="32"/>
                        </w:rPr>
                        <m:t>A</m:t>
                      </m:r>
                    </m:e>
                    <m:sub>
                      <m:r>
                        <w:rPr>
                          <w:rFonts w:ascii="Cambria Math" w:hAnsi="Cambria Math" w:cstheme="majorBidi"/>
                          <w:sz w:val="32"/>
                          <w:szCs w:val="32"/>
                        </w:rPr>
                        <m:t>i</m:t>
                      </m:r>
                    </m:sub>
                  </m:sSub>
                </m:e>
              </m:nary>
            </m:num>
            <m:den>
              <m:r>
                <w:rPr>
                  <w:rFonts w:ascii="Cambria Math" w:hAnsi="Cambria Math" w:cstheme="majorBidi"/>
                  <w:sz w:val="32"/>
                  <w:szCs w:val="32"/>
                </w:rPr>
                <m:t>A</m:t>
              </m:r>
            </m:den>
          </m:f>
        </m:oMath>
      </m:oMathPara>
    </w:p>
    <w:p w:rsidR="00443BA0" w:rsidRPr="0093722B" w:rsidRDefault="00443BA0" w:rsidP="0093722B">
      <w:pPr>
        <w:rPr>
          <w:rFonts w:ascii="Times New Roman" w:eastAsia="+mn-ea" w:hAnsi="Times New Roman" w:cs="Times New Roman"/>
          <w:b/>
          <w:bCs/>
          <w:color w:val="FF0000"/>
          <w:kern w:val="24"/>
          <w:sz w:val="28"/>
          <w:szCs w:val="28"/>
        </w:rPr>
      </w:pPr>
      <w:r w:rsidRPr="006E5A6F">
        <w:rPr>
          <w:rFonts w:ascii="Times New Roman" w:eastAsia="+mn-ea" w:hAnsi="Times New Roman" w:cs="Times New Roman"/>
          <w:b/>
          <w:bCs/>
          <w:color w:val="FF0000"/>
          <w:kern w:val="24"/>
          <w:sz w:val="28"/>
          <w:szCs w:val="28"/>
        </w:rPr>
        <w:t>Radial and horizontal flow through cylindrical layers.</w:t>
      </w:r>
    </w:p>
    <w:p w:rsidR="00443BA0" w:rsidRPr="003E4856" w:rsidRDefault="006B4B8F" w:rsidP="00443BA0">
      <w:pPr>
        <w:rPr>
          <w:rFonts w:ascii="Cambria Math" w:hAnsi="Cambria Math" w:cstheme="majorBidi"/>
          <w:iCs/>
          <w:sz w:val="32"/>
          <w:szCs w:val="32"/>
        </w:rPr>
      </w:pPr>
      <m:oMathPara>
        <m:oMath>
          <m:sSub>
            <m:sSubPr>
              <m:ctrlPr>
                <w:rPr>
                  <w:rFonts w:ascii="Cambria Math" w:hAnsi="Cambria Math" w:cstheme="majorBidi"/>
                  <w:i/>
                  <w:iCs/>
                  <w:sz w:val="32"/>
                  <w:szCs w:val="32"/>
                </w:rPr>
              </m:ctrlPr>
            </m:sSubPr>
            <m:e>
              <m:r>
                <w:rPr>
                  <w:rFonts w:ascii="Cambria Math" w:hAnsi="Cambria Math" w:cstheme="majorBidi"/>
                  <w:sz w:val="32"/>
                  <w:szCs w:val="32"/>
                </w:rPr>
                <m:t>k</m:t>
              </m:r>
            </m:e>
            <m:sub>
              <m:r>
                <w:rPr>
                  <w:rFonts w:ascii="Cambria Math" w:hAnsi="Cambria Math" w:cstheme="majorBidi"/>
                  <w:sz w:val="32"/>
                  <w:szCs w:val="32"/>
                </w:rPr>
                <m:t>avg</m:t>
              </m:r>
            </m:sub>
          </m:sSub>
          <m:r>
            <w:rPr>
              <w:rFonts w:ascii="Cambria Math" w:hAnsi="Cambria Math" w:cstheme="majorBidi"/>
              <w:sz w:val="32"/>
              <w:szCs w:val="32"/>
            </w:rPr>
            <m:t>=</m:t>
          </m:r>
          <m:f>
            <m:fPr>
              <m:ctrlPr>
                <w:rPr>
                  <w:rFonts w:ascii="Cambria Math" w:hAnsi="Cambria Math" w:cstheme="majorBidi"/>
                  <w:i/>
                  <w:iCs/>
                  <w:sz w:val="32"/>
                  <w:szCs w:val="32"/>
                </w:rPr>
              </m:ctrlPr>
            </m:fPr>
            <m:num>
              <m:r>
                <w:rPr>
                  <w:rFonts w:ascii="Cambria Math" w:hAnsi="Cambria Math" w:cstheme="majorBidi"/>
                  <w:sz w:val="32"/>
                  <w:szCs w:val="32"/>
                </w:rPr>
                <m:t>ln(</m:t>
              </m:r>
              <m:f>
                <m:fPr>
                  <m:ctrlPr>
                    <w:rPr>
                      <w:rFonts w:ascii="Cambria Math" w:hAnsi="Cambria Math" w:cstheme="majorBidi"/>
                      <w:i/>
                      <w:iCs/>
                      <w:sz w:val="32"/>
                      <w:szCs w:val="32"/>
                    </w:rPr>
                  </m:ctrlPr>
                </m:fPr>
                <m:num>
                  <m:sSub>
                    <m:sSubPr>
                      <m:ctrlPr>
                        <w:rPr>
                          <w:rFonts w:ascii="Cambria Math" w:hAnsi="Cambria Math" w:cstheme="majorBidi"/>
                          <w:i/>
                          <w:iCs/>
                          <w:sz w:val="32"/>
                          <w:szCs w:val="32"/>
                        </w:rPr>
                      </m:ctrlPr>
                    </m:sSubPr>
                    <m:e>
                      <m:r>
                        <w:rPr>
                          <w:rFonts w:ascii="Cambria Math" w:hAnsi="Cambria Math" w:cstheme="majorBidi"/>
                          <w:sz w:val="32"/>
                          <w:szCs w:val="32"/>
                        </w:rPr>
                        <m:t>r</m:t>
                      </m:r>
                    </m:e>
                    <m:sub>
                      <m:r>
                        <w:rPr>
                          <w:rFonts w:ascii="Cambria Math" w:hAnsi="Cambria Math" w:cstheme="majorBidi"/>
                          <w:sz w:val="32"/>
                          <w:szCs w:val="32"/>
                        </w:rPr>
                        <m:t>e</m:t>
                      </m:r>
                    </m:sub>
                  </m:sSub>
                </m:num>
                <m:den>
                  <m:sSub>
                    <m:sSubPr>
                      <m:ctrlPr>
                        <w:rPr>
                          <w:rFonts w:ascii="Cambria Math" w:hAnsi="Cambria Math" w:cstheme="majorBidi"/>
                          <w:i/>
                          <w:iCs/>
                          <w:sz w:val="32"/>
                          <w:szCs w:val="32"/>
                        </w:rPr>
                      </m:ctrlPr>
                    </m:sSubPr>
                    <m:e>
                      <m:r>
                        <w:rPr>
                          <w:rFonts w:ascii="Cambria Math" w:hAnsi="Cambria Math" w:cstheme="majorBidi"/>
                          <w:sz w:val="32"/>
                          <w:szCs w:val="32"/>
                        </w:rPr>
                        <m:t>r</m:t>
                      </m:r>
                    </m:e>
                    <m:sub>
                      <m:r>
                        <w:rPr>
                          <w:rFonts w:ascii="Cambria Math" w:hAnsi="Cambria Math" w:cstheme="majorBidi"/>
                          <w:sz w:val="32"/>
                          <w:szCs w:val="32"/>
                        </w:rPr>
                        <m:t>w</m:t>
                      </m:r>
                    </m:sub>
                  </m:sSub>
                </m:den>
              </m:f>
              <m:r>
                <w:rPr>
                  <w:rFonts w:ascii="Cambria Math" w:hAnsi="Cambria Math" w:cstheme="majorBidi"/>
                  <w:sz w:val="32"/>
                  <w:szCs w:val="32"/>
                </w:rPr>
                <m:t>)</m:t>
              </m:r>
            </m:num>
            <m:den>
              <m:nary>
                <m:naryPr>
                  <m:chr m:val="∑"/>
                  <m:limLoc m:val="undOvr"/>
                  <m:ctrlPr>
                    <w:rPr>
                      <w:rFonts w:ascii="Cambria Math" w:hAnsi="Cambria Math" w:cstheme="majorBidi"/>
                      <w:i/>
                      <w:iCs/>
                      <w:sz w:val="32"/>
                      <w:szCs w:val="32"/>
                    </w:rPr>
                  </m:ctrlPr>
                </m:naryPr>
                <m:sub>
                  <m:r>
                    <w:rPr>
                      <w:rFonts w:ascii="Cambria Math" w:hAnsi="Cambria Math" w:cstheme="majorBidi"/>
                      <w:sz w:val="32"/>
                      <w:szCs w:val="32"/>
                    </w:rPr>
                    <m:t>j=1</m:t>
                  </m:r>
                </m:sub>
                <m:sup>
                  <m:r>
                    <w:rPr>
                      <w:rFonts w:ascii="Cambria Math" w:hAnsi="Cambria Math" w:cstheme="majorBidi"/>
                      <w:sz w:val="32"/>
                      <w:szCs w:val="32"/>
                    </w:rPr>
                    <m:t>n</m:t>
                  </m:r>
                </m:sup>
                <m:e>
                  <m:f>
                    <m:fPr>
                      <m:ctrlPr>
                        <w:rPr>
                          <w:rFonts w:ascii="Cambria Math" w:hAnsi="Cambria Math" w:cstheme="majorBidi"/>
                          <w:i/>
                          <w:iCs/>
                          <w:sz w:val="32"/>
                          <w:szCs w:val="32"/>
                        </w:rPr>
                      </m:ctrlPr>
                    </m:fPr>
                    <m:num>
                      <m:r>
                        <w:rPr>
                          <w:rFonts w:ascii="Cambria Math" w:hAnsi="Cambria Math" w:cstheme="majorBidi"/>
                          <w:sz w:val="32"/>
                          <w:szCs w:val="32"/>
                        </w:rPr>
                        <m:t>ln(</m:t>
                      </m:r>
                      <m:f>
                        <m:fPr>
                          <m:ctrlPr>
                            <w:rPr>
                              <w:rFonts w:ascii="Cambria Math" w:hAnsi="Cambria Math" w:cstheme="majorBidi"/>
                              <w:i/>
                              <w:iCs/>
                              <w:sz w:val="32"/>
                              <w:szCs w:val="32"/>
                            </w:rPr>
                          </m:ctrlPr>
                        </m:fPr>
                        <m:num>
                          <m:sSub>
                            <m:sSubPr>
                              <m:ctrlPr>
                                <w:rPr>
                                  <w:rFonts w:ascii="Cambria Math" w:hAnsi="Cambria Math" w:cstheme="majorBidi"/>
                                  <w:i/>
                                  <w:iCs/>
                                  <w:sz w:val="32"/>
                                  <w:szCs w:val="32"/>
                                </w:rPr>
                              </m:ctrlPr>
                            </m:sSubPr>
                            <m:e>
                              <m:r>
                                <w:rPr>
                                  <w:rFonts w:ascii="Cambria Math" w:hAnsi="Cambria Math" w:cstheme="majorBidi"/>
                                  <w:sz w:val="32"/>
                                  <w:szCs w:val="32"/>
                                </w:rPr>
                                <m:t>r</m:t>
                              </m:r>
                            </m:e>
                            <m:sub>
                              <m:r>
                                <w:rPr>
                                  <w:rFonts w:ascii="Cambria Math" w:hAnsi="Cambria Math" w:cstheme="majorBidi"/>
                                  <w:sz w:val="32"/>
                                  <w:szCs w:val="32"/>
                                </w:rPr>
                                <m:t>1</m:t>
                              </m:r>
                            </m:sub>
                          </m:sSub>
                        </m:num>
                        <m:den>
                          <m:sSub>
                            <m:sSubPr>
                              <m:ctrlPr>
                                <w:rPr>
                                  <w:rFonts w:ascii="Cambria Math" w:hAnsi="Cambria Math" w:cstheme="majorBidi"/>
                                  <w:i/>
                                  <w:iCs/>
                                  <w:sz w:val="32"/>
                                  <w:szCs w:val="32"/>
                                </w:rPr>
                              </m:ctrlPr>
                            </m:sSubPr>
                            <m:e>
                              <m:r>
                                <w:rPr>
                                  <w:rFonts w:ascii="Cambria Math" w:hAnsi="Cambria Math" w:cstheme="majorBidi"/>
                                  <w:sz w:val="32"/>
                                  <w:szCs w:val="32"/>
                                </w:rPr>
                                <m:t>r</m:t>
                              </m:r>
                            </m:e>
                            <m:sub>
                              <m:r>
                                <w:rPr>
                                  <w:rFonts w:ascii="Cambria Math" w:hAnsi="Cambria Math" w:cstheme="majorBidi"/>
                                  <w:sz w:val="32"/>
                                  <w:szCs w:val="32"/>
                                </w:rPr>
                                <m:t>w</m:t>
                              </m:r>
                            </m:sub>
                          </m:sSub>
                        </m:den>
                      </m:f>
                      <m:r>
                        <w:rPr>
                          <w:rFonts w:ascii="Cambria Math" w:hAnsi="Cambria Math" w:cstheme="majorBidi"/>
                          <w:sz w:val="32"/>
                          <w:szCs w:val="32"/>
                        </w:rPr>
                        <m:t>)</m:t>
                      </m:r>
                    </m:num>
                    <m:den>
                      <m:sSub>
                        <m:sSubPr>
                          <m:ctrlPr>
                            <w:rPr>
                              <w:rFonts w:ascii="Cambria Math" w:hAnsi="Cambria Math" w:cstheme="majorBidi"/>
                              <w:i/>
                              <w:iCs/>
                              <w:sz w:val="32"/>
                              <w:szCs w:val="32"/>
                            </w:rPr>
                          </m:ctrlPr>
                        </m:sSubPr>
                        <m:e>
                          <m:r>
                            <w:rPr>
                              <w:rFonts w:ascii="Cambria Math" w:hAnsi="Cambria Math" w:cstheme="majorBidi"/>
                              <w:sz w:val="32"/>
                              <w:szCs w:val="32"/>
                            </w:rPr>
                            <m:t>k</m:t>
                          </m:r>
                        </m:e>
                        <m:sub>
                          <m:r>
                            <w:rPr>
                              <w:rFonts w:ascii="Cambria Math" w:hAnsi="Cambria Math" w:cstheme="majorBidi"/>
                              <w:sz w:val="32"/>
                              <w:szCs w:val="32"/>
                            </w:rPr>
                            <m:t>j</m:t>
                          </m:r>
                        </m:sub>
                      </m:sSub>
                    </m:den>
                  </m:f>
                </m:e>
              </m:nary>
            </m:den>
          </m:f>
        </m:oMath>
      </m:oMathPara>
    </w:p>
    <w:p w:rsidR="00D25929" w:rsidRPr="003E4856" w:rsidRDefault="00443BA0" w:rsidP="003E4856">
      <w:pPr>
        <w:jc w:val="center"/>
        <w:rPr>
          <w:rFonts w:asciiTheme="majorBidi" w:hAnsiTheme="majorBidi" w:cstheme="majorBidi"/>
          <w:color w:val="FF0000"/>
          <w:sz w:val="36"/>
          <w:szCs w:val="36"/>
          <w:lang w:bidi="ar-JO"/>
        </w:rPr>
      </w:pPr>
      <w:r>
        <w:rPr>
          <w:noProof/>
        </w:rPr>
        <w:drawing>
          <wp:inline distT="0" distB="0" distL="0" distR="0" wp14:anchorId="0D556286" wp14:editId="1FB17890">
            <wp:extent cx="2800350" cy="2085367"/>
            <wp:effectExtent l="0" t="0" r="0" b="0"/>
            <wp:docPr id="3"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a:stretch>
                      <a:fillRect/>
                    </a:stretch>
                  </pic:blipFill>
                  <pic:spPr>
                    <a:xfrm>
                      <a:off x="0" y="0"/>
                      <a:ext cx="2805661" cy="2089322"/>
                    </a:xfrm>
                    <a:prstGeom prst="rect">
                      <a:avLst/>
                    </a:prstGeom>
                  </pic:spPr>
                </pic:pic>
              </a:graphicData>
            </a:graphic>
          </wp:inline>
        </w:drawing>
      </w:r>
      <w:r>
        <w:rPr>
          <w:rFonts w:asciiTheme="majorBidi" w:hAnsiTheme="majorBidi" w:cstheme="majorBidi"/>
          <w:color w:val="FF0000"/>
          <w:sz w:val="36"/>
          <w:szCs w:val="36"/>
          <w:lang w:bidi="ar-JO"/>
        </w:rPr>
        <w:t xml:space="preserve"> </w:t>
      </w:r>
    </w:p>
    <w:p w:rsidR="00C61912" w:rsidRPr="0060278C" w:rsidRDefault="00C61912" w:rsidP="0060278C">
      <w:pPr>
        <w:jc w:val="both"/>
        <w:rPr>
          <w:rFonts w:asciiTheme="majorBidi" w:hAnsiTheme="majorBidi" w:cstheme="majorBidi"/>
          <w:b/>
          <w:color w:val="FF0000"/>
          <w:sz w:val="36"/>
          <w:szCs w:val="36"/>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r>
        <w:rPr>
          <w:rFonts w:asciiTheme="majorBidi" w:hAnsiTheme="majorBidi" w:cstheme="majorBidi"/>
          <w:color w:val="FF0000"/>
          <w:sz w:val="36"/>
          <w:szCs w:val="36"/>
        </w:rPr>
        <w:lastRenderedPageBreak/>
        <w:t>Permeability Terminology</w:t>
      </w:r>
    </w:p>
    <w:p w:rsidR="00C0099C" w:rsidRPr="008D6BEB" w:rsidRDefault="00C0099C" w:rsidP="00C0099C">
      <w:pPr>
        <w:rPr>
          <w:rFonts w:asciiTheme="majorBidi" w:hAnsiTheme="majorBidi" w:cstheme="majorBidi"/>
          <w:color w:val="FF0000"/>
          <w:sz w:val="28"/>
          <w:szCs w:val="28"/>
        </w:rPr>
      </w:pPr>
      <w:r w:rsidRPr="008D6BEB">
        <w:rPr>
          <w:rFonts w:asciiTheme="majorBidi" w:hAnsiTheme="majorBidi" w:cstheme="majorBidi"/>
          <w:color w:val="FF0000"/>
          <w:sz w:val="28"/>
          <w:szCs w:val="28"/>
        </w:rPr>
        <w:t xml:space="preserve">1. Absolute permeability: </w:t>
      </w:r>
    </w:p>
    <w:p w:rsidR="00C0099C" w:rsidRDefault="00C0099C" w:rsidP="00C0099C">
      <w:pPr>
        <w:jc w:val="both"/>
        <w:rPr>
          <w:rFonts w:asciiTheme="majorBidi" w:hAnsiTheme="majorBidi" w:cstheme="majorBidi"/>
          <w:sz w:val="28"/>
          <w:szCs w:val="28"/>
          <w:lang w:bidi="ar-JO"/>
        </w:rPr>
      </w:pPr>
      <w:r>
        <w:rPr>
          <w:rFonts w:asciiTheme="majorBidi" w:hAnsiTheme="majorBidi" w:cstheme="majorBidi"/>
          <w:sz w:val="28"/>
          <w:szCs w:val="28"/>
          <w:lang w:bidi="ar-JO"/>
        </w:rPr>
        <w:t>P</w:t>
      </w:r>
      <w:r w:rsidRPr="00CA515D">
        <w:rPr>
          <w:rFonts w:asciiTheme="majorBidi" w:hAnsiTheme="majorBidi" w:cstheme="majorBidi"/>
          <w:sz w:val="28"/>
          <w:szCs w:val="28"/>
          <w:lang w:bidi="ar-JO"/>
        </w:rPr>
        <w:t>ermeability of the porous medium, t</w:t>
      </w:r>
      <w:r w:rsidRPr="008D6BEB">
        <w:rPr>
          <w:rFonts w:asciiTheme="majorBidi" w:hAnsiTheme="majorBidi" w:cstheme="majorBidi"/>
          <w:sz w:val="28"/>
          <w:szCs w:val="28"/>
          <w:lang w:bidi="ar-JO"/>
        </w:rPr>
        <w:t>hat is, when a reservoir rock is</w:t>
      </w:r>
      <w:r>
        <w:rPr>
          <w:rFonts w:asciiTheme="majorBidi" w:hAnsiTheme="majorBidi" w:cstheme="majorBidi"/>
          <w:sz w:val="28"/>
          <w:szCs w:val="28"/>
          <w:lang w:bidi="ar-JO"/>
        </w:rPr>
        <w:t xml:space="preserve"> </w:t>
      </w:r>
      <w:r w:rsidRPr="008D6BEB">
        <w:rPr>
          <w:rFonts w:asciiTheme="majorBidi" w:hAnsiTheme="majorBidi" w:cstheme="majorBidi"/>
          <w:sz w:val="28"/>
          <w:szCs w:val="28"/>
          <w:lang w:bidi="ar-JO"/>
        </w:rPr>
        <w:t>100% saturated with a given fluid.</w:t>
      </w:r>
    </w:p>
    <w:p w:rsidR="00405FA7" w:rsidRPr="00405FA7" w:rsidRDefault="00405FA7" w:rsidP="00C61912">
      <w:pPr>
        <w:rPr>
          <w:rFonts w:asciiTheme="majorBidi" w:hAnsiTheme="majorBidi" w:cstheme="majorBidi"/>
          <w:color w:val="FF0000"/>
          <w:sz w:val="28"/>
          <w:szCs w:val="28"/>
        </w:rPr>
      </w:pPr>
      <w:r w:rsidRPr="00405FA7">
        <w:rPr>
          <w:rFonts w:asciiTheme="majorBidi" w:hAnsiTheme="majorBidi" w:cstheme="majorBidi"/>
          <w:color w:val="FF0000"/>
          <w:sz w:val="28"/>
          <w:szCs w:val="28"/>
        </w:rPr>
        <w:t xml:space="preserve">2. </w:t>
      </w:r>
      <w:r w:rsidR="00D43555" w:rsidRPr="00405FA7">
        <w:rPr>
          <w:rFonts w:asciiTheme="majorBidi" w:hAnsiTheme="majorBidi" w:cstheme="majorBidi"/>
          <w:color w:val="FF0000"/>
          <w:sz w:val="28"/>
          <w:szCs w:val="28"/>
        </w:rPr>
        <w:t>E</w:t>
      </w:r>
      <w:r w:rsidRPr="00405FA7">
        <w:rPr>
          <w:rFonts w:asciiTheme="majorBidi" w:hAnsiTheme="majorBidi" w:cstheme="majorBidi"/>
          <w:color w:val="FF0000"/>
          <w:sz w:val="28"/>
          <w:szCs w:val="28"/>
        </w:rPr>
        <w:t>ffective permeability:</w:t>
      </w:r>
    </w:p>
    <w:p w:rsidR="00C61912" w:rsidRDefault="004944B4" w:rsidP="00C61912">
      <w:pPr>
        <w:rPr>
          <w:rFonts w:asciiTheme="majorBidi" w:hAnsiTheme="majorBidi" w:cstheme="majorBidi"/>
          <w:sz w:val="28"/>
          <w:szCs w:val="28"/>
          <w:lang w:bidi="ar-JO"/>
        </w:rPr>
      </w:pPr>
      <w:r w:rsidRPr="00405FA7">
        <w:rPr>
          <w:rFonts w:asciiTheme="majorBidi" w:hAnsiTheme="majorBidi" w:cstheme="majorBidi"/>
          <w:sz w:val="28"/>
          <w:szCs w:val="28"/>
          <w:lang w:bidi="ar-JO"/>
        </w:rPr>
        <w:t>E</w:t>
      </w:r>
      <w:r w:rsidR="00405FA7" w:rsidRPr="00405FA7">
        <w:rPr>
          <w:rFonts w:asciiTheme="majorBidi" w:hAnsiTheme="majorBidi" w:cstheme="majorBidi"/>
          <w:sz w:val="28"/>
          <w:szCs w:val="28"/>
          <w:lang w:bidi="ar-JO"/>
        </w:rPr>
        <w:t>ffective permeability is a relative measure of conductance of the porous medium for one fluid phase in the presence of other fluid phases.</w:t>
      </w:r>
    </w:p>
    <w:p w:rsidR="00D43555" w:rsidRDefault="00D43555" w:rsidP="00D43555">
      <w:pPr>
        <w:jc w:val="both"/>
        <w:rPr>
          <w:rFonts w:asciiTheme="majorBidi" w:hAnsiTheme="majorBidi" w:cstheme="majorBidi"/>
          <w:sz w:val="28"/>
          <w:szCs w:val="28"/>
          <w:lang w:bidi="ar-JO"/>
        </w:rPr>
      </w:pPr>
      <w:r w:rsidRPr="00D43555">
        <w:rPr>
          <w:rFonts w:asciiTheme="majorBidi" w:hAnsiTheme="majorBidi" w:cstheme="majorBidi"/>
          <w:color w:val="FF0000"/>
          <w:sz w:val="28"/>
          <w:szCs w:val="28"/>
        </w:rPr>
        <w:t>3. Relative permeability</w:t>
      </w:r>
      <w:r>
        <w:rPr>
          <w:rFonts w:asciiTheme="majorBidi" w:hAnsiTheme="majorBidi" w:cstheme="majorBidi"/>
          <w:color w:val="FF0000"/>
          <w:sz w:val="28"/>
          <w:szCs w:val="28"/>
        </w:rPr>
        <w:t>:</w:t>
      </w:r>
      <w:r w:rsidRPr="00D43555">
        <w:rPr>
          <w:rFonts w:asciiTheme="majorBidi" w:hAnsiTheme="majorBidi" w:cstheme="majorBidi"/>
          <w:sz w:val="28"/>
          <w:szCs w:val="28"/>
          <w:lang w:bidi="ar-JO"/>
        </w:rPr>
        <w:t xml:space="preserve"> </w:t>
      </w:r>
    </w:p>
    <w:p w:rsidR="00443BA0" w:rsidRDefault="00D43555" w:rsidP="00304135">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t>Which is defined as the ratio of the effective permeability of a fluid to the absolute permeability of the rock.</w:t>
      </w:r>
    </w:p>
    <w:p w:rsidR="00EA67EF" w:rsidRDefault="006B4B8F" w:rsidP="00EA67EF">
      <w:pPr>
        <w:jc w:val="center"/>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ro</m:t>
              </m:r>
            </m:sub>
          </m:sSub>
          <m:r>
            <w:rPr>
              <w:rFonts w:ascii="Cambria Math" w:hAnsi="Cambria Math" w:cstheme="majorBidi"/>
              <w:sz w:val="28"/>
              <w:szCs w:val="28"/>
              <w:lang w:bidi="ar-JO"/>
            </w:rPr>
            <m:t>=</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eo</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a</m:t>
                  </m:r>
                </m:sub>
              </m:sSub>
            </m:den>
          </m:f>
        </m:oMath>
      </m:oMathPara>
    </w:p>
    <w:p w:rsidR="00EA67EF" w:rsidRPr="00EA67EF" w:rsidRDefault="006B4B8F" w:rsidP="00EA67EF">
      <w:pPr>
        <w:jc w:val="center"/>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rg</m:t>
              </m:r>
            </m:sub>
          </m:sSub>
          <m:r>
            <w:rPr>
              <w:rFonts w:ascii="Cambria Math" w:hAnsi="Cambria Math" w:cstheme="majorBidi"/>
              <w:sz w:val="28"/>
              <w:szCs w:val="28"/>
              <w:lang w:bidi="ar-JO"/>
            </w:rPr>
            <m:t>=</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eg</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a</m:t>
                  </m:r>
                </m:sub>
              </m:sSub>
            </m:den>
          </m:f>
        </m:oMath>
      </m:oMathPara>
    </w:p>
    <w:p w:rsidR="00EA67EF" w:rsidRPr="00EA67EF" w:rsidRDefault="006B4B8F" w:rsidP="00EA67EF">
      <w:pPr>
        <w:jc w:val="center"/>
        <w:rPr>
          <w:rFonts w:asciiTheme="majorBidi" w:hAnsiTheme="majorBidi" w:cstheme="majorBidi"/>
          <w:sz w:val="28"/>
          <w:szCs w:val="28"/>
          <w:lang w:bidi="ar-JO"/>
        </w:rPr>
      </w:pPr>
      <m:oMathPara>
        <m:oMath>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rw</m:t>
              </m:r>
            </m:sub>
          </m:sSub>
          <m:r>
            <w:rPr>
              <w:rFonts w:ascii="Cambria Math" w:hAnsi="Cambria Math" w:cstheme="majorBidi"/>
              <w:sz w:val="28"/>
              <w:szCs w:val="28"/>
              <w:lang w:bidi="ar-JO"/>
            </w:rPr>
            <m:t>=</m:t>
          </m:r>
          <m:f>
            <m:fPr>
              <m:ctrlPr>
                <w:rPr>
                  <w:rFonts w:ascii="Cambria Math" w:hAnsi="Cambria Math" w:cstheme="majorBidi"/>
                  <w:i/>
                  <w:sz w:val="28"/>
                  <w:szCs w:val="28"/>
                  <w:lang w:bidi="ar-JO"/>
                </w:rPr>
              </m:ctrlPr>
            </m:fPr>
            <m:num>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ew</m:t>
                  </m:r>
                </m:sub>
              </m:sSub>
            </m:num>
            <m:den>
              <m:sSub>
                <m:sSubPr>
                  <m:ctrlPr>
                    <w:rPr>
                      <w:rFonts w:ascii="Cambria Math" w:hAnsi="Cambria Math" w:cstheme="majorBidi"/>
                      <w:i/>
                      <w:sz w:val="28"/>
                      <w:szCs w:val="28"/>
                      <w:lang w:bidi="ar-JO"/>
                    </w:rPr>
                  </m:ctrlPr>
                </m:sSubPr>
                <m:e>
                  <m:r>
                    <w:rPr>
                      <w:rFonts w:ascii="Cambria Math" w:hAnsi="Cambria Math" w:cstheme="majorBidi"/>
                      <w:sz w:val="28"/>
                      <w:szCs w:val="28"/>
                      <w:lang w:bidi="ar-JO"/>
                    </w:rPr>
                    <m:t>K</m:t>
                  </m:r>
                </m:e>
                <m:sub>
                  <m:r>
                    <w:rPr>
                      <w:rFonts w:ascii="Cambria Math" w:hAnsi="Cambria Math" w:cstheme="majorBidi"/>
                      <w:sz w:val="28"/>
                      <w:szCs w:val="28"/>
                      <w:lang w:bidi="ar-JO"/>
                    </w:rPr>
                    <m:t>a</m:t>
                  </m:r>
                </m:sub>
              </m:sSub>
            </m:den>
          </m:f>
        </m:oMath>
      </m:oMathPara>
    </w:p>
    <w:p w:rsidR="00D43555" w:rsidRDefault="00D43555" w:rsidP="00D43555">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t xml:space="preserve">Where,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w:t>
      </w:r>
      <w:r w:rsidRPr="00D43555">
        <w:rPr>
          <w:rFonts w:asciiTheme="majorBidi" w:hAnsiTheme="majorBidi" w:cstheme="majorBidi"/>
          <w:sz w:val="28"/>
          <w:szCs w:val="28"/>
          <w:lang w:bidi="ar-JO"/>
        </w:rPr>
        <w:t xml:space="preserve">ro = relative permeability to oil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w:t>
      </w:r>
      <w:r w:rsidRPr="00D43555">
        <w:rPr>
          <w:rFonts w:asciiTheme="majorBidi" w:hAnsiTheme="majorBidi" w:cstheme="majorBidi"/>
          <w:sz w:val="28"/>
          <w:szCs w:val="28"/>
          <w:lang w:bidi="ar-JO"/>
        </w:rPr>
        <w:t xml:space="preserve">rg = relative permeability to gas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w:t>
      </w:r>
      <w:r w:rsidRPr="00D43555">
        <w:rPr>
          <w:rFonts w:asciiTheme="majorBidi" w:hAnsiTheme="majorBidi" w:cstheme="majorBidi"/>
          <w:sz w:val="28"/>
          <w:szCs w:val="28"/>
          <w:lang w:bidi="ar-JO"/>
        </w:rPr>
        <w:t xml:space="preserve">rw = relative permeability to water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Ka</w:t>
      </w:r>
      <w:r w:rsidRPr="00D43555">
        <w:rPr>
          <w:rFonts w:asciiTheme="majorBidi" w:hAnsiTheme="majorBidi" w:cstheme="majorBidi"/>
          <w:sz w:val="28"/>
          <w:szCs w:val="28"/>
          <w:lang w:bidi="ar-JO"/>
        </w:rPr>
        <w:t xml:space="preserve"> = absolute permeability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Ke</w:t>
      </w:r>
      <w:r w:rsidRPr="00D43555">
        <w:rPr>
          <w:rFonts w:asciiTheme="majorBidi" w:hAnsiTheme="majorBidi" w:cstheme="majorBidi"/>
          <w:sz w:val="28"/>
          <w:szCs w:val="28"/>
          <w:lang w:bidi="ar-JO"/>
        </w:rPr>
        <w:t xml:space="preserve">o = effective permeability to oil for a given oil saturation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Ke</w:t>
      </w:r>
      <w:r w:rsidRPr="00D43555">
        <w:rPr>
          <w:rFonts w:asciiTheme="majorBidi" w:hAnsiTheme="majorBidi" w:cstheme="majorBidi"/>
          <w:sz w:val="28"/>
          <w:szCs w:val="28"/>
          <w:lang w:bidi="ar-JO"/>
        </w:rPr>
        <w:t xml:space="preserve">g = effective permeability to gas for a given gas saturation </w:t>
      </w:r>
    </w:p>
    <w:p w:rsidR="00D43555" w:rsidRDefault="00D43555" w:rsidP="00320427">
      <w:pPr>
        <w:jc w:val="both"/>
        <w:rPr>
          <w:rFonts w:asciiTheme="majorBidi" w:hAnsiTheme="majorBidi" w:cstheme="majorBidi"/>
          <w:sz w:val="28"/>
          <w:szCs w:val="28"/>
          <w:lang w:bidi="ar-JO"/>
        </w:rPr>
      </w:pPr>
      <w:r w:rsidRPr="00D43555">
        <w:rPr>
          <w:rFonts w:asciiTheme="majorBidi" w:hAnsiTheme="majorBidi" w:cstheme="majorBidi"/>
          <w:sz w:val="28"/>
          <w:szCs w:val="28"/>
          <w:lang w:bidi="ar-JO"/>
        </w:rPr>
        <w:sym w:font="Symbol" w:char="F0B7"/>
      </w:r>
      <w:r w:rsidRPr="00D43555">
        <w:rPr>
          <w:rFonts w:asciiTheme="majorBidi" w:hAnsiTheme="majorBidi" w:cstheme="majorBidi"/>
          <w:sz w:val="28"/>
          <w:szCs w:val="28"/>
          <w:lang w:bidi="ar-JO"/>
        </w:rPr>
        <w:t xml:space="preserve"> </w:t>
      </w:r>
      <w:r w:rsidR="00320427">
        <w:rPr>
          <w:rFonts w:asciiTheme="majorBidi" w:hAnsiTheme="majorBidi" w:cstheme="majorBidi"/>
          <w:sz w:val="28"/>
          <w:szCs w:val="28"/>
          <w:lang w:bidi="ar-JO"/>
        </w:rPr>
        <w:t>Ke</w:t>
      </w:r>
      <w:r w:rsidRPr="00D43555">
        <w:rPr>
          <w:rFonts w:asciiTheme="majorBidi" w:hAnsiTheme="majorBidi" w:cstheme="majorBidi"/>
          <w:sz w:val="28"/>
          <w:szCs w:val="28"/>
          <w:lang w:bidi="ar-JO"/>
        </w:rPr>
        <w:t>w = effective permeability to water for a given water saturation</w:t>
      </w:r>
    </w:p>
    <w:p w:rsidR="00DE39B1" w:rsidRDefault="003534D9" w:rsidP="00314854">
      <w:pPr>
        <w:jc w:val="both"/>
        <w:rPr>
          <w:rFonts w:asciiTheme="majorBidi" w:hAnsiTheme="majorBidi" w:cstheme="majorBidi"/>
          <w:sz w:val="28"/>
          <w:szCs w:val="28"/>
          <w:lang w:bidi="ar-JO"/>
        </w:rPr>
      </w:pPr>
      <w:r w:rsidRPr="003534D9">
        <w:rPr>
          <w:rFonts w:asciiTheme="majorBidi" w:hAnsiTheme="majorBidi" w:cstheme="majorBidi"/>
          <w:sz w:val="28"/>
          <w:szCs w:val="28"/>
          <w:lang w:bidi="ar-JO"/>
        </w:rPr>
        <w:lastRenderedPageBreak/>
        <w:t xml:space="preserve">Figure </w:t>
      </w:r>
      <w:r>
        <w:rPr>
          <w:rFonts w:asciiTheme="majorBidi" w:hAnsiTheme="majorBidi" w:cstheme="majorBidi"/>
          <w:sz w:val="28"/>
          <w:szCs w:val="28"/>
          <w:lang w:bidi="ar-JO"/>
        </w:rPr>
        <w:t>below</w:t>
      </w:r>
      <w:r w:rsidRPr="003534D9">
        <w:rPr>
          <w:rFonts w:asciiTheme="majorBidi" w:hAnsiTheme="majorBidi" w:cstheme="majorBidi"/>
          <w:sz w:val="28"/>
          <w:szCs w:val="28"/>
          <w:lang w:bidi="ar-JO"/>
        </w:rPr>
        <w:t xml:space="preserve"> presents a typical set of relative permeability curves for a water-oil system with the water being co</w:t>
      </w:r>
      <w:r>
        <w:rPr>
          <w:rFonts w:asciiTheme="majorBidi" w:hAnsiTheme="majorBidi" w:cstheme="majorBidi"/>
          <w:sz w:val="28"/>
          <w:szCs w:val="28"/>
          <w:lang w:bidi="ar-JO"/>
        </w:rPr>
        <w:t xml:space="preserve">nsidered the wetting phase. </w:t>
      </w:r>
    </w:p>
    <w:p w:rsidR="00F17B6F" w:rsidRDefault="003534D9" w:rsidP="006B4B8F">
      <w:pPr>
        <w:jc w:val="both"/>
        <w:rPr>
          <w:rFonts w:asciiTheme="majorBidi" w:hAnsiTheme="majorBidi" w:cstheme="majorBidi"/>
          <w:sz w:val="28"/>
          <w:szCs w:val="28"/>
          <w:rtl/>
          <w:lang w:bidi="ar-JO"/>
        </w:rPr>
      </w:pPr>
      <w:r>
        <w:rPr>
          <w:rFonts w:asciiTheme="majorBidi" w:hAnsiTheme="majorBidi" w:cstheme="majorBidi"/>
          <w:sz w:val="28"/>
          <w:szCs w:val="28"/>
          <w:lang w:bidi="ar-JO"/>
        </w:rPr>
        <w:t>Fig</w:t>
      </w:r>
      <w:r w:rsidRPr="003534D9">
        <w:rPr>
          <w:rFonts w:asciiTheme="majorBidi" w:hAnsiTheme="majorBidi" w:cstheme="majorBidi"/>
          <w:sz w:val="28"/>
          <w:szCs w:val="28"/>
          <w:lang w:bidi="ar-JO"/>
        </w:rPr>
        <w:t xml:space="preserve">ure </w:t>
      </w:r>
      <w:r>
        <w:rPr>
          <w:rFonts w:asciiTheme="majorBidi" w:hAnsiTheme="majorBidi" w:cstheme="majorBidi"/>
          <w:sz w:val="28"/>
          <w:szCs w:val="28"/>
          <w:lang w:bidi="ar-JO"/>
        </w:rPr>
        <w:t>below</w:t>
      </w:r>
      <w:r w:rsidRPr="003534D9">
        <w:rPr>
          <w:rFonts w:asciiTheme="majorBidi" w:hAnsiTheme="majorBidi" w:cstheme="majorBidi"/>
          <w:sz w:val="28"/>
          <w:szCs w:val="28"/>
          <w:lang w:bidi="ar-JO"/>
        </w:rPr>
        <w:t xml:space="preserve"> shows the following </w:t>
      </w:r>
      <w:r w:rsidR="00314854">
        <w:rPr>
          <w:rFonts w:asciiTheme="majorBidi" w:hAnsiTheme="majorBidi" w:cstheme="majorBidi"/>
          <w:sz w:val="28"/>
          <w:szCs w:val="28"/>
          <w:lang w:bidi="ar-JO"/>
        </w:rPr>
        <w:t>three</w:t>
      </w:r>
      <w:r w:rsidRPr="003534D9">
        <w:rPr>
          <w:rFonts w:asciiTheme="majorBidi" w:hAnsiTheme="majorBidi" w:cstheme="majorBidi"/>
          <w:sz w:val="28"/>
          <w:szCs w:val="28"/>
          <w:lang w:bidi="ar-JO"/>
        </w:rPr>
        <w:t xml:space="preserve"> distinct and significant points:</w:t>
      </w:r>
      <w:r w:rsidR="005E2A41">
        <w:rPr>
          <w:rFonts w:asciiTheme="majorBidi" w:hAnsiTheme="majorBidi" w:cstheme="majorBidi"/>
          <w:noProof/>
          <w:sz w:val="28"/>
          <w:szCs w:val="28"/>
        </w:rPr>
        <w:t xml:space="preserve"> </w:t>
      </w:r>
    </w:p>
    <w:p w:rsidR="00F17B6F" w:rsidRDefault="00F17B6F" w:rsidP="00314854">
      <w:pPr>
        <w:jc w:val="center"/>
        <w:rPr>
          <w:rFonts w:asciiTheme="majorBidi" w:hAnsiTheme="majorBidi" w:cstheme="majorBidi"/>
          <w:noProof/>
          <w:sz w:val="28"/>
          <w:szCs w:val="28"/>
          <w:rtl/>
        </w:rPr>
      </w:pPr>
    </w:p>
    <w:p w:rsidR="005E2A41" w:rsidRDefault="007B2435" w:rsidP="006B4B8F">
      <w:pPr>
        <w:jc w:val="center"/>
        <w:rPr>
          <w:rFonts w:asciiTheme="majorBidi" w:hAnsiTheme="majorBidi" w:cstheme="majorBidi"/>
          <w:sz w:val="28"/>
          <w:szCs w:val="28"/>
          <w:lang w:bidi="ar-JO"/>
        </w:rPr>
      </w:pPr>
      <w:r>
        <w:rPr>
          <w:rFonts w:asciiTheme="majorBidi" w:hAnsiTheme="majorBidi" w:cstheme="majorBidi"/>
          <w:noProof/>
          <w:sz w:val="28"/>
          <w:szCs w:val="28"/>
        </w:rPr>
        <w:drawing>
          <wp:inline distT="0" distB="0" distL="0" distR="0" wp14:anchorId="47B56F5B" wp14:editId="167DD9A4">
            <wp:extent cx="3956539" cy="4663808"/>
            <wp:effectExtent l="0" t="0" r="6350" b="3810"/>
            <wp:docPr id="5" name="صورة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956797" cy="4664113"/>
                    </a:xfrm>
                    <a:prstGeom prst="rect">
                      <a:avLst/>
                    </a:prstGeom>
                    <a:noFill/>
                    <a:ln>
                      <a:noFill/>
                    </a:ln>
                  </pic:spPr>
                </pic:pic>
              </a:graphicData>
            </a:graphic>
          </wp:inline>
        </w:drawing>
      </w:r>
    </w:p>
    <w:p w:rsidR="00427603" w:rsidRPr="00823F82" w:rsidRDefault="00427603" w:rsidP="00427603">
      <w:pPr>
        <w:jc w:val="both"/>
        <w:rPr>
          <w:rFonts w:asciiTheme="majorBidi" w:hAnsiTheme="majorBidi" w:cstheme="majorBidi"/>
          <w:b/>
          <w:bCs/>
          <w:color w:val="FF0000"/>
          <w:sz w:val="28"/>
          <w:szCs w:val="28"/>
          <w:lang w:bidi="ar-JO"/>
        </w:rPr>
      </w:pPr>
      <w:r w:rsidRPr="00823F82">
        <w:rPr>
          <w:rFonts w:asciiTheme="majorBidi" w:hAnsiTheme="majorBidi" w:cstheme="majorBidi"/>
          <w:b/>
          <w:bCs/>
          <w:color w:val="FF0000"/>
          <w:sz w:val="28"/>
          <w:szCs w:val="28"/>
          <w:lang w:bidi="ar-JO"/>
        </w:rPr>
        <w:t>Point 1</w:t>
      </w:r>
    </w:p>
    <w:p w:rsidR="006B4B8F" w:rsidRDefault="00427603" w:rsidP="006B4B8F">
      <w:pPr>
        <w:jc w:val="both"/>
        <w:rPr>
          <w:rFonts w:asciiTheme="majorBidi" w:hAnsiTheme="majorBidi" w:cstheme="majorBidi"/>
          <w:sz w:val="28"/>
          <w:szCs w:val="28"/>
          <w:lang w:bidi="ar-JO"/>
        </w:rPr>
      </w:pPr>
      <w:r w:rsidRPr="00F81E13">
        <w:rPr>
          <w:rFonts w:asciiTheme="majorBidi" w:hAnsiTheme="majorBidi" w:cstheme="majorBidi"/>
          <w:color w:val="000000" w:themeColor="text1"/>
          <w:sz w:val="28"/>
          <w:szCs w:val="28"/>
          <w:lang w:bidi="ar-JO"/>
        </w:rPr>
        <w:t xml:space="preserve">On the wetting phase relative permeability </w:t>
      </w:r>
      <w:r w:rsidRPr="00427603">
        <w:rPr>
          <w:rFonts w:asciiTheme="majorBidi" w:hAnsiTheme="majorBidi" w:cstheme="majorBidi"/>
          <w:sz w:val="28"/>
          <w:szCs w:val="28"/>
          <w:lang w:bidi="ar-JO"/>
        </w:rPr>
        <w:t xml:space="preserve">shows that a small </w:t>
      </w:r>
      <w:r>
        <w:rPr>
          <w:rFonts w:asciiTheme="majorBidi" w:hAnsiTheme="majorBidi" w:cstheme="majorBidi"/>
          <w:sz w:val="28"/>
          <w:szCs w:val="28"/>
          <w:lang w:bidi="ar-JO"/>
        </w:rPr>
        <w:t xml:space="preserve">(0.2) </w:t>
      </w:r>
      <w:r w:rsidRPr="00427603">
        <w:rPr>
          <w:rFonts w:asciiTheme="majorBidi" w:hAnsiTheme="majorBidi" w:cstheme="majorBidi"/>
          <w:sz w:val="28"/>
          <w:szCs w:val="28"/>
          <w:lang w:bidi="ar-JO"/>
        </w:rPr>
        <w:t xml:space="preserve">saturation of the nonwetting phase will drastically reduce the relative permeability of the wetting phase. The </w:t>
      </w:r>
      <w:r>
        <w:rPr>
          <w:rFonts w:asciiTheme="majorBidi" w:hAnsiTheme="majorBidi" w:cstheme="majorBidi"/>
          <w:sz w:val="28"/>
          <w:szCs w:val="28"/>
          <w:lang w:bidi="ar-JO"/>
        </w:rPr>
        <w:t>reason for this is that the non</w:t>
      </w:r>
      <w:r w:rsidRPr="00427603">
        <w:rPr>
          <w:rFonts w:asciiTheme="majorBidi" w:hAnsiTheme="majorBidi" w:cstheme="majorBidi"/>
          <w:sz w:val="28"/>
          <w:szCs w:val="28"/>
          <w:lang w:bidi="ar-JO"/>
        </w:rPr>
        <w:t>wetting phase occupies the larger pore spaces,</w:t>
      </w:r>
      <w:r>
        <w:rPr>
          <w:rFonts w:asciiTheme="majorBidi" w:hAnsiTheme="majorBidi" w:cstheme="majorBidi"/>
          <w:sz w:val="28"/>
          <w:szCs w:val="28"/>
          <w:lang w:bidi="ar-JO"/>
        </w:rPr>
        <w:t>(</w:t>
      </w:r>
      <w:r w:rsidRPr="00427603">
        <w:t xml:space="preserve"> </w:t>
      </w:r>
      <w:r w:rsidRPr="00427603">
        <w:rPr>
          <w:rFonts w:asciiTheme="majorBidi" w:hAnsiTheme="majorBidi" w:cstheme="majorBidi"/>
          <w:sz w:val="28"/>
          <w:szCs w:val="28"/>
          <w:lang w:bidi="ar-JO"/>
        </w:rPr>
        <w:t>the nonwetting phase occupies the central or larger pore openings which contribute materially to f</w:t>
      </w:r>
      <w:r>
        <w:rPr>
          <w:rFonts w:asciiTheme="majorBidi" w:hAnsiTheme="majorBidi" w:cstheme="majorBidi"/>
          <w:sz w:val="28"/>
          <w:szCs w:val="28"/>
          <w:lang w:bidi="ar-JO"/>
        </w:rPr>
        <w:t>luid flow through the reservoir)</w:t>
      </w:r>
      <w:r w:rsidRPr="00427603">
        <w:rPr>
          <w:rFonts w:asciiTheme="majorBidi" w:hAnsiTheme="majorBidi" w:cstheme="majorBidi"/>
          <w:sz w:val="28"/>
          <w:szCs w:val="28"/>
          <w:lang w:bidi="ar-JO"/>
        </w:rPr>
        <w:t xml:space="preserve"> and it is in these large pore spaces that flow occurs with the least difficulty.</w:t>
      </w:r>
    </w:p>
    <w:p w:rsidR="00427603" w:rsidRPr="006B4B8F" w:rsidRDefault="00427603" w:rsidP="006B4B8F">
      <w:pPr>
        <w:jc w:val="both"/>
        <w:rPr>
          <w:rFonts w:asciiTheme="majorBidi" w:hAnsiTheme="majorBidi" w:cstheme="majorBidi"/>
          <w:sz w:val="28"/>
          <w:szCs w:val="28"/>
          <w:lang w:bidi="ar-JO"/>
        </w:rPr>
      </w:pPr>
      <w:r w:rsidRPr="00823F82">
        <w:rPr>
          <w:rFonts w:asciiTheme="majorBidi" w:hAnsiTheme="majorBidi" w:cstheme="majorBidi"/>
          <w:b/>
          <w:bCs/>
          <w:color w:val="FF0000"/>
          <w:sz w:val="28"/>
          <w:szCs w:val="28"/>
          <w:lang w:bidi="ar-JO"/>
        </w:rPr>
        <w:lastRenderedPageBreak/>
        <w:t xml:space="preserve">Point 2 </w:t>
      </w:r>
    </w:p>
    <w:p w:rsidR="00427603" w:rsidRPr="00427603" w:rsidRDefault="00427603" w:rsidP="00427603">
      <w:pPr>
        <w:jc w:val="both"/>
        <w:rPr>
          <w:rFonts w:asciiTheme="majorBidi" w:hAnsiTheme="majorBidi" w:cstheme="majorBidi"/>
          <w:sz w:val="28"/>
          <w:szCs w:val="28"/>
          <w:lang w:bidi="ar-JO"/>
        </w:rPr>
      </w:pPr>
      <w:r w:rsidRPr="00427603">
        <w:rPr>
          <w:rFonts w:asciiTheme="majorBidi" w:hAnsiTheme="majorBidi" w:cstheme="majorBidi"/>
          <w:sz w:val="28"/>
          <w:szCs w:val="28"/>
          <w:lang w:bidi="ar-JO"/>
        </w:rPr>
        <w:t>On the nonwetting phase relative permeability curve shows that the nonwetting phase begins to flow at the relatively low saturation of the nonwetting phase. The saturation of the oil at this point is called critical oil saturation Soc.</w:t>
      </w:r>
    </w:p>
    <w:p w:rsidR="00C50C69" w:rsidRPr="00823F82" w:rsidRDefault="00C50C69" w:rsidP="00C50C69">
      <w:pPr>
        <w:jc w:val="both"/>
        <w:rPr>
          <w:rFonts w:asciiTheme="majorBidi" w:hAnsiTheme="majorBidi" w:cstheme="majorBidi"/>
          <w:b/>
          <w:bCs/>
          <w:color w:val="FF0000"/>
          <w:sz w:val="28"/>
          <w:szCs w:val="28"/>
          <w:lang w:bidi="ar-JO"/>
        </w:rPr>
      </w:pPr>
      <w:r w:rsidRPr="00823F82">
        <w:rPr>
          <w:rFonts w:asciiTheme="majorBidi" w:hAnsiTheme="majorBidi" w:cstheme="majorBidi"/>
          <w:b/>
          <w:bCs/>
          <w:color w:val="FF0000"/>
          <w:sz w:val="28"/>
          <w:szCs w:val="28"/>
          <w:lang w:bidi="ar-JO"/>
        </w:rPr>
        <w:t xml:space="preserve">Point 3 </w:t>
      </w:r>
    </w:p>
    <w:p w:rsidR="003534D9" w:rsidRDefault="00C50C69" w:rsidP="0093722B">
      <w:pPr>
        <w:jc w:val="both"/>
        <w:rPr>
          <w:rFonts w:asciiTheme="majorBidi" w:hAnsiTheme="majorBidi" w:cstheme="majorBidi"/>
          <w:sz w:val="28"/>
          <w:szCs w:val="28"/>
          <w:lang w:bidi="ar-JO"/>
        </w:rPr>
      </w:pPr>
      <w:r w:rsidRPr="00C50C69">
        <w:rPr>
          <w:rFonts w:asciiTheme="majorBidi" w:hAnsiTheme="majorBidi" w:cstheme="majorBidi"/>
          <w:sz w:val="28"/>
          <w:szCs w:val="28"/>
          <w:lang w:bidi="ar-JO"/>
        </w:rPr>
        <w:t>On the wetting phase relative permeability curve shows that the wetting phase will cease to flow at a relatively large saturation. This is because the wetting phase preferentially occupies the smaller pore spaces,</w:t>
      </w:r>
      <w:r>
        <w:rPr>
          <w:rFonts w:asciiTheme="majorBidi" w:hAnsiTheme="majorBidi" w:cstheme="majorBidi"/>
          <w:sz w:val="28"/>
          <w:szCs w:val="28"/>
          <w:lang w:bidi="ar-JO"/>
        </w:rPr>
        <w:t xml:space="preserve"> (</w:t>
      </w:r>
      <w:r w:rsidRPr="00C50C69">
        <w:rPr>
          <w:rFonts w:asciiTheme="majorBidi" w:hAnsiTheme="majorBidi" w:cstheme="majorBidi"/>
          <w:sz w:val="28"/>
          <w:szCs w:val="28"/>
          <w:lang w:bidi="ar-JO"/>
        </w:rPr>
        <w:t>Since the wetting phase occupies the smaller pore openings at small saturations, and these pore openings do not contribute materially to flow, it follows that the presence of a small wetting phase saturation will affect the nonwetting phase permeability only to a limited extent</w:t>
      </w:r>
      <w:r>
        <w:rPr>
          <w:rFonts w:asciiTheme="majorBidi" w:hAnsiTheme="majorBidi" w:cstheme="majorBidi"/>
          <w:sz w:val="28"/>
          <w:szCs w:val="28"/>
          <w:lang w:bidi="ar-JO"/>
        </w:rPr>
        <w:t>)</w:t>
      </w:r>
      <w:r w:rsidRPr="00C50C69">
        <w:rPr>
          <w:rFonts w:asciiTheme="majorBidi" w:hAnsiTheme="majorBidi" w:cstheme="majorBidi"/>
          <w:sz w:val="28"/>
          <w:szCs w:val="28"/>
          <w:lang w:bidi="ar-JO"/>
        </w:rPr>
        <w:t xml:space="preserve"> where capillary forces are the greatest. The saturation of the water at this point is referred to as the irreducible water saturation S</w:t>
      </w:r>
      <w:r w:rsidRPr="00314854">
        <w:rPr>
          <w:rFonts w:asciiTheme="majorBidi" w:hAnsiTheme="majorBidi" w:cstheme="majorBidi"/>
          <w:sz w:val="28"/>
          <w:szCs w:val="28"/>
          <w:vertAlign w:val="subscript"/>
          <w:lang w:bidi="ar-JO"/>
        </w:rPr>
        <w:t>wir</w:t>
      </w:r>
      <w:r w:rsidRPr="00C50C69">
        <w:rPr>
          <w:rFonts w:asciiTheme="majorBidi" w:hAnsiTheme="majorBidi" w:cstheme="majorBidi"/>
          <w:sz w:val="28"/>
          <w:szCs w:val="28"/>
          <w:lang w:bidi="ar-JO"/>
        </w:rPr>
        <w:t xml:space="preserve"> or connate water saturation S</w:t>
      </w:r>
      <w:r w:rsidRPr="00314854">
        <w:rPr>
          <w:rFonts w:asciiTheme="majorBidi" w:hAnsiTheme="majorBidi" w:cstheme="majorBidi"/>
          <w:sz w:val="28"/>
          <w:szCs w:val="28"/>
          <w:vertAlign w:val="subscript"/>
          <w:lang w:bidi="ar-JO"/>
        </w:rPr>
        <w:t>wi</w:t>
      </w:r>
      <w:r w:rsidR="0093722B">
        <w:rPr>
          <w:rFonts w:asciiTheme="majorBidi" w:hAnsiTheme="majorBidi" w:cstheme="majorBidi"/>
          <w:sz w:val="28"/>
          <w:szCs w:val="28"/>
          <w:vertAlign w:val="subscript"/>
          <w:lang w:bidi="ar-JO"/>
        </w:rPr>
        <w:t xml:space="preserve"> </w:t>
      </w:r>
      <w:r w:rsidRPr="00C50C69">
        <w:rPr>
          <w:rFonts w:asciiTheme="majorBidi" w:hAnsiTheme="majorBidi" w:cstheme="majorBidi"/>
          <w:sz w:val="28"/>
          <w:szCs w:val="28"/>
          <w:lang w:bidi="ar-JO"/>
        </w:rPr>
        <w:t>both terms are used interchangeably.</w:t>
      </w:r>
    </w:p>
    <w:p w:rsidR="00314854" w:rsidRDefault="00314854" w:rsidP="00314854">
      <w:pPr>
        <w:jc w:val="both"/>
        <w:rPr>
          <w:rFonts w:asciiTheme="majorBidi" w:hAnsiTheme="majorBidi" w:cstheme="majorBidi"/>
          <w:sz w:val="28"/>
          <w:szCs w:val="28"/>
          <w:lang w:bidi="ar-JO"/>
        </w:rPr>
      </w:pPr>
      <w:r w:rsidRPr="00823F82">
        <w:rPr>
          <w:rFonts w:asciiTheme="majorBidi" w:hAnsiTheme="majorBidi" w:cstheme="majorBidi"/>
          <w:b/>
          <w:bCs/>
          <w:color w:val="FF0000"/>
          <w:sz w:val="28"/>
          <w:szCs w:val="28"/>
          <w:lang w:bidi="ar-JO"/>
        </w:rPr>
        <w:t>Note:</w:t>
      </w:r>
      <w:r>
        <w:rPr>
          <w:rFonts w:asciiTheme="majorBidi" w:hAnsiTheme="majorBidi" w:cstheme="majorBidi"/>
          <w:sz w:val="28"/>
          <w:szCs w:val="28"/>
          <w:lang w:bidi="ar-JO"/>
        </w:rPr>
        <w:t xml:space="preserve"> </w:t>
      </w:r>
      <w:r w:rsidRPr="00314854">
        <w:rPr>
          <w:rFonts w:asciiTheme="majorBidi" w:hAnsiTheme="majorBidi" w:cstheme="majorBidi"/>
          <w:sz w:val="28"/>
          <w:szCs w:val="28"/>
          <w:lang w:bidi="ar-JO"/>
        </w:rPr>
        <w:t>At connate (or irreducible) water satur</w:t>
      </w:r>
      <w:r>
        <w:rPr>
          <w:rFonts w:asciiTheme="majorBidi" w:hAnsiTheme="majorBidi" w:cstheme="majorBidi"/>
          <w:sz w:val="28"/>
          <w:szCs w:val="28"/>
          <w:lang w:bidi="ar-JO"/>
        </w:rPr>
        <w:t>ation (S</w:t>
      </w:r>
      <w:r w:rsidRPr="00F81E13">
        <w:rPr>
          <w:rFonts w:asciiTheme="majorBidi" w:hAnsiTheme="majorBidi" w:cstheme="majorBidi"/>
          <w:sz w:val="28"/>
          <w:szCs w:val="28"/>
          <w:vertAlign w:val="subscript"/>
          <w:lang w:bidi="ar-JO"/>
        </w:rPr>
        <w:t>wc</w:t>
      </w:r>
      <w:r>
        <w:rPr>
          <w:rFonts w:asciiTheme="majorBidi" w:hAnsiTheme="majorBidi" w:cstheme="majorBidi"/>
          <w:sz w:val="28"/>
          <w:szCs w:val="28"/>
          <w:lang w:bidi="ar-JO"/>
        </w:rPr>
        <w:t>), oil relative perme</w:t>
      </w:r>
      <w:r w:rsidRPr="00314854">
        <w:rPr>
          <w:rFonts w:asciiTheme="majorBidi" w:hAnsiTheme="majorBidi" w:cstheme="majorBidi"/>
          <w:sz w:val="28"/>
          <w:szCs w:val="28"/>
          <w:lang w:bidi="ar-JO"/>
        </w:rPr>
        <w:t>ability is at its maximum (k</w:t>
      </w:r>
      <w:r w:rsidRPr="00F81E13">
        <w:rPr>
          <w:rFonts w:asciiTheme="majorBidi" w:hAnsiTheme="majorBidi" w:cstheme="majorBidi"/>
          <w:sz w:val="28"/>
          <w:szCs w:val="28"/>
          <w:vertAlign w:val="subscript"/>
          <w:lang w:bidi="ar-JO"/>
        </w:rPr>
        <w:t>rom</w:t>
      </w:r>
      <w:r w:rsidRPr="00314854">
        <w:rPr>
          <w:rFonts w:asciiTheme="majorBidi" w:hAnsiTheme="majorBidi" w:cstheme="majorBidi"/>
          <w:sz w:val="28"/>
          <w:szCs w:val="28"/>
          <w:lang w:bidi="ar-JO"/>
        </w:rPr>
        <w:t>). As water saturation increases (imbibition), oil relative permeability decreases and water relative permeability increases until no more oil can be displaced by</w:t>
      </w:r>
      <w:r>
        <w:rPr>
          <w:rFonts w:asciiTheme="majorBidi" w:hAnsiTheme="majorBidi" w:cstheme="majorBidi"/>
          <w:sz w:val="28"/>
          <w:szCs w:val="28"/>
          <w:lang w:bidi="ar-JO"/>
        </w:rPr>
        <w:t xml:space="preserve"> water, at which point oil satu</w:t>
      </w:r>
      <w:r w:rsidRPr="00314854">
        <w:rPr>
          <w:rFonts w:asciiTheme="majorBidi" w:hAnsiTheme="majorBidi" w:cstheme="majorBidi"/>
          <w:sz w:val="28"/>
          <w:szCs w:val="28"/>
          <w:lang w:bidi="ar-JO"/>
        </w:rPr>
        <w:t xml:space="preserve">ration </w:t>
      </w:r>
      <w:r>
        <w:rPr>
          <w:rFonts w:asciiTheme="majorBidi" w:hAnsiTheme="majorBidi" w:cstheme="majorBidi"/>
          <w:sz w:val="28"/>
          <w:szCs w:val="28"/>
          <w:lang w:bidi="ar-JO"/>
        </w:rPr>
        <w:t>=</w:t>
      </w:r>
      <w:r w:rsidRPr="00314854">
        <w:rPr>
          <w:rFonts w:asciiTheme="majorBidi" w:hAnsiTheme="majorBidi" w:cstheme="majorBidi"/>
          <w:sz w:val="28"/>
          <w:szCs w:val="28"/>
          <w:lang w:bidi="ar-JO"/>
        </w:rPr>
        <w:t xml:space="preserve"> Sor (irreducible oil saturation) and water saturation S</w:t>
      </w:r>
      <w:r w:rsidRPr="00F81E13">
        <w:rPr>
          <w:rFonts w:asciiTheme="majorBidi" w:hAnsiTheme="majorBidi" w:cstheme="majorBidi"/>
          <w:sz w:val="28"/>
          <w:szCs w:val="28"/>
          <w:vertAlign w:val="subscript"/>
          <w:lang w:bidi="ar-JO"/>
        </w:rPr>
        <w:t>w</w:t>
      </w:r>
      <w:r w:rsidRPr="00314854">
        <w:rPr>
          <w:rFonts w:asciiTheme="majorBidi" w:hAnsiTheme="majorBidi" w:cstheme="majorBidi"/>
          <w:sz w:val="28"/>
          <w:szCs w:val="28"/>
          <w:lang w:bidi="ar-JO"/>
        </w:rPr>
        <w:t xml:space="preserve"> </w:t>
      </w:r>
      <w:r>
        <w:rPr>
          <w:rFonts w:asciiTheme="majorBidi" w:hAnsiTheme="majorBidi" w:cstheme="majorBidi"/>
          <w:sz w:val="28"/>
          <w:szCs w:val="28"/>
          <w:lang w:bidi="ar-JO"/>
        </w:rPr>
        <w:t>= 1-</w:t>
      </w:r>
      <w:r w:rsidRPr="00314854">
        <w:rPr>
          <w:rFonts w:asciiTheme="majorBidi" w:hAnsiTheme="majorBidi" w:cstheme="majorBidi"/>
          <w:sz w:val="28"/>
          <w:szCs w:val="28"/>
          <w:lang w:bidi="ar-JO"/>
        </w:rPr>
        <w:t>Sor. At this point water relative permeability is at a maximum (k</w:t>
      </w:r>
      <w:r w:rsidRPr="00F81E13">
        <w:rPr>
          <w:rFonts w:asciiTheme="majorBidi" w:hAnsiTheme="majorBidi" w:cstheme="majorBidi"/>
          <w:sz w:val="28"/>
          <w:szCs w:val="28"/>
          <w:vertAlign w:val="subscript"/>
          <w:lang w:bidi="ar-JO"/>
        </w:rPr>
        <w:t>rwm</w:t>
      </w:r>
      <w:r w:rsidRPr="00314854">
        <w:rPr>
          <w:rFonts w:asciiTheme="majorBidi" w:hAnsiTheme="majorBidi" w:cstheme="majorBidi"/>
          <w:sz w:val="28"/>
          <w:szCs w:val="28"/>
          <w:lang w:bidi="ar-JO"/>
        </w:rPr>
        <w:t xml:space="preserve">). </w:t>
      </w:r>
    </w:p>
    <w:p w:rsidR="005A4F97" w:rsidRPr="0093722B" w:rsidRDefault="005A4F97" w:rsidP="00314854">
      <w:pPr>
        <w:jc w:val="both"/>
        <w:rPr>
          <w:rFonts w:asciiTheme="majorBidi" w:hAnsiTheme="majorBidi" w:cstheme="majorBidi"/>
          <w:sz w:val="28"/>
          <w:szCs w:val="28"/>
          <w:lang w:bidi="ar-JO"/>
        </w:rPr>
      </w:pPr>
      <w:r w:rsidRPr="0093722B">
        <w:rPr>
          <w:rFonts w:asciiTheme="majorBidi" w:hAnsiTheme="majorBidi" w:cstheme="majorBidi"/>
          <w:sz w:val="28"/>
          <w:szCs w:val="28"/>
          <w:lang w:bidi="ar-JO"/>
        </w:rPr>
        <w:t>when water displaces oil from a water-wet rock, the process is imbibition; when water displaces oil from an oil-wet rock, the process is drainage.</w:t>
      </w:r>
    </w:p>
    <w:p w:rsidR="00EA67EF" w:rsidRDefault="00EA67EF" w:rsidP="009A1E2B">
      <w:pPr>
        <w:jc w:val="center"/>
        <w:rPr>
          <w:rFonts w:asciiTheme="majorBidi" w:hAnsiTheme="majorBidi" w:cstheme="majorBidi"/>
          <w:sz w:val="28"/>
          <w:szCs w:val="28"/>
          <w:lang w:bidi="ar-JO"/>
        </w:rPr>
      </w:pPr>
      <w:r>
        <w:rPr>
          <w:rFonts w:asciiTheme="majorBidi" w:hAnsiTheme="majorBidi" w:cstheme="majorBidi"/>
          <w:sz w:val="28"/>
          <w:szCs w:val="28"/>
          <w:lang w:bidi="ar-JO"/>
        </w:rPr>
        <w:t>K</w:t>
      </w:r>
      <w:r w:rsidRPr="00EA67EF">
        <w:rPr>
          <w:rFonts w:asciiTheme="majorBidi" w:hAnsiTheme="majorBidi" w:cstheme="majorBidi"/>
          <w:sz w:val="28"/>
          <w:szCs w:val="28"/>
          <w:vertAlign w:val="subscript"/>
          <w:lang w:bidi="ar-JO"/>
        </w:rPr>
        <w:t>e</w:t>
      </w:r>
      <w:r w:rsidR="009A1E2B">
        <w:rPr>
          <w:rFonts w:asciiTheme="majorBidi" w:hAnsiTheme="majorBidi" w:cstheme="majorBidi"/>
          <w:sz w:val="28"/>
          <w:szCs w:val="28"/>
          <w:vertAlign w:val="subscript"/>
          <w:lang w:bidi="ar-JO"/>
        </w:rPr>
        <w:t xml:space="preserve"> </w:t>
      </w:r>
      <w:r w:rsidR="009A1E2B">
        <w:rPr>
          <w:rFonts w:asciiTheme="majorBidi" w:hAnsiTheme="majorBidi" w:cstheme="majorBidi"/>
          <w:sz w:val="28"/>
          <w:szCs w:val="28"/>
          <w:lang w:bidi="ar-JO"/>
        </w:rPr>
        <w:t>= Ka   when S=100%</w:t>
      </w:r>
    </w:p>
    <w:p w:rsidR="009A1E2B" w:rsidRPr="009A1E2B" w:rsidRDefault="00A42563" w:rsidP="00A42563">
      <w:pPr>
        <w:jc w:val="center"/>
        <w:rPr>
          <w:rFonts w:asciiTheme="majorBidi" w:hAnsiTheme="majorBidi" w:cstheme="majorBidi"/>
          <w:sz w:val="28"/>
          <w:szCs w:val="28"/>
          <w:lang w:bidi="ar-JO"/>
        </w:rPr>
      </w:pPr>
      <m:oMathPara>
        <m:oMath>
          <m:r>
            <m:rPr>
              <m:sty m:val="p"/>
            </m:rPr>
            <w:rPr>
              <w:rFonts w:ascii="Cambria Math" w:hAnsi="Cambria Math" w:cstheme="majorBidi"/>
              <w:sz w:val="28"/>
              <w:szCs w:val="28"/>
              <w:lang w:bidi="ar-JO"/>
            </w:rPr>
            <m:t>Ke</m:t>
          </m:r>
          <m:r>
            <w:rPr>
              <w:rFonts w:ascii="Cambria Math" w:hAnsi="Cambria Math" w:cstheme="majorBidi"/>
              <w:sz w:val="28"/>
              <w:szCs w:val="28"/>
              <w:lang w:bidi="ar-JO"/>
            </w:rPr>
            <m:t>&lt;</m:t>
          </m:r>
          <m:r>
            <m:rPr>
              <m:sty m:val="p"/>
            </m:rPr>
            <w:rPr>
              <w:rFonts w:ascii="Cambria Math" w:hAnsi="Cambria Math" w:cstheme="majorBidi"/>
              <w:sz w:val="28"/>
              <w:szCs w:val="28"/>
              <w:lang w:bidi="ar-JO"/>
            </w:rPr>
            <m:t>Ka</m:t>
          </m:r>
        </m:oMath>
      </m:oMathPara>
    </w:p>
    <w:p w:rsidR="003534D9" w:rsidRDefault="00314854" w:rsidP="00314854">
      <w:pPr>
        <w:jc w:val="both"/>
        <w:rPr>
          <w:rFonts w:asciiTheme="majorBidi" w:hAnsiTheme="majorBidi" w:cstheme="majorBidi"/>
          <w:sz w:val="28"/>
          <w:szCs w:val="28"/>
          <w:lang w:bidi="ar-JO"/>
        </w:rPr>
      </w:pPr>
      <w:r w:rsidRPr="00314854">
        <w:rPr>
          <w:rFonts w:asciiTheme="majorBidi" w:hAnsiTheme="majorBidi" w:cstheme="majorBidi"/>
          <w:sz w:val="28"/>
          <w:szCs w:val="28"/>
          <w:lang w:bidi="ar-JO"/>
        </w:rPr>
        <w:t xml:space="preserve">The broken lines outside this region from Sw </w:t>
      </w:r>
      <w:r>
        <w:rPr>
          <w:rFonts w:asciiTheme="majorBidi" w:hAnsiTheme="majorBidi" w:cstheme="majorBidi"/>
          <w:sz w:val="28"/>
          <w:szCs w:val="28"/>
          <w:lang w:bidi="ar-JO"/>
        </w:rPr>
        <w:t>=</w:t>
      </w:r>
      <w:r w:rsidRPr="00314854">
        <w:rPr>
          <w:rFonts w:asciiTheme="majorBidi" w:hAnsiTheme="majorBidi" w:cstheme="majorBidi"/>
          <w:sz w:val="28"/>
          <w:szCs w:val="28"/>
          <w:lang w:bidi="ar-JO"/>
        </w:rPr>
        <w:t xml:space="preserve"> Swc to Sw </w:t>
      </w:r>
      <w:r>
        <w:rPr>
          <w:rFonts w:asciiTheme="majorBidi" w:hAnsiTheme="majorBidi" w:cstheme="majorBidi"/>
          <w:sz w:val="28"/>
          <w:szCs w:val="28"/>
          <w:lang w:bidi="ar-JO"/>
        </w:rPr>
        <w:t>= 1-</w:t>
      </w:r>
      <w:r w:rsidRPr="00314854">
        <w:rPr>
          <w:rFonts w:asciiTheme="majorBidi" w:hAnsiTheme="majorBidi" w:cstheme="majorBidi"/>
          <w:sz w:val="28"/>
          <w:szCs w:val="28"/>
          <w:lang w:bidi="ar-JO"/>
        </w:rPr>
        <w:t xml:space="preserve"> Sor are not</w:t>
      </w:r>
      <w:r>
        <w:rPr>
          <w:rFonts w:asciiTheme="majorBidi" w:hAnsiTheme="majorBidi" w:cstheme="majorBidi"/>
          <w:sz w:val="28"/>
          <w:szCs w:val="28"/>
          <w:lang w:bidi="ar-JO"/>
        </w:rPr>
        <w:t xml:space="preserve"> </w:t>
      </w:r>
      <w:r w:rsidRPr="00314854">
        <w:rPr>
          <w:rFonts w:asciiTheme="majorBidi" w:hAnsiTheme="majorBidi" w:cstheme="majorBidi"/>
          <w:sz w:val="28"/>
          <w:szCs w:val="28"/>
          <w:lang w:bidi="ar-JO"/>
        </w:rPr>
        <w:t>reached in the reservoir, but can correspond to some laboratory experiments.</w:t>
      </w:r>
    </w:p>
    <w:p w:rsidR="00314854" w:rsidRDefault="00314854" w:rsidP="00314854">
      <w:pPr>
        <w:jc w:val="both"/>
        <w:rPr>
          <w:rFonts w:asciiTheme="majorBidi" w:hAnsiTheme="majorBidi" w:cstheme="majorBidi"/>
          <w:color w:val="FF0000"/>
          <w:sz w:val="28"/>
          <w:szCs w:val="28"/>
          <w:lang w:bidi="ar-JO"/>
        </w:rPr>
      </w:pPr>
      <w:r w:rsidRPr="00314854">
        <w:rPr>
          <w:rFonts w:asciiTheme="majorBidi" w:hAnsiTheme="majorBidi" w:cstheme="majorBidi"/>
          <w:color w:val="FF0000"/>
          <w:sz w:val="28"/>
          <w:szCs w:val="28"/>
          <w:lang w:bidi="ar-JO"/>
        </w:rPr>
        <w:t>The situation in the reservoir during production will normally be imbibition, as water from either an aquifer or water injection displaces oil, driving it toward the producing wells.</w:t>
      </w:r>
    </w:p>
    <w:p w:rsidR="00806A17" w:rsidRPr="008C5EA8" w:rsidRDefault="00806A17" w:rsidP="00806A17">
      <w:pPr>
        <w:jc w:val="both"/>
        <w:rPr>
          <w:rFonts w:asciiTheme="majorBidi" w:hAnsiTheme="majorBidi" w:cstheme="majorBidi"/>
          <w:color w:val="00B050"/>
          <w:sz w:val="28"/>
          <w:szCs w:val="28"/>
          <w:u w:val="single"/>
          <w:lang w:bidi="ar-JO"/>
        </w:rPr>
      </w:pPr>
      <w:r w:rsidRPr="008C5EA8">
        <w:rPr>
          <w:rFonts w:asciiTheme="majorBidi" w:hAnsiTheme="majorBidi" w:cstheme="majorBidi"/>
          <w:color w:val="00B050"/>
          <w:sz w:val="28"/>
          <w:szCs w:val="28"/>
          <w:u w:val="single"/>
          <w:lang w:bidi="ar-JO"/>
        </w:rPr>
        <w:lastRenderedPageBreak/>
        <w:t>W</w:t>
      </w:r>
      <w:r w:rsidRPr="008C5EA8">
        <w:rPr>
          <w:rFonts w:asciiTheme="majorBidi" w:hAnsiTheme="majorBidi" w:cstheme="majorBidi"/>
          <w:color w:val="00B050"/>
          <w:sz w:val="28"/>
          <w:szCs w:val="28"/>
          <w:u w:val="single"/>
          <w:lang w:bidi="ar-JO"/>
        </w:rPr>
        <w:t>hen water displaces oil from a water-wet rock, the process is imbibition; when water displaces oil from an oil-wet rock, the process is drainage.</w:t>
      </w:r>
    </w:p>
    <w:p w:rsidR="00186784" w:rsidRDefault="00186784" w:rsidP="00186784">
      <w:pPr>
        <w:jc w:val="both"/>
        <w:rPr>
          <w:rFonts w:asciiTheme="majorBidi" w:hAnsiTheme="majorBidi" w:cstheme="majorBidi"/>
          <w:color w:val="000000" w:themeColor="text1"/>
          <w:sz w:val="28"/>
          <w:szCs w:val="28"/>
          <w:lang w:bidi="ar-JO"/>
        </w:rPr>
      </w:pPr>
      <w:bookmarkStart w:id="0" w:name="_GoBack"/>
      <w:bookmarkEnd w:id="0"/>
      <w:r w:rsidRPr="00F24291">
        <w:rPr>
          <w:rFonts w:asciiTheme="majorBidi" w:hAnsiTheme="majorBidi" w:cstheme="majorBidi"/>
          <w:color w:val="FF0000"/>
          <w:sz w:val="28"/>
          <w:szCs w:val="28"/>
          <w:lang w:bidi="ar-JO"/>
        </w:rPr>
        <w:t xml:space="preserve">The crossover point </w:t>
      </w:r>
      <w:r w:rsidRPr="00186784">
        <w:rPr>
          <w:rFonts w:asciiTheme="majorBidi" w:hAnsiTheme="majorBidi" w:cstheme="majorBidi"/>
          <w:color w:val="000000" w:themeColor="text1"/>
          <w:sz w:val="28"/>
          <w:szCs w:val="28"/>
          <w:lang w:bidi="ar-JO"/>
        </w:rPr>
        <w:t>for the oil and water relative permeability curves is often indicative of the water wet or oil wet nature of the porous material.</w:t>
      </w:r>
    </w:p>
    <w:p w:rsidR="00186784" w:rsidRDefault="00186784" w:rsidP="008D7C72">
      <w:pPr>
        <w:jc w:val="both"/>
        <w:rPr>
          <w:rFonts w:asciiTheme="majorBidi" w:hAnsiTheme="majorBidi" w:cstheme="majorBidi"/>
          <w:color w:val="000000" w:themeColor="text1"/>
          <w:sz w:val="28"/>
          <w:szCs w:val="28"/>
          <w:lang w:bidi="ar-JO"/>
        </w:rPr>
      </w:pPr>
      <w:r w:rsidRPr="00186784">
        <w:rPr>
          <w:rFonts w:asciiTheme="majorBidi" w:hAnsiTheme="majorBidi" w:cstheme="majorBidi"/>
          <w:color w:val="000000" w:themeColor="text1"/>
          <w:sz w:val="28"/>
          <w:szCs w:val="28"/>
          <w:lang w:bidi="ar-JO"/>
        </w:rPr>
        <w:t>Where the crossover occurs with Sw &lt; 0.5 we will assume an oil wet system. When crossover occurs with Sw &gt; 0.5 this would normally be considered a water wet system</w:t>
      </w:r>
      <w:r w:rsidR="008D7C72">
        <w:rPr>
          <w:rFonts w:asciiTheme="majorBidi" w:hAnsiTheme="majorBidi" w:cstheme="majorBidi"/>
          <w:color w:val="000000" w:themeColor="text1"/>
          <w:sz w:val="28"/>
          <w:szCs w:val="28"/>
          <w:lang w:bidi="ar-JO"/>
        </w:rPr>
        <w:t>.</w:t>
      </w:r>
    </w:p>
    <w:p w:rsidR="00860A66" w:rsidRPr="00DD5C10" w:rsidRDefault="00934561" w:rsidP="00DD5C10">
      <w:pPr>
        <w:jc w:val="center"/>
        <w:rPr>
          <w:rFonts w:asciiTheme="majorBidi" w:hAnsiTheme="majorBidi" w:cstheme="majorBidi"/>
          <w:color w:val="000000" w:themeColor="text1"/>
          <w:sz w:val="28"/>
          <w:szCs w:val="28"/>
          <w:lang w:bidi="ar-JO"/>
        </w:rPr>
      </w:pPr>
      <w:r w:rsidRPr="00934561">
        <w:rPr>
          <w:rFonts w:asciiTheme="majorBidi" w:hAnsiTheme="majorBidi" w:cstheme="majorBidi"/>
          <w:noProof/>
          <w:color w:val="000000" w:themeColor="text1"/>
          <w:sz w:val="28"/>
          <w:szCs w:val="28"/>
        </w:rPr>
        <w:drawing>
          <wp:inline distT="0" distB="0" distL="0" distR="0" wp14:anchorId="02C52760" wp14:editId="60843AE8">
            <wp:extent cx="4317023" cy="2272433"/>
            <wp:effectExtent l="0" t="0" r="7620" b="0"/>
            <wp:docPr id="95" name="صورة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3"/>
                    <a:stretch>
                      <a:fillRect/>
                    </a:stretch>
                  </pic:blipFill>
                  <pic:spPr>
                    <a:xfrm>
                      <a:off x="0" y="0"/>
                      <a:ext cx="4324085" cy="2276150"/>
                    </a:xfrm>
                    <a:prstGeom prst="rect">
                      <a:avLst/>
                    </a:prstGeom>
                  </pic:spPr>
                </pic:pic>
              </a:graphicData>
            </a:graphic>
          </wp:inline>
        </w:drawing>
      </w:r>
    </w:p>
    <w:p w:rsidR="00590199" w:rsidRPr="0016314C" w:rsidRDefault="00590199" w:rsidP="00EB07B5">
      <w:pPr>
        <w:ind w:left="69"/>
        <w:jc w:val="center"/>
        <w:rPr>
          <w:rFonts w:asciiTheme="majorBidi" w:hAnsiTheme="majorBidi" w:cstheme="majorBidi"/>
          <w:sz w:val="28"/>
          <w:szCs w:val="28"/>
          <w:lang w:bidi="ar-JO"/>
        </w:rPr>
      </w:pPr>
    </w:p>
    <w:sectPr w:rsidR="00590199" w:rsidRPr="001631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B454C7"/>
    <w:multiLevelType w:val="hybridMultilevel"/>
    <w:tmpl w:val="473295B2"/>
    <w:lvl w:ilvl="0" w:tplc="0409000F">
      <w:start w:val="1"/>
      <w:numFmt w:val="decimal"/>
      <w:lvlText w:val="%1."/>
      <w:lvlJc w:val="left"/>
      <w:pPr>
        <w:ind w:left="789" w:hanging="360"/>
      </w:pPr>
    </w:lvl>
    <w:lvl w:ilvl="1" w:tplc="04090019" w:tentative="1">
      <w:start w:val="1"/>
      <w:numFmt w:val="lowerLetter"/>
      <w:lvlText w:val="%2."/>
      <w:lvlJc w:val="left"/>
      <w:pPr>
        <w:ind w:left="1509" w:hanging="360"/>
      </w:pPr>
    </w:lvl>
    <w:lvl w:ilvl="2" w:tplc="0409001B" w:tentative="1">
      <w:start w:val="1"/>
      <w:numFmt w:val="lowerRoman"/>
      <w:lvlText w:val="%3."/>
      <w:lvlJc w:val="right"/>
      <w:pPr>
        <w:ind w:left="2229" w:hanging="180"/>
      </w:pPr>
    </w:lvl>
    <w:lvl w:ilvl="3" w:tplc="0409000F" w:tentative="1">
      <w:start w:val="1"/>
      <w:numFmt w:val="decimal"/>
      <w:lvlText w:val="%4."/>
      <w:lvlJc w:val="left"/>
      <w:pPr>
        <w:ind w:left="2949" w:hanging="360"/>
      </w:pPr>
    </w:lvl>
    <w:lvl w:ilvl="4" w:tplc="04090019" w:tentative="1">
      <w:start w:val="1"/>
      <w:numFmt w:val="lowerLetter"/>
      <w:lvlText w:val="%5."/>
      <w:lvlJc w:val="left"/>
      <w:pPr>
        <w:ind w:left="3669" w:hanging="360"/>
      </w:pPr>
    </w:lvl>
    <w:lvl w:ilvl="5" w:tplc="0409001B" w:tentative="1">
      <w:start w:val="1"/>
      <w:numFmt w:val="lowerRoman"/>
      <w:lvlText w:val="%6."/>
      <w:lvlJc w:val="right"/>
      <w:pPr>
        <w:ind w:left="4389" w:hanging="180"/>
      </w:pPr>
    </w:lvl>
    <w:lvl w:ilvl="6" w:tplc="0409000F" w:tentative="1">
      <w:start w:val="1"/>
      <w:numFmt w:val="decimal"/>
      <w:lvlText w:val="%7."/>
      <w:lvlJc w:val="left"/>
      <w:pPr>
        <w:ind w:left="5109" w:hanging="360"/>
      </w:pPr>
    </w:lvl>
    <w:lvl w:ilvl="7" w:tplc="04090019" w:tentative="1">
      <w:start w:val="1"/>
      <w:numFmt w:val="lowerLetter"/>
      <w:lvlText w:val="%8."/>
      <w:lvlJc w:val="left"/>
      <w:pPr>
        <w:ind w:left="5829" w:hanging="360"/>
      </w:pPr>
    </w:lvl>
    <w:lvl w:ilvl="8" w:tplc="0409001B" w:tentative="1">
      <w:start w:val="1"/>
      <w:numFmt w:val="lowerRoman"/>
      <w:lvlText w:val="%9."/>
      <w:lvlJc w:val="right"/>
      <w:pPr>
        <w:ind w:left="6549" w:hanging="180"/>
      </w:pPr>
    </w:lvl>
  </w:abstractNum>
  <w:abstractNum w:abstractNumId="1">
    <w:nsid w:val="36AE760C"/>
    <w:multiLevelType w:val="hybridMultilevel"/>
    <w:tmpl w:val="FCFC031C"/>
    <w:lvl w:ilvl="0" w:tplc="04090001">
      <w:start w:val="1"/>
      <w:numFmt w:val="bullet"/>
      <w:lvlText w:val=""/>
      <w:lvlJc w:val="left"/>
      <w:pPr>
        <w:ind w:left="789" w:hanging="360"/>
      </w:pPr>
      <w:rPr>
        <w:rFonts w:ascii="Symbol" w:hAnsi="Symbol" w:hint="default"/>
      </w:rPr>
    </w:lvl>
    <w:lvl w:ilvl="1" w:tplc="04090003" w:tentative="1">
      <w:start w:val="1"/>
      <w:numFmt w:val="bullet"/>
      <w:lvlText w:val="o"/>
      <w:lvlJc w:val="left"/>
      <w:pPr>
        <w:ind w:left="1509" w:hanging="360"/>
      </w:pPr>
      <w:rPr>
        <w:rFonts w:ascii="Courier New" w:hAnsi="Courier New" w:cs="Courier New" w:hint="default"/>
      </w:rPr>
    </w:lvl>
    <w:lvl w:ilvl="2" w:tplc="04090005" w:tentative="1">
      <w:start w:val="1"/>
      <w:numFmt w:val="bullet"/>
      <w:lvlText w:val=""/>
      <w:lvlJc w:val="left"/>
      <w:pPr>
        <w:ind w:left="2229" w:hanging="360"/>
      </w:pPr>
      <w:rPr>
        <w:rFonts w:ascii="Wingdings" w:hAnsi="Wingdings" w:hint="default"/>
      </w:rPr>
    </w:lvl>
    <w:lvl w:ilvl="3" w:tplc="04090001" w:tentative="1">
      <w:start w:val="1"/>
      <w:numFmt w:val="bullet"/>
      <w:lvlText w:val=""/>
      <w:lvlJc w:val="left"/>
      <w:pPr>
        <w:ind w:left="2949" w:hanging="360"/>
      </w:pPr>
      <w:rPr>
        <w:rFonts w:ascii="Symbol" w:hAnsi="Symbol" w:hint="default"/>
      </w:rPr>
    </w:lvl>
    <w:lvl w:ilvl="4" w:tplc="04090003" w:tentative="1">
      <w:start w:val="1"/>
      <w:numFmt w:val="bullet"/>
      <w:lvlText w:val="o"/>
      <w:lvlJc w:val="left"/>
      <w:pPr>
        <w:ind w:left="3669" w:hanging="360"/>
      </w:pPr>
      <w:rPr>
        <w:rFonts w:ascii="Courier New" w:hAnsi="Courier New" w:cs="Courier New" w:hint="default"/>
      </w:rPr>
    </w:lvl>
    <w:lvl w:ilvl="5" w:tplc="04090005" w:tentative="1">
      <w:start w:val="1"/>
      <w:numFmt w:val="bullet"/>
      <w:lvlText w:val=""/>
      <w:lvlJc w:val="left"/>
      <w:pPr>
        <w:ind w:left="4389" w:hanging="360"/>
      </w:pPr>
      <w:rPr>
        <w:rFonts w:ascii="Wingdings" w:hAnsi="Wingdings" w:hint="default"/>
      </w:rPr>
    </w:lvl>
    <w:lvl w:ilvl="6" w:tplc="04090001" w:tentative="1">
      <w:start w:val="1"/>
      <w:numFmt w:val="bullet"/>
      <w:lvlText w:val=""/>
      <w:lvlJc w:val="left"/>
      <w:pPr>
        <w:ind w:left="5109" w:hanging="360"/>
      </w:pPr>
      <w:rPr>
        <w:rFonts w:ascii="Symbol" w:hAnsi="Symbol" w:hint="default"/>
      </w:rPr>
    </w:lvl>
    <w:lvl w:ilvl="7" w:tplc="04090003" w:tentative="1">
      <w:start w:val="1"/>
      <w:numFmt w:val="bullet"/>
      <w:lvlText w:val="o"/>
      <w:lvlJc w:val="left"/>
      <w:pPr>
        <w:ind w:left="5829" w:hanging="360"/>
      </w:pPr>
      <w:rPr>
        <w:rFonts w:ascii="Courier New" w:hAnsi="Courier New" w:cs="Courier New" w:hint="default"/>
      </w:rPr>
    </w:lvl>
    <w:lvl w:ilvl="8" w:tplc="04090005" w:tentative="1">
      <w:start w:val="1"/>
      <w:numFmt w:val="bullet"/>
      <w:lvlText w:val=""/>
      <w:lvlJc w:val="left"/>
      <w:pPr>
        <w:ind w:left="6549" w:hanging="360"/>
      </w:pPr>
      <w:rPr>
        <w:rFonts w:ascii="Wingdings" w:hAnsi="Wingdings" w:hint="default"/>
      </w:rPr>
    </w:lvl>
  </w:abstractNum>
  <w:abstractNum w:abstractNumId="2">
    <w:nsid w:val="53D97328"/>
    <w:multiLevelType w:val="hybridMultilevel"/>
    <w:tmpl w:val="260AA5C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6CE692E"/>
    <w:multiLevelType w:val="hybridMultilevel"/>
    <w:tmpl w:val="8BD2A294"/>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D996601"/>
    <w:multiLevelType w:val="hybridMultilevel"/>
    <w:tmpl w:val="F4609A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4F4"/>
    <w:rsid w:val="00001CD5"/>
    <w:rsid w:val="00001FB5"/>
    <w:rsid w:val="00002B12"/>
    <w:rsid w:val="00020776"/>
    <w:rsid w:val="0002391D"/>
    <w:rsid w:val="00051B1E"/>
    <w:rsid w:val="00053380"/>
    <w:rsid w:val="00054206"/>
    <w:rsid w:val="00062897"/>
    <w:rsid w:val="0007060B"/>
    <w:rsid w:val="00071A19"/>
    <w:rsid w:val="00085427"/>
    <w:rsid w:val="00094325"/>
    <w:rsid w:val="000B3C16"/>
    <w:rsid w:val="000B3EA6"/>
    <w:rsid w:val="000B78C3"/>
    <w:rsid w:val="000E2C8D"/>
    <w:rsid w:val="000F248C"/>
    <w:rsid w:val="000F3905"/>
    <w:rsid w:val="001052C8"/>
    <w:rsid w:val="00107E32"/>
    <w:rsid w:val="001223FD"/>
    <w:rsid w:val="00122FE6"/>
    <w:rsid w:val="00125824"/>
    <w:rsid w:val="001364B9"/>
    <w:rsid w:val="001372F3"/>
    <w:rsid w:val="001402C9"/>
    <w:rsid w:val="001560C6"/>
    <w:rsid w:val="0015773B"/>
    <w:rsid w:val="0016314C"/>
    <w:rsid w:val="0017142B"/>
    <w:rsid w:val="00186784"/>
    <w:rsid w:val="001A49E9"/>
    <w:rsid w:val="001C6DAB"/>
    <w:rsid w:val="001D1830"/>
    <w:rsid w:val="001D48FC"/>
    <w:rsid w:val="001E1C97"/>
    <w:rsid w:val="001E5B3D"/>
    <w:rsid w:val="001F1DCB"/>
    <w:rsid w:val="00200158"/>
    <w:rsid w:val="002312BA"/>
    <w:rsid w:val="002345C4"/>
    <w:rsid w:val="00236218"/>
    <w:rsid w:val="00241ECA"/>
    <w:rsid w:val="002507AD"/>
    <w:rsid w:val="002568AC"/>
    <w:rsid w:val="002742CF"/>
    <w:rsid w:val="002835E0"/>
    <w:rsid w:val="00286E4D"/>
    <w:rsid w:val="00293266"/>
    <w:rsid w:val="002A313A"/>
    <w:rsid w:val="002B1EC7"/>
    <w:rsid w:val="002F0581"/>
    <w:rsid w:val="002F63B0"/>
    <w:rsid w:val="0030009D"/>
    <w:rsid w:val="00304135"/>
    <w:rsid w:val="00304DC4"/>
    <w:rsid w:val="00310F7D"/>
    <w:rsid w:val="00314854"/>
    <w:rsid w:val="00317CE3"/>
    <w:rsid w:val="00320427"/>
    <w:rsid w:val="00323177"/>
    <w:rsid w:val="00324B92"/>
    <w:rsid w:val="003407AE"/>
    <w:rsid w:val="00341F64"/>
    <w:rsid w:val="0034748C"/>
    <w:rsid w:val="003534D9"/>
    <w:rsid w:val="003560E7"/>
    <w:rsid w:val="00361800"/>
    <w:rsid w:val="00377D0D"/>
    <w:rsid w:val="00385FA3"/>
    <w:rsid w:val="00393424"/>
    <w:rsid w:val="003C0C0E"/>
    <w:rsid w:val="003D0E8A"/>
    <w:rsid w:val="003D1D9B"/>
    <w:rsid w:val="003D5302"/>
    <w:rsid w:val="003D5DC4"/>
    <w:rsid w:val="003D6107"/>
    <w:rsid w:val="003E11A3"/>
    <w:rsid w:val="003E4856"/>
    <w:rsid w:val="003F2BCA"/>
    <w:rsid w:val="003F5BC2"/>
    <w:rsid w:val="00405FA7"/>
    <w:rsid w:val="00422BE2"/>
    <w:rsid w:val="00427603"/>
    <w:rsid w:val="00434204"/>
    <w:rsid w:val="00441F47"/>
    <w:rsid w:val="0044251C"/>
    <w:rsid w:val="00443BA0"/>
    <w:rsid w:val="004454B9"/>
    <w:rsid w:val="00446301"/>
    <w:rsid w:val="004518DD"/>
    <w:rsid w:val="00456EC3"/>
    <w:rsid w:val="004570D1"/>
    <w:rsid w:val="0046164D"/>
    <w:rsid w:val="0047088A"/>
    <w:rsid w:val="0048355F"/>
    <w:rsid w:val="00484F9C"/>
    <w:rsid w:val="00493974"/>
    <w:rsid w:val="004944B4"/>
    <w:rsid w:val="00496774"/>
    <w:rsid w:val="004A2DA0"/>
    <w:rsid w:val="004A3E94"/>
    <w:rsid w:val="004D23A4"/>
    <w:rsid w:val="004D2B35"/>
    <w:rsid w:val="004D4025"/>
    <w:rsid w:val="004D75F7"/>
    <w:rsid w:val="004F0A23"/>
    <w:rsid w:val="004F0AF1"/>
    <w:rsid w:val="004F163F"/>
    <w:rsid w:val="00506F85"/>
    <w:rsid w:val="005123EC"/>
    <w:rsid w:val="005378FE"/>
    <w:rsid w:val="00537B84"/>
    <w:rsid w:val="00551776"/>
    <w:rsid w:val="005669D1"/>
    <w:rsid w:val="00587BD5"/>
    <w:rsid w:val="00587E38"/>
    <w:rsid w:val="00590199"/>
    <w:rsid w:val="00590E09"/>
    <w:rsid w:val="005A4F97"/>
    <w:rsid w:val="005B0379"/>
    <w:rsid w:val="005B0FF4"/>
    <w:rsid w:val="005B35DB"/>
    <w:rsid w:val="005B3F54"/>
    <w:rsid w:val="005C688D"/>
    <w:rsid w:val="005D1F59"/>
    <w:rsid w:val="005D24A8"/>
    <w:rsid w:val="005D57F0"/>
    <w:rsid w:val="005E15F6"/>
    <w:rsid w:val="005E2A41"/>
    <w:rsid w:val="005F226D"/>
    <w:rsid w:val="00600897"/>
    <w:rsid w:val="0060278C"/>
    <w:rsid w:val="0060344D"/>
    <w:rsid w:val="00603584"/>
    <w:rsid w:val="006100F1"/>
    <w:rsid w:val="006343D1"/>
    <w:rsid w:val="00636C0D"/>
    <w:rsid w:val="00640789"/>
    <w:rsid w:val="00650ECE"/>
    <w:rsid w:val="00654AE6"/>
    <w:rsid w:val="00661FAD"/>
    <w:rsid w:val="00686188"/>
    <w:rsid w:val="006A26B1"/>
    <w:rsid w:val="006A72AD"/>
    <w:rsid w:val="006B4B8F"/>
    <w:rsid w:val="006B52CF"/>
    <w:rsid w:val="006C31A8"/>
    <w:rsid w:val="006C4516"/>
    <w:rsid w:val="006C57B3"/>
    <w:rsid w:val="006D3EE1"/>
    <w:rsid w:val="006E75DF"/>
    <w:rsid w:val="006E7A87"/>
    <w:rsid w:val="00701417"/>
    <w:rsid w:val="00702E5B"/>
    <w:rsid w:val="007176C5"/>
    <w:rsid w:val="00721423"/>
    <w:rsid w:val="00730D57"/>
    <w:rsid w:val="00732C85"/>
    <w:rsid w:val="00741E5C"/>
    <w:rsid w:val="00776B6F"/>
    <w:rsid w:val="00777C5B"/>
    <w:rsid w:val="0078245F"/>
    <w:rsid w:val="007843B2"/>
    <w:rsid w:val="00784850"/>
    <w:rsid w:val="007B00EC"/>
    <w:rsid w:val="007B1F8F"/>
    <w:rsid w:val="007B2435"/>
    <w:rsid w:val="007C6E38"/>
    <w:rsid w:val="007E5368"/>
    <w:rsid w:val="00806A17"/>
    <w:rsid w:val="00823F82"/>
    <w:rsid w:val="008259A5"/>
    <w:rsid w:val="00835EAF"/>
    <w:rsid w:val="008502EB"/>
    <w:rsid w:val="00860A66"/>
    <w:rsid w:val="0089146E"/>
    <w:rsid w:val="008C21E3"/>
    <w:rsid w:val="008C27EC"/>
    <w:rsid w:val="008C4040"/>
    <w:rsid w:val="008C5CEF"/>
    <w:rsid w:val="008C5EA8"/>
    <w:rsid w:val="008D5773"/>
    <w:rsid w:val="008D7C72"/>
    <w:rsid w:val="008E05D7"/>
    <w:rsid w:val="008E757C"/>
    <w:rsid w:val="008E7A7E"/>
    <w:rsid w:val="008F5D20"/>
    <w:rsid w:val="009015D1"/>
    <w:rsid w:val="0091181F"/>
    <w:rsid w:val="00911E77"/>
    <w:rsid w:val="009127A4"/>
    <w:rsid w:val="009158B3"/>
    <w:rsid w:val="00924084"/>
    <w:rsid w:val="0092521A"/>
    <w:rsid w:val="00925EB5"/>
    <w:rsid w:val="0093102D"/>
    <w:rsid w:val="00934561"/>
    <w:rsid w:val="0093722B"/>
    <w:rsid w:val="009473BB"/>
    <w:rsid w:val="00961606"/>
    <w:rsid w:val="00974FC2"/>
    <w:rsid w:val="00975E52"/>
    <w:rsid w:val="009844A1"/>
    <w:rsid w:val="00991F7B"/>
    <w:rsid w:val="00994F55"/>
    <w:rsid w:val="009A1E2B"/>
    <w:rsid w:val="009A2557"/>
    <w:rsid w:val="009B1C4E"/>
    <w:rsid w:val="009B4DCB"/>
    <w:rsid w:val="009E2637"/>
    <w:rsid w:val="009E47B5"/>
    <w:rsid w:val="009F3247"/>
    <w:rsid w:val="00A03C94"/>
    <w:rsid w:val="00A103CD"/>
    <w:rsid w:val="00A12ADB"/>
    <w:rsid w:val="00A13938"/>
    <w:rsid w:val="00A16DBD"/>
    <w:rsid w:val="00A1716E"/>
    <w:rsid w:val="00A225B4"/>
    <w:rsid w:val="00A25701"/>
    <w:rsid w:val="00A4129C"/>
    <w:rsid w:val="00A42563"/>
    <w:rsid w:val="00A55238"/>
    <w:rsid w:val="00A66852"/>
    <w:rsid w:val="00A67471"/>
    <w:rsid w:val="00A72DC1"/>
    <w:rsid w:val="00A820E5"/>
    <w:rsid w:val="00A93BF3"/>
    <w:rsid w:val="00A96A6F"/>
    <w:rsid w:val="00A96B30"/>
    <w:rsid w:val="00AA442C"/>
    <w:rsid w:val="00AA7318"/>
    <w:rsid w:val="00AB6FA4"/>
    <w:rsid w:val="00AB7758"/>
    <w:rsid w:val="00AD2F76"/>
    <w:rsid w:val="00AD7910"/>
    <w:rsid w:val="00AE27D7"/>
    <w:rsid w:val="00AE46C0"/>
    <w:rsid w:val="00AF0AA9"/>
    <w:rsid w:val="00AF7939"/>
    <w:rsid w:val="00B03887"/>
    <w:rsid w:val="00B07B04"/>
    <w:rsid w:val="00B175EA"/>
    <w:rsid w:val="00B352FE"/>
    <w:rsid w:val="00B447F0"/>
    <w:rsid w:val="00B4605F"/>
    <w:rsid w:val="00B52CD3"/>
    <w:rsid w:val="00B71DF5"/>
    <w:rsid w:val="00B80705"/>
    <w:rsid w:val="00BA68D6"/>
    <w:rsid w:val="00BB35B3"/>
    <w:rsid w:val="00BB795E"/>
    <w:rsid w:val="00BC1174"/>
    <w:rsid w:val="00BC16FF"/>
    <w:rsid w:val="00BC4E1F"/>
    <w:rsid w:val="00BD10EF"/>
    <w:rsid w:val="00BE1AC6"/>
    <w:rsid w:val="00BF7700"/>
    <w:rsid w:val="00C0099C"/>
    <w:rsid w:val="00C07468"/>
    <w:rsid w:val="00C13A60"/>
    <w:rsid w:val="00C17248"/>
    <w:rsid w:val="00C271E6"/>
    <w:rsid w:val="00C41CEC"/>
    <w:rsid w:val="00C442CF"/>
    <w:rsid w:val="00C50C69"/>
    <w:rsid w:val="00C61912"/>
    <w:rsid w:val="00C729E9"/>
    <w:rsid w:val="00C74855"/>
    <w:rsid w:val="00C86137"/>
    <w:rsid w:val="00C91F2B"/>
    <w:rsid w:val="00C92D28"/>
    <w:rsid w:val="00C95382"/>
    <w:rsid w:val="00CA01EF"/>
    <w:rsid w:val="00CA67D6"/>
    <w:rsid w:val="00CB4644"/>
    <w:rsid w:val="00CD0AD6"/>
    <w:rsid w:val="00CD2F3B"/>
    <w:rsid w:val="00CE1EB6"/>
    <w:rsid w:val="00CF1E78"/>
    <w:rsid w:val="00D02F35"/>
    <w:rsid w:val="00D07799"/>
    <w:rsid w:val="00D15BE9"/>
    <w:rsid w:val="00D17189"/>
    <w:rsid w:val="00D25929"/>
    <w:rsid w:val="00D4163B"/>
    <w:rsid w:val="00D43555"/>
    <w:rsid w:val="00D71CE2"/>
    <w:rsid w:val="00D72983"/>
    <w:rsid w:val="00D72C3B"/>
    <w:rsid w:val="00D96BAB"/>
    <w:rsid w:val="00DA6703"/>
    <w:rsid w:val="00DB4647"/>
    <w:rsid w:val="00DB642B"/>
    <w:rsid w:val="00DC1533"/>
    <w:rsid w:val="00DC75F3"/>
    <w:rsid w:val="00DD5C10"/>
    <w:rsid w:val="00DE309D"/>
    <w:rsid w:val="00DE39B1"/>
    <w:rsid w:val="00DF54F4"/>
    <w:rsid w:val="00E027F1"/>
    <w:rsid w:val="00E0331E"/>
    <w:rsid w:val="00E279B7"/>
    <w:rsid w:val="00E4673D"/>
    <w:rsid w:val="00E65248"/>
    <w:rsid w:val="00E7489E"/>
    <w:rsid w:val="00E858FB"/>
    <w:rsid w:val="00E87672"/>
    <w:rsid w:val="00E97008"/>
    <w:rsid w:val="00EA67EF"/>
    <w:rsid w:val="00EB00B0"/>
    <w:rsid w:val="00EB07B5"/>
    <w:rsid w:val="00EB11F4"/>
    <w:rsid w:val="00EB41E1"/>
    <w:rsid w:val="00EC69D5"/>
    <w:rsid w:val="00ED3CE6"/>
    <w:rsid w:val="00EE7C4A"/>
    <w:rsid w:val="00EF7786"/>
    <w:rsid w:val="00F02D74"/>
    <w:rsid w:val="00F039B3"/>
    <w:rsid w:val="00F04D16"/>
    <w:rsid w:val="00F062C2"/>
    <w:rsid w:val="00F17B6F"/>
    <w:rsid w:val="00F20334"/>
    <w:rsid w:val="00F23B82"/>
    <w:rsid w:val="00F24291"/>
    <w:rsid w:val="00F457C4"/>
    <w:rsid w:val="00F5084A"/>
    <w:rsid w:val="00F81E13"/>
    <w:rsid w:val="00F938E5"/>
    <w:rsid w:val="00FA469B"/>
    <w:rsid w:val="00FA6D08"/>
    <w:rsid w:val="00FB4943"/>
    <w:rsid w:val="00FC0A6B"/>
    <w:rsid w:val="00FD58EB"/>
    <w:rsid w:val="00FE6C47"/>
    <w:rsid w:val="00FF2FB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17CE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17CE3"/>
    <w:rPr>
      <w:rFonts w:ascii="Tahoma" w:hAnsi="Tahoma" w:cs="Tahoma"/>
      <w:sz w:val="16"/>
      <w:szCs w:val="16"/>
    </w:rPr>
  </w:style>
  <w:style w:type="paragraph" w:styleId="a4">
    <w:name w:val="List Paragraph"/>
    <w:basedOn w:val="a"/>
    <w:uiPriority w:val="34"/>
    <w:qFormat/>
    <w:rsid w:val="00BB35B3"/>
    <w:pPr>
      <w:ind w:left="720"/>
      <w:contextualSpacing/>
    </w:pPr>
  </w:style>
  <w:style w:type="character" w:styleId="a5">
    <w:name w:val="Placeholder Text"/>
    <w:basedOn w:val="a0"/>
    <w:uiPriority w:val="99"/>
    <w:semiHidden/>
    <w:rsid w:val="00AF0AA9"/>
    <w:rPr>
      <w:color w:val="808080"/>
    </w:rPr>
  </w:style>
  <w:style w:type="character" w:styleId="Hyperlink">
    <w:name w:val="Hyperlink"/>
    <w:basedOn w:val="a0"/>
    <w:uiPriority w:val="99"/>
    <w:unhideWhenUsed/>
    <w:rsid w:val="00085427"/>
    <w:rPr>
      <w:color w:val="0000FF" w:themeColor="hyperlink"/>
      <w:u w:val="single"/>
    </w:rPr>
  </w:style>
  <w:style w:type="paragraph" w:styleId="a6">
    <w:name w:val="Normal (Web)"/>
    <w:basedOn w:val="a"/>
    <w:uiPriority w:val="99"/>
    <w:semiHidden/>
    <w:unhideWhenUsed/>
    <w:rsid w:val="0034748C"/>
    <w:pPr>
      <w:spacing w:before="100" w:beforeAutospacing="1" w:after="100" w:afterAutospacing="1" w:line="240" w:lineRule="auto"/>
    </w:pPr>
    <w:rPr>
      <w:rFonts w:ascii="Times New Roman" w:eastAsiaTheme="minorEastAsia" w:hAnsi="Times New Roman" w:cs="Times New Roman"/>
      <w:sz w:val="24"/>
      <w:szCs w:val="24"/>
    </w:rPr>
  </w:style>
  <w:style w:type="character" w:styleId="a7">
    <w:name w:val="Strong"/>
    <w:basedOn w:val="a0"/>
    <w:uiPriority w:val="22"/>
    <w:qFormat/>
    <w:rsid w:val="00975E52"/>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317CE3"/>
    <w:pPr>
      <w:spacing w:after="0" w:line="240" w:lineRule="auto"/>
    </w:pPr>
    <w:rPr>
      <w:rFonts w:ascii="Tahoma" w:hAnsi="Tahoma" w:cs="Tahoma"/>
      <w:sz w:val="16"/>
      <w:szCs w:val="16"/>
    </w:rPr>
  </w:style>
  <w:style w:type="character" w:customStyle="1" w:styleId="Char">
    <w:name w:val="نص في بالون Char"/>
    <w:basedOn w:val="a0"/>
    <w:link w:val="a3"/>
    <w:uiPriority w:val="99"/>
    <w:semiHidden/>
    <w:rsid w:val="00317CE3"/>
    <w:rPr>
      <w:rFonts w:ascii="Tahoma" w:hAnsi="Tahoma" w:cs="Tahoma"/>
      <w:sz w:val="16"/>
      <w:szCs w:val="16"/>
    </w:rPr>
  </w:style>
  <w:style w:type="paragraph" w:styleId="a4">
    <w:name w:val="List Paragraph"/>
    <w:basedOn w:val="a"/>
    <w:uiPriority w:val="34"/>
    <w:qFormat/>
    <w:rsid w:val="00BB35B3"/>
    <w:pPr>
      <w:ind w:left="720"/>
      <w:contextualSpacing/>
    </w:pPr>
  </w:style>
  <w:style w:type="character" w:styleId="a5">
    <w:name w:val="Placeholder Text"/>
    <w:basedOn w:val="a0"/>
    <w:uiPriority w:val="99"/>
    <w:semiHidden/>
    <w:rsid w:val="00AF0AA9"/>
    <w:rPr>
      <w:color w:val="808080"/>
    </w:rPr>
  </w:style>
  <w:style w:type="character" w:styleId="Hyperlink">
    <w:name w:val="Hyperlink"/>
    <w:basedOn w:val="a0"/>
    <w:uiPriority w:val="99"/>
    <w:unhideWhenUsed/>
    <w:rsid w:val="00085427"/>
    <w:rPr>
      <w:color w:val="0000FF" w:themeColor="hyperlink"/>
      <w:u w:val="single"/>
    </w:rPr>
  </w:style>
  <w:style w:type="paragraph" w:styleId="a6">
    <w:name w:val="Normal (Web)"/>
    <w:basedOn w:val="a"/>
    <w:uiPriority w:val="99"/>
    <w:semiHidden/>
    <w:unhideWhenUsed/>
    <w:rsid w:val="0034748C"/>
    <w:pPr>
      <w:spacing w:before="100" w:beforeAutospacing="1" w:after="100" w:afterAutospacing="1" w:line="240" w:lineRule="auto"/>
    </w:pPr>
    <w:rPr>
      <w:rFonts w:ascii="Times New Roman" w:eastAsiaTheme="minorEastAsia" w:hAnsi="Times New Roman" w:cs="Times New Roman"/>
      <w:sz w:val="24"/>
      <w:szCs w:val="24"/>
    </w:rPr>
  </w:style>
  <w:style w:type="character" w:styleId="a7">
    <w:name w:val="Strong"/>
    <w:basedOn w:val="a0"/>
    <w:uiPriority w:val="22"/>
    <w:qFormat/>
    <w:rsid w:val="00975E52"/>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8751961">
      <w:bodyDiv w:val="1"/>
      <w:marLeft w:val="0"/>
      <w:marRight w:val="0"/>
      <w:marTop w:val="0"/>
      <w:marBottom w:val="0"/>
      <w:divBdr>
        <w:top w:val="none" w:sz="0" w:space="0" w:color="auto"/>
        <w:left w:val="none" w:sz="0" w:space="0" w:color="auto"/>
        <w:bottom w:val="none" w:sz="0" w:space="0" w:color="auto"/>
        <w:right w:val="none" w:sz="0" w:space="0" w:color="auto"/>
      </w:divBdr>
    </w:div>
    <w:div w:id="101146103">
      <w:bodyDiv w:val="1"/>
      <w:marLeft w:val="0"/>
      <w:marRight w:val="0"/>
      <w:marTop w:val="0"/>
      <w:marBottom w:val="0"/>
      <w:divBdr>
        <w:top w:val="none" w:sz="0" w:space="0" w:color="auto"/>
        <w:left w:val="none" w:sz="0" w:space="0" w:color="auto"/>
        <w:bottom w:val="none" w:sz="0" w:space="0" w:color="auto"/>
        <w:right w:val="none" w:sz="0" w:space="0" w:color="auto"/>
      </w:divBdr>
    </w:div>
    <w:div w:id="205339682">
      <w:bodyDiv w:val="1"/>
      <w:marLeft w:val="0"/>
      <w:marRight w:val="0"/>
      <w:marTop w:val="0"/>
      <w:marBottom w:val="0"/>
      <w:divBdr>
        <w:top w:val="none" w:sz="0" w:space="0" w:color="auto"/>
        <w:left w:val="none" w:sz="0" w:space="0" w:color="auto"/>
        <w:bottom w:val="none" w:sz="0" w:space="0" w:color="auto"/>
        <w:right w:val="none" w:sz="0" w:space="0" w:color="auto"/>
      </w:divBdr>
    </w:div>
    <w:div w:id="292447661">
      <w:bodyDiv w:val="1"/>
      <w:marLeft w:val="0"/>
      <w:marRight w:val="0"/>
      <w:marTop w:val="0"/>
      <w:marBottom w:val="0"/>
      <w:divBdr>
        <w:top w:val="none" w:sz="0" w:space="0" w:color="auto"/>
        <w:left w:val="none" w:sz="0" w:space="0" w:color="auto"/>
        <w:bottom w:val="none" w:sz="0" w:space="0" w:color="auto"/>
        <w:right w:val="none" w:sz="0" w:space="0" w:color="auto"/>
      </w:divBdr>
    </w:div>
    <w:div w:id="346712581">
      <w:bodyDiv w:val="1"/>
      <w:marLeft w:val="0"/>
      <w:marRight w:val="0"/>
      <w:marTop w:val="0"/>
      <w:marBottom w:val="0"/>
      <w:divBdr>
        <w:top w:val="none" w:sz="0" w:space="0" w:color="auto"/>
        <w:left w:val="none" w:sz="0" w:space="0" w:color="auto"/>
        <w:bottom w:val="none" w:sz="0" w:space="0" w:color="auto"/>
        <w:right w:val="none" w:sz="0" w:space="0" w:color="auto"/>
      </w:divBdr>
    </w:div>
    <w:div w:id="347759007">
      <w:bodyDiv w:val="1"/>
      <w:marLeft w:val="0"/>
      <w:marRight w:val="0"/>
      <w:marTop w:val="0"/>
      <w:marBottom w:val="0"/>
      <w:divBdr>
        <w:top w:val="none" w:sz="0" w:space="0" w:color="auto"/>
        <w:left w:val="none" w:sz="0" w:space="0" w:color="auto"/>
        <w:bottom w:val="none" w:sz="0" w:space="0" w:color="auto"/>
        <w:right w:val="none" w:sz="0" w:space="0" w:color="auto"/>
      </w:divBdr>
    </w:div>
    <w:div w:id="436216985">
      <w:bodyDiv w:val="1"/>
      <w:marLeft w:val="0"/>
      <w:marRight w:val="0"/>
      <w:marTop w:val="0"/>
      <w:marBottom w:val="0"/>
      <w:divBdr>
        <w:top w:val="none" w:sz="0" w:space="0" w:color="auto"/>
        <w:left w:val="none" w:sz="0" w:space="0" w:color="auto"/>
        <w:bottom w:val="none" w:sz="0" w:space="0" w:color="auto"/>
        <w:right w:val="none" w:sz="0" w:space="0" w:color="auto"/>
      </w:divBdr>
    </w:div>
    <w:div w:id="538006536">
      <w:bodyDiv w:val="1"/>
      <w:marLeft w:val="0"/>
      <w:marRight w:val="0"/>
      <w:marTop w:val="0"/>
      <w:marBottom w:val="0"/>
      <w:divBdr>
        <w:top w:val="none" w:sz="0" w:space="0" w:color="auto"/>
        <w:left w:val="none" w:sz="0" w:space="0" w:color="auto"/>
        <w:bottom w:val="none" w:sz="0" w:space="0" w:color="auto"/>
        <w:right w:val="none" w:sz="0" w:space="0" w:color="auto"/>
      </w:divBdr>
    </w:div>
    <w:div w:id="565846232">
      <w:bodyDiv w:val="1"/>
      <w:marLeft w:val="0"/>
      <w:marRight w:val="0"/>
      <w:marTop w:val="0"/>
      <w:marBottom w:val="0"/>
      <w:divBdr>
        <w:top w:val="none" w:sz="0" w:space="0" w:color="auto"/>
        <w:left w:val="none" w:sz="0" w:space="0" w:color="auto"/>
        <w:bottom w:val="none" w:sz="0" w:space="0" w:color="auto"/>
        <w:right w:val="none" w:sz="0" w:space="0" w:color="auto"/>
      </w:divBdr>
    </w:div>
    <w:div w:id="571697326">
      <w:bodyDiv w:val="1"/>
      <w:marLeft w:val="0"/>
      <w:marRight w:val="0"/>
      <w:marTop w:val="0"/>
      <w:marBottom w:val="0"/>
      <w:divBdr>
        <w:top w:val="none" w:sz="0" w:space="0" w:color="auto"/>
        <w:left w:val="none" w:sz="0" w:space="0" w:color="auto"/>
        <w:bottom w:val="none" w:sz="0" w:space="0" w:color="auto"/>
        <w:right w:val="none" w:sz="0" w:space="0" w:color="auto"/>
      </w:divBdr>
    </w:div>
    <w:div w:id="653147660">
      <w:bodyDiv w:val="1"/>
      <w:marLeft w:val="0"/>
      <w:marRight w:val="0"/>
      <w:marTop w:val="0"/>
      <w:marBottom w:val="0"/>
      <w:divBdr>
        <w:top w:val="none" w:sz="0" w:space="0" w:color="auto"/>
        <w:left w:val="none" w:sz="0" w:space="0" w:color="auto"/>
        <w:bottom w:val="none" w:sz="0" w:space="0" w:color="auto"/>
        <w:right w:val="none" w:sz="0" w:space="0" w:color="auto"/>
      </w:divBdr>
    </w:div>
    <w:div w:id="679284267">
      <w:bodyDiv w:val="1"/>
      <w:marLeft w:val="0"/>
      <w:marRight w:val="0"/>
      <w:marTop w:val="0"/>
      <w:marBottom w:val="0"/>
      <w:divBdr>
        <w:top w:val="none" w:sz="0" w:space="0" w:color="auto"/>
        <w:left w:val="none" w:sz="0" w:space="0" w:color="auto"/>
        <w:bottom w:val="none" w:sz="0" w:space="0" w:color="auto"/>
        <w:right w:val="none" w:sz="0" w:space="0" w:color="auto"/>
      </w:divBdr>
    </w:div>
    <w:div w:id="702096859">
      <w:bodyDiv w:val="1"/>
      <w:marLeft w:val="0"/>
      <w:marRight w:val="0"/>
      <w:marTop w:val="0"/>
      <w:marBottom w:val="0"/>
      <w:divBdr>
        <w:top w:val="none" w:sz="0" w:space="0" w:color="auto"/>
        <w:left w:val="none" w:sz="0" w:space="0" w:color="auto"/>
        <w:bottom w:val="none" w:sz="0" w:space="0" w:color="auto"/>
        <w:right w:val="none" w:sz="0" w:space="0" w:color="auto"/>
      </w:divBdr>
    </w:div>
    <w:div w:id="789281994">
      <w:bodyDiv w:val="1"/>
      <w:marLeft w:val="0"/>
      <w:marRight w:val="0"/>
      <w:marTop w:val="0"/>
      <w:marBottom w:val="0"/>
      <w:divBdr>
        <w:top w:val="none" w:sz="0" w:space="0" w:color="auto"/>
        <w:left w:val="none" w:sz="0" w:space="0" w:color="auto"/>
        <w:bottom w:val="none" w:sz="0" w:space="0" w:color="auto"/>
        <w:right w:val="none" w:sz="0" w:space="0" w:color="auto"/>
      </w:divBdr>
    </w:div>
    <w:div w:id="845554976">
      <w:bodyDiv w:val="1"/>
      <w:marLeft w:val="0"/>
      <w:marRight w:val="0"/>
      <w:marTop w:val="0"/>
      <w:marBottom w:val="0"/>
      <w:divBdr>
        <w:top w:val="none" w:sz="0" w:space="0" w:color="auto"/>
        <w:left w:val="none" w:sz="0" w:space="0" w:color="auto"/>
        <w:bottom w:val="none" w:sz="0" w:space="0" w:color="auto"/>
        <w:right w:val="none" w:sz="0" w:space="0" w:color="auto"/>
      </w:divBdr>
    </w:div>
    <w:div w:id="961813987">
      <w:bodyDiv w:val="1"/>
      <w:marLeft w:val="0"/>
      <w:marRight w:val="0"/>
      <w:marTop w:val="0"/>
      <w:marBottom w:val="0"/>
      <w:divBdr>
        <w:top w:val="none" w:sz="0" w:space="0" w:color="auto"/>
        <w:left w:val="none" w:sz="0" w:space="0" w:color="auto"/>
        <w:bottom w:val="none" w:sz="0" w:space="0" w:color="auto"/>
        <w:right w:val="none" w:sz="0" w:space="0" w:color="auto"/>
      </w:divBdr>
    </w:div>
    <w:div w:id="973606456">
      <w:bodyDiv w:val="1"/>
      <w:marLeft w:val="0"/>
      <w:marRight w:val="0"/>
      <w:marTop w:val="0"/>
      <w:marBottom w:val="0"/>
      <w:divBdr>
        <w:top w:val="none" w:sz="0" w:space="0" w:color="auto"/>
        <w:left w:val="none" w:sz="0" w:space="0" w:color="auto"/>
        <w:bottom w:val="none" w:sz="0" w:space="0" w:color="auto"/>
        <w:right w:val="none" w:sz="0" w:space="0" w:color="auto"/>
      </w:divBdr>
    </w:div>
    <w:div w:id="1115709078">
      <w:bodyDiv w:val="1"/>
      <w:marLeft w:val="0"/>
      <w:marRight w:val="0"/>
      <w:marTop w:val="0"/>
      <w:marBottom w:val="0"/>
      <w:divBdr>
        <w:top w:val="none" w:sz="0" w:space="0" w:color="auto"/>
        <w:left w:val="none" w:sz="0" w:space="0" w:color="auto"/>
        <w:bottom w:val="none" w:sz="0" w:space="0" w:color="auto"/>
        <w:right w:val="none" w:sz="0" w:space="0" w:color="auto"/>
      </w:divBdr>
    </w:div>
    <w:div w:id="1239051090">
      <w:bodyDiv w:val="1"/>
      <w:marLeft w:val="0"/>
      <w:marRight w:val="0"/>
      <w:marTop w:val="0"/>
      <w:marBottom w:val="0"/>
      <w:divBdr>
        <w:top w:val="none" w:sz="0" w:space="0" w:color="auto"/>
        <w:left w:val="none" w:sz="0" w:space="0" w:color="auto"/>
        <w:bottom w:val="none" w:sz="0" w:space="0" w:color="auto"/>
        <w:right w:val="none" w:sz="0" w:space="0" w:color="auto"/>
      </w:divBdr>
    </w:div>
    <w:div w:id="1240286732">
      <w:bodyDiv w:val="1"/>
      <w:marLeft w:val="0"/>
      <w:marRight w:val="0"/>
      <w:marTop w:val="0"/>
      <w:marBottom w:val="0"/>
      <w:divBdr>
        <w:top w:val="none" w:sz="0" w:space="0" w:color="auto"/>
        <w:left w:val="none" w:sz="0" w:space="0" w:color="auto"/>
        <w:bottom w:val="none" w:sz="0" w:space="0" w:color="auto"/>
        <w:right w:val="none" w:sz="0" w:space="0" w:color="auto"/>
      </w:divBdr>
    </w:div>
    <w:div w:id="1463689193">
      <w:bodyDiv w:val="1"/>
      <w:marLeft w:val="0"/>
      <w:marRight w:val="0"/>
      <w:marTop w:val="0"/>
      <w:marBottom w:val="0"/>
      <w:divBdr>
        <w:top w:val="none" w:sz="0" w:space="0" w:color="auto"/>
        <w:left w:val="none" w:sz="0" w:space="0" w:color="auto"/>
        <w:bottom w:val="none" w:sz="0" w:space="0" w:color="auto"/>
        <w:right w:val="none" w:sz="0" w:space="0" w:color="auto"/>
      </w:divBdr>
    </w:div>
    <w:div w:id="1764254957">
      <w:bodyDiv w:val="1"/>
      <w:marLeft w:val="0"/>
      <w:marRight w:val="0"/>
      <w:marTop w:val="0"/>
      <w:marBottom w:val="0"/>
      <w:divBdr>
        <w:top w:val="none" w:sz="0" w:space="0" w:color="auto"/>
        <w:left w:val="none" w:sz="0" w:space="0" w:color="auto"/>
        <w:bottom w:val="none" w:sz="0" w:space="0" w:color="auto"/>
        <w:right w:val="none" w:sz="0" w:space="0" w:color="auto"/>
      </w:divBdr>
    </w:div>
    <w:div w:id="18536466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pn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4.png"/><Relationship Id="rId4" Type="http://schemas.microsoft.com/office/2007/relationships/stylesWithEffects" Target="stylesWithEffect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AF8A78-646E-4EF1-BF1C-D36C0D2C92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5854</TotalTime>
  <Pages>12</Pages>
  <Words>1460</Words>
  <Characters>8322</Characters>
  <Application>Microsoft Office Word</Application>
  <DocSecurity>0</DocSecurity>
  <Lines>69</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9763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285</cp:revision>
  <cp:lastPrinted>2024-10-29T03:42:00Z</cp:lastPrinted>
  <dcterms:created xsi:type="dcterms:W3CDTF">2021-10-30T08:21:00Z</dcterms:created>
  <dcterms:modified xsi:type="dcterms:W3CDTF">2024-11-10T17:33:00Z</dcterms:modified>
</cp:coreProperties>
</file>