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5E1" w:rsidRPr="00B23DDC" w:rsidRDefault="008C5BFA" w:rsidP="008C5BFA">
      <w:pPr>
        <w:jc w:val="both"/>
        <w:rPr>
          <w:rFonts w:ascii="Arial" w:hAnsi="Arial" w:cs="Simplified Arabic"/>
          <w:sz w:val="28"/>
          <w:szCs w:val="28"/>
          <w:rtl/>
          <w:lang w:bidi="ar-IQ"/>
        </w:rPr>
      </w:pPr>
      <w:r>
        <w:rPr>
          <w:rFonts w:ascii="Simplified Arabic" w:hAnsi="Simplified Arabic" w:cs="Simplified Arabic" w:hint="cs"/>
          <w:b/>
          <w:bCs/>
          <w:sz w:val="32"/>
          <w:szCs w:val="32"/>
          <w:u w:val="single"/>
          <w:rtl/>
        </w:rPr>
        <w:t>المحاضرة الرابعة</w:t>
      </w:r>
    </w:p>
    <w:p w:rsidR="0073044F" w:rsidRPr="00C11F40" w:rsidRDefault="0073044F" w:rsidP="0073044F">
      <w:pPr>
        <w:spacing w:after="0"/>
        <w:jc w:val="center"/>
        <w:rPr>
          <w:rFonts w:cs="PT Bold Heading"/>
          <w:b/>
          <w:color w:val="FF0000"/>
          <w:sz w:val="32"/>
          <w:szCs w:val="32"/>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3044F">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t>التطور التاريخي لحقوق الانسان</w:t>
      </w:r>
    </w:p>
    <w:p w:rsidR="0073044F" w:rsidRPr="0073044F" w:rsidRDefault="0073044F" w:rsidP="0073044F">
      <w:pPr>
        <w:spacing w:line="360" w:lineRule="auto"/>
        <w:jc w:val="both"/>
        <w:rPr>
          <w:rFonts w:cs="Simplified Arabic"/>
          <w:color w:val="FF0000"/>
          <w:sz w:val="28"/>
          <w:szCs w:val="28"/>
          <w:u w:val="single"/>
          <w:rtl/>
        </w:rPr>
      </w:pPr>
      <w:r w:rsidRPr="0073044F">
        <w:rPr>
          <w:rFonts w:cs="Simplified Arabic"/>
          <w:color w:val="FF0000"/>
          <w:sz w:val="28"/>
          <w:szCs w:val="28"/>
          <w:u w:val="single"/>
          <w:rtl/>
        </w:rPr>
        <w:t>أولاً: حقوق الإنسان في حضارة بلاد ما بين النهرين</w:t>
      </w:r>
      <w:r w:rsidR="00326DAA">
        <w:rPr>
          <w:rFonts w:cs="Simplified Arabic" w:hint="cs"/>
          <w:color w:val="FF0000"/>
          <w:sz w:val="28"/>
          <w:szCs w:val="28"/>
          <w:u w:val="single"/>
          <w:rtl/>
        </w:rPr>
        <w:t xml:space="preserve"> </w:t>
      </w:r>
      <w:r w:rsidRPr="0073044F">
        <w:rPr>
          <w:rFonts w:cs="Simplified Arabic"/>
          <w:color w:val="FF0000"/>
          <w:sz w:val="28"/>
          <w:szCs w:val="28"/>
          <w:u w:val="single"/>
          <w:rtl/>
        </w:rPr>
        <w:t>(وادي الرافدين)</w:t>
      </w:r>
    </w:p>
    <w:p w:rsidR="0073044F" w:rsidRPr="008D5CB5" w:rsidRDefault="0073044F" w:rsidP="00875891">
      <w:pPr>
        <w:spacing w:line="360" w:lineRule="auto"/>
        <w:jc w:val="both"/>
        <w:rPr>
          <w:rFonts w:ascii="Arial" w:hAnsi="Arial" w:cs="Simplified Arabic"/>
          <w:sz w:val="28"/>
          <w:szCs w:val="28"/>
          <w:rtl/>
        </w:rPr>
      </w:pPr>
      <w:r w:rsidRPr="008D5CB5">
        <w:rPr>
          <w:rFonts w:ascii="Arial" w:hAnsi="Arial" w:cs="Simplified Arabic"/>
          <w:sz w:val="28"/>
          <w:szCs w:val="28"/>
          <w:rtl/>
        </w:rPr>
        <w:t xml:space="preserve">     ساد الاعتقاد لدى هذه الحضارة بأنَّ القانون هو تعبير عن الإرادة الإلهية التي يكشف عنها الملك أو الكهنة، و بذلك بدأ التشريع المدون مع تقدم الحضارة الإنسانية في بلاد ما بين النهرين. ونأتي هنا على ذكر بعض التشريعات:</w:t>
      </w:r>
    </w:p>
    <w:p w:rsidR="0073044F" w:rsidRPr="008D5CB5" w:rsidRDefault="0073044F" w:rsidP="0065780D">
      <w:pPr>
        <w:spacing w:line="360" w:lineRule="auto"/>
        <w:jc w:val="both"/>
        <w:rPr>
          <w:rFonts w:cs="Simplified Arabic"/>
          <w:sz w:val="28"/>
          <w:szCs w:val="28"/>
          <w:rtl/>
        </w:rPr>
      </w:pPr>
      <w:r w:rsidRPr="008D5CB5">
        <w:rPr>
          <w:rFonts w:cs="Simplified Arabic"/>
          <w:sz w:val="28"/>
          <w:szCs w:val="28"/>
          <w:shd w:val="clear" w:color="auto" w:fill="D9D9D9" w:themeFill="background1" w:themeFillShade="D9"/>
          <w:rtl/>
        </w:rPr>
        <w:t xml:space="preserve">1/تشريع الملك </w:t>
      </w:r>
      <w:proofErr w:type="spellStart"/>
      <w:r>
        <w:rPr>
          <w:rFonts w:cs="Simplified Arabic"/>
          <w:sz w:val="28"/>
          <w:szCs w:val="28"/>
          <w:shd w:val="clear" w:color="auto" w:fill="D9D9D9" w:themeFill="background1" w:themeFillShade="D9"/>
          <w:rtl/>
        </w:rPr>
        <w:t>أور</w:t>
      </w:r>
      <w:r w:rsidRPr="008D5CB5">
        <w:rPr>
          <w:rFonts w:cs="Simplified Arabic"/>
          <w:sz w:val="28"/>
          <w:szCs w:val="28"/>
          <w:shd w:val="clear" w:color="auto" w:fill="D9D9D9" w:themeFill="background1" w:themeFillShade="D9"/>
          <w:rtl/>
        </w:rPr>
        <w:t>كاجينا</w:t>
      </w:r>
      <w:proofErr w:type="spellEnd"/>
      <w:r w:rsidRPr="008D5CB5">
        <w:rPr>
          <w:rFonts w:cs="Simplified Arabic"/>
          <w:sz w:val="28"/>
          <w:szCs w:val="28"/>
          <w:shd w:val="clear" w:color="auto" w:fill="D9D9D9" w:themeFill="background1" w:themeFillShade="D9"/>
          <w:rtl/>
        </w:rPr>
        <w:t xml:space="preserve">: </w:t>
      </w:r>
      <w:r w:rsidRPr="008D5CB5">
        <w:rPr>
          <w:rFonts w:cs="Simplified Arabic"/>
          <w:sz w:val="28"/>
          <w:szCs w:val="28"/>
          <w:rtl/>
        </w:rPr>
        <w:t xml:space="preserve">هو اول ملك سومري اتخذ </w:t>
      </w:r>
      <w:r w:rsidR="00875891">
        <w:rPr>
          <w:rFonts w:cs="Simplified Arabic" w:hint="cs"/>
          <w:sz w:val="28"/>
          <w:szCs w:val="28"/>
          <w:rtl/>
        </w:rPr>
        <w:t xml:space="preserve">من مدينة </w:t>
      </w:r>
      <w:r w:rsidRPr="008D5CB5">
        <w:rPr>
          <w:rFonts w:cs="Simplified Arabic"/>
          <w:sz w:val="28"/>
          <w:szCs w:val="28"/>
          <w:rtl/>
        </w:rPr>
        <w:t>لكش عاصمة له</w:t>
      </w:r>
      <w:r w:rsidRPr="008D5CB5">
        <w:rPr>
          <w:rFonts w:cs="Times New Roman"/>
          <w:rtl/>
        </w:rPr>
        <w:t xml:space="preserve"> و</w:t>
      </w:r>
      <w:r w:rsidRPr="008D5CB5">
        <w:rPr>
          <w:rFonts w:cs="Simplified Arabic"/>
          <w:sz w:val="28"/>
          <w:szCs w:val="28"/>
          <w:rtl/>
        </w:rPr>
        <w:t>التي تقع في محافظة ذي قار في قضاء الدواية,</w:t>
      </w:r>
      <w:r w:rsidR="00875891">
        <w:rPr>
          <w:rFonts w:cs="Simplified Arabic" w:hint="cs"/>
          <w:sz w:val="28"/>
          <w:szCs w:val="28"/>
          <w:rtl/>
        </w:rPr>
        <w:t xml:space="preserve"> </w:t>
      </w:r>
      <w:r w:rsidRPr="008D5CB5">
        <w:rPr>
          <w:rFonts w:cs="Simplified Arabic"/>
          <w:sz w:val="28"/>
          <w:szCs w:val="28"/>
          <w:rtl/>
        </w:rPr>
        <w:t>ويعود هذا التشريع إلى حوالي 2355 او 2400 سنة ق.م,</w:t>
      </w:r>
      <w:r w:rsidR="008A7B7C">
        <w:rPr>
          <w:rFonts w:cs="Simplified Arabic" w:hint="cs"/>
          <w:sz w:val="28"/>
          <w:szCs w:val="28"/>
          <w:rtl/>
        </w:rPr>
        <w:t xml:space="preserve"> </w:t>
      </w:r>
      <w:r w:rsidRPr="008D5CB5">
        <w:rPr>
          <w:rFonts w:cs="Simplified Arabic"/>
          <w:sz w:val="28"/>
          <w:szCs w:val="28"/>
          <w:rtl/>
        </w:rPr>
        <w:t>وقد تمّ العثور على جميع نسخ هذه الوثيقة في تنقيبات البعثات الفرنسية في مدينة (لكش) عام 1878,</w:t>
      </w:r>
      <w:r w:rsidR="008A7B7C">
        <w:rPr>
          <w:rFonts w:cs="Simplified Arabic" w:hint="cs"/>
          <w:sz w:val="28"/>
          <w:szCs w:val="28"/>
          <w:rtl/>
        </w:rPr>
        <w:t xml:space="preserve"> </w:t>
      </w:r>
      <w:r w:rsidRPr="008D5CB5">
        <w:rPr>
          <w:rFonts w:cs="Simplified Arabic"/>
          <w:sz w:val="28"/>
          <w:szCs w:val="28"/>
          <w:rtl/>
        </w:rPr>
        <w:t xml:space="preserve">وتم ترجمة هذا التشريع لأول مرة من قبل العلامة الفرنسي (فرانسوا تورو </w:t>
      </w:r>
      <w:proofErr w:type="spellStart"/>
      <w:r w:rsidRPr="008D5CB5">
        <w:rPr>
          <w:rFonts w:cs="Simplified Arabic"/>
          <w:sz w:val="28"/>
          <w:szCs w:val="28"/>
          <w:rtl/>
        </w:rPr>
        <w:t>دانجان</w:t>
      </w:r>
      <w:proofErr w:type="spellEnd"/>
      <w:r w:rsidRPr="008D5CB5">
        <w:rPr>
          <w:rFonts w:cs="Simplified Arabic"/>
          <w:sz w:val="28"/>
          <w:szCs w:val="28"/>
          <w:rtl/>
        </w:rPr>
        <w:t>)</w:t>
      </w:r>
      <w:r w:rsidR="008A7B7C">
        <w:rPr>
          <w:rFonts w:cs="Simplified Arabic" w:hint="cs"/>
          <w:sz w:val="28"/>
          <w:szCs w:val="28"/>
          <w:rtl/>
        </w:rPr>
        <w:t>،</w:t>
      </w:r>
      <w:r w:rsidRPr="008D5CB5">
        <w:rPr>
          <w:rFonts w:cs="Simplified Arabic"/>
          <w:sz w:val="28"/>
          <w:szCs w:val="28"/>
          <w:rtl/>
        </w:rPr>
        <w:t xml:space="preserve"> ويشير هذا التشريع المنقوش على حجر</w:t>
      </w:r>
      <w:r w:rsidR="008A7B7C">
        <w:rPr>
          <w:rFonts w:cs="Simplified Arabic" w:hint="cs"/>
          <w:sz w:val="28"/>
          <w:szCs w:val="28"/>
          <w:rtl/>
        </w:rPr>
        <w:t>،</w:t>
      </w:r>
      <w:r w:rsidRPr="008D5CB5">
        <w:rPr>
          <w:rFonts w:cs="Simplified Arabic"/>
          <w:sz w:val="28"/>
          <w:szCs w:val="28"/>
          <w:rtl/>
        </w:rPr>
        <w:t xml:space="preserve"> أن الملك المذكور</w:t>
      </w:r>
      <w:r w:rsidRPr="008D5CB5">
        <w:rPr>
          <w:rFonts w:cs="Times New Roman"/>
          <w:rtl/>
        </w:rPr>
        <w:t xml:space="preserve"> </w:t>
      </w:r>
      <w:r w:rsidRPr="008D5CB5">
        <w:rPr>
          <w:rFonts w:cs="Simplified Arabic"/>
          <w:sz w:val="28"/>
          <w:szCs w:val="28"/>
          <w:rtl/>
        </w:rPr>
        <w:t>ترك كتابات مهمة وسن قوانين وفرت للشعب السومري</w:t>
      </w:r>
      <w:r w:rsidRPr="008D5CB5">
        <w:rPr>
          <w:rFonts w:cs="Times New Roman"/>
          <w:rtl/>
        </w:rPr>
        <w:t xml:space="preserve"> </w:t>
      </w:r>
      <w:r w:rsidRPr="008D5CB5">
        <w:rPr>
          <w:rFonts w:cs="Simplified Arabic"/>
          <w:sz w:val="28"/>
          <w:szCs w:val="28"/>
          <w:rtl/>
        </w:rPr>
        <w:t>الحرية والعدالة الاجتماعية</w:t>
      </w:r>
      <w:r w:rsidR="008A7B7C">
        <w:rPr>
          <w:rFonts w:cs="Simplified Arabic" w:hint="cs"/>
          <w:sz w:val="28"/>
          <w:szCs w:val="28"/>
          <w:rtl/>
        </w:rPr>
        <w:t>،</w:t>
      </w:r>
      <w:r w:rsidRPr="008D5CB5">
        <w:rPr>
          <w:rFonts w:cs="Times New Roman"/>
          <w:rtl/>
        </w:rPr>
        <w:t xml:space="preserve"> </w:t>
      </w:r>
      <w:r w:rsidRPr="008D5CB5">
        <w:rPr>
          <w:rFonts w:cs="Simplified Arabic"/>
          <w:sz w:val="28"/>
          <w:szCs w:val="28"/>
          <w:rtl/>
        </w:rPr>
        <w:t>حيث مفردة (الحرية/</w:t>
      </w:r>
      <w:proofErr w:type="spellStart"/>
      <w:r w:rsidRPr="008D5CB5">
        <w:rPr>
          <w:rFonts w:cs="Simplified Arabic"/>
          <w:sz w:val="28"/>
          <w:szCs w:val="28"/>
          <w:rtl/>
        </w:rPr>
        <w:t>امارجي</w:t>
      </w:r>
      <w:proofErr w:type="spellEnd"/>
      <w:r w:rsidRPr="008D5CB5">
        <w:rPr>
          <w:rFonts w:cs="Simplified Arabic"/>
          <w:sz w:val="28"/>
          <w:szCs w:val="28"/>
          <w:rtl/>
        </w:rPr>
        <w:t>) التي هي أمل شعوب العالم أجمع، وردت لأول مرة في التاريخ في هذه الوثيقة</w:t>
      </w:r>
      <w:r w:rsidR="0065780D">
        <w:rPr>
          <w:rFonts w:cs="Simplified Arabic" w:hint="cs"/>
          <w:sz w:val="28"/>
          <w:szCs w:val="28"/>
          <w:rtl/>
        </w:rPr>
        <w:t>،</w:t>
      </w:r>
      <w:r w:rsidR="008A7B7C">
        <w:rPr>
          <w:rFonts w:cs="Simplified Arabic" w:hint="cs"/>
          <w:sz w:val="28"/>
          <w:szCs w:val="28"/>
          <w:rtl/>
        </w:rPr>
        <w:t xml:space="preserve"> </w:t>
      </w:r>
      <w:r w:rsidRPr="008D5CB5">
        <w:rPr>
          <w:rFonts w:cs="Simplified Arabic"/>
          <w:sz w:val="28"/>
          <w:szCs w:val="28"/>
          <w:rtl/>
        </w:rPr>
        <w:t>كما وألغى نظام تعدد الزوجات</w:t>
      </w:r>
      <w:r w:rsidR="008A7B7C">
        <w:rPr>
          <w:rFonts w:cs="Simplified Arabic" w:hint="cs"/>
          <w:sz w:val="28"/>
          <w:szCs w:val="28"/>
          <w:rtl/>
        </w:rPr>
        <w:t xml:space="preserve"> </w:t>
      </w:r>
      <w:r w:rsidRPr="008D5CB5">
        <w:rPr>
          <w:rFonts w:cs="Simplified Arabic"/>
          <w:sz w:val="28"/>
          <w:szCs w:val="28"/>
          <w:rtl/>
        </w:rPr>
        <w:t>وحمى اليتيم والأرامل.</w:t>
      </w:r>
    </w:p>
    <w:p w:rsidR="0073044F" w:rsidRPr="008D5CB5" w:rsidRDefault="0073044F" w:rsidP="0065780D">
      <w:pPr>
        <w:spacing w:line="360" w:lineRule="auto"/>
        <w:jc w:val="both"/>
        <w:rPr>
          <w:rFonts w:cs="Times New Roman"/>
          <w:sz w:val="28"/>
          <w:szCs w:val="28"/>
          <w:rtl/>
        </w:rPr>
      </w:pPr>
      <w:r w:rsidRPr="008D5CB5">
        <w:rPr>
          <w:rFonts w:cs="Simplified Arabic"/>
          <w:sz w:val="28"/>
          <w:szCs w:val="28"/>
          <w:shd w:val="clear" w:color="auto" w:fill="D9D9D9" w:themeFill="background1" w:themeFillShade="D9"/>
          <w:rtl/>
        </w:rPr>
        <w:t xml:space="preserve">2/تشريع الملك أور-نمو: </w:t>
      </w:r>
      <w:r w:rsidRPr="008D5CB5">
        <w:rPr>
          <w:rFonts w:cs="Simplified Arabic"/>
          <w:sz w:val="28"/>
          <w:szCs w:val="28"/>
          <w:rtl/>
        </w:rPr>
        <w:t>تعتبر هذه الشريعة من أقدم الشرائع المعروفة</w:t>
      </w:r>
      <w:r w:rsidR="0065780D">
        <w:rPr>
          <w:rFonts w:cs="Simplified Arabic" w:hint="cs"/>
          <w:sz w:val="28"/>
          <w:szCs w:val="28"/>
          <w:rtl/>
        </w:rPr>
        <w:t>،</w:t>
      </w:r>
      <w:r w:rsidRPr="008D5CB5">
        <w:rPr>
          <w:rFonts w:cs="Simplified Arabic"/>
          <w:sz w:val="28"/>
          <w:szCs w:val="28"/>
          <w:rtl/>
        </w:rPr>
        <w:t xml:space="preserve"> </w:t>
      </w:r>
      <w:proofErr w:type="spellStart"/>
      <w:r w:rsidRPr="008D5CB5">
        <w:rPr>
          <w:rFonts w:cs="Simplified Arabic"/>
          <w:sz w:val="28"/>
          <w:szCs w:val="28"/>
          <w:rtl/>
        </w:rPr>
        <w:t>وأورنمو</w:t>
      </w:r>
      <w:proofErr w:type="spellEnd"/>
      <w:r w:rsidRPr="008D5CB5">
        <w:rPr>
          <w:rFonts w:cs="Simplified Arabic"/>
          <w:sz w:val="28"/>
          <w:szCs w:val="28"/>
          <w:rtl/>
        </w:rPr>
        <w:t xml:space="preserve"> مؤسس سلالة أور الثالثة (2112-2095) ق.م في مدينة اور القريبة من محافظة ذي قار العراقية،</w:t>
      </w:r>
      <w:r w:rsidR="0065780D">
        <w:rPr>
          <w:rFonts w:cs="Simplified Arabic" w:hint="cs"/>
          <w:sz w:val="28"/>
          <w:szCs w:val="28"/>
          <w:rtl/>
        </w:rPr>
        <w:t xml:space="preserve"> </w:t>
      </w:r>
      <w:r w:rsidRPr="008D5CB5">
        <w:rPr>
          <w:rFonts w:cs="Simplified Arabic"/>
          <w:sz w:val="28"/>
          <w:szCs w:val="28"/>
          <w:rtl/>
        </w:rPr>
        <w:t xml:space="preserve">وقد احتوت شريعة أور نمو على 22-31 مادة قانونية، كما ضمت هذه الشريعة ما يشبه أصول القوانين الحديثة عن مبررات إصدار هذا التشريع. فهو أقدم قانون مدون في تاريخ البشرية، وذلك لأنَّهُ مبوب وفق الأسلوب الصحيح للقانون، تشير مقدمة هذا القانون إلى أن الإله ننار-إله القمر- إله مدينة أور، قد فوض الملك </w:t>
      </w:r>
      <w:proofErr w:type="spellStart"/>
      <w:r w:rsidRPr="008D5CB5">
        <w:rPr>
          <w:rFonts w:cs="Simplified Arabic"/>
          <w:sz w:val="28"/>
          <w:szCs w:val="28"/>
          <w:rtl/>
        </w:rPr>
        <w:t>أورنمو</w:t>
      </w:r>
      <w:proofErr w:type="spellEnd"/>
      <w:r w:rsidRPr="008D5CB5">
        <w:rPr>
          <w:rFonts w:cs="Simplified Arabic"/>
          <w:sz w:val="28"/>
          <w:szCs w:val="28"/>
          <w:rtl/>
        </w:rPr>
        <w:t xml:space="preserve"> لحكم المدينة ووصفه بالملك الورع التقي العادل،</w:t>
      </w:r>
      <w:r w:rsidR="0065780D">
        <w:rPr>
          <w:rFonts w:cs="Simplified Arabic" w:hint="cs"/>
          <w:sz w:val="28"/>
          <w:szCs w:val="28"/>
          <w:rtl/>
        </w:rPr>
        <w:t xml:space="preserve"> </w:t>
      </w:r>
      <w:r w:rsidRPr="008D5CB5">
        <w:rPr>
          <w:rFonts w:cs="Simplified Arabic"/>
          <w:sz w:val="28"/>
          <w:szCs w:val="28"/>
          <w:rtl/>
        </w:rPr>
        <w:t>الذي جاء للقضاء على الفساد والفوضى وسوء الإدارة والتجاوز على حقوق الآخرين</w:t>
      </w:r>
      <w:r w:rsidR="0065780D">
        <w:rPr>
          <w:rFonts w:cs="Simplified Arabic" w:hint="cs"/>
          <w:sz w:val="28"/>
          <w:szCs w:val="28"/>
          <w:rtl/>
        </w:rPr>
        <w:t>،</w:t>
      </w:r>
      <w:r w:rsidRPr="008D5CB5">
        <w:rPr>
          <w:rFonts w:cs="Simplified Arabic"/>
          <w:sz w:val="28"/>
          <w:szCs w:val="28"/>
          <w:rtl/>
        </w:rPr>
        <w:t xml:space="preserve"> وبذلك تمتع الناس بحقوقهم وحريتهم.</w:t>
      </w:r>
      <w:r w:rsidRPr="008D5CB5">
        <w:rPr>
          <w:rFonts w:cs="Times New Roman"/>
          <w:rtl/>
        </w:rPr>
        <w:t xml:space="preserve"> </w:t>
      </w:r>
      <w:r w:rsidRPr="008D5CB5">
        <w:rPr>
          <w:rFonts w:cs="Simplified Arabic"/>
          <w:sz w:val="28"/>
          <w:szCs w:val="28"/>
          <w:rtl/>
        </w:rPr>
        <w:t>من خلال</w:t>
      </w:r>
      <w:r w:rsidR="0065780D">
        <w:rPr>
          <w:rFonts w:cs="Simplified Arabic" w:hint="cs"/>
          <w:sz w:val="28"/>
          <w:szCs w:val="28"/>
          <w:rtl/>
        </w:rPr>
        <w:t xml:space="preserve"> </w:t>
      </w:r>
      <w:r w:rsidRPr="008D5CB5">
        <w:rPr>
          <w:rFonts w:cs="Simplified Arabic"/>
          <w:sz w:val="28"/>
          <w:szCs w:val="28"/>
          <w:rtl/>
        </w:rPr>
        <w:t xml:space="preserve">إقامة </w:t>
      </w:r>
      <w:r w:rsidRPr="008D5CB5">
        <w:rPr>
          <w:rFonts w:cs="Simplified Arabic"/>
          <w:sz w:val="28"/>
          <w:szCs w:val="28"/>
          <w:rtl/>
        </w:rPr>
        <w:lastRenderedPageBreak/>
        <w:t>العدل في البلاد والقضاء على الفساد الاقتصادي الذي كان يتمثل في تعرض الحقول والتجارة البحرية ورعاة المواشي والثيران والأغنام للسرقة.</w:t>
      </w:r>
      <w:r w:rsidR="0065780D">
        <w:rPr>
          <w:rFonts w:cs="Simplified Arabic" w:hint="cs"/>
          <w:sz w:val="28"/>
          <w:szCs w:val="28"/>
          <w:rtl/>
        </w:rPr>
        <w:t xml:space="preserve"> </w:t>
      </w:r>
      <w:r w:rsidRPr="008D5CB5">
        <w:rPr>
          <w:rFonts w:cs="Simplified Arabic"/>
          <w:sz w:val="28"/>
          <w:szCs w:val="28"/>
          <w:rtl/>
        </w:rPr>
        <w:t>وأكد على حق اليتيم</w:t>
      </w:r>
      <w:r w:rsidR="0065780D">
        <w:rPr>
          <w:rFonts w:cs="Simplified Arabic" w:hint="cs"/>
          <w:sz w:val="28"/>
          <w:szCs w:val="28"/>
          <w:rtl/>
        </w:rPr>
        <w:t>،</w:t>
      </w:r>
      <w:r w:rsidRPr="008D5CB5">
        <w:rPr>
          <w:rFonts w:cs="Simplified Arabic"/>
          <w:sz w:val="28"/>
          <w:szCs w:val="28"/>
          <w:rtl/>
        </w:rPr>
        <w:t xml:space="preserve"> وتم انشاء نظام لتثبيت المكاييل والموازين. </w:t>
      </w:r>
      <w:r w:rsidR="0065780D">
        <w:rPr>
          <w:rFonts w:cs="Simplified Arabic" w:hint="cs"/>
          <w:sz w:val="28"/>
          <w:szCs w:val="28"/>
          <w:rtl/>
        </w:rPr>
        <w:t>و</w:t>
      </w:r>
      <w:r w:rsidRPr="008D5CB5">
        <w:rPr>
          <w:rFonts w:cs="Simplified Arabic"/>
          <w:sz w:val="28"/>
          <w:szCs w:val="28"/>
          <w:rtl/>
        </w:rPr>
        <w:t xml:space="preserve">عالج بعض مسائل الأحوال الشخصية كالطلاق والخيانة الزوجية والخطوبة </w:t>
      </w:r>
      <w:r w:rsidRPr="008D5CB5">
        <w:rPr>
          <w:rFonts w:cs="Times New Roman"/>
          <w:sz w:val="28"/>
          <w:szCs w:val="28"/>
          <w:rtl/>
        </w:rPr>
        <w:t>والمشاكل العائلية وتهمة الكذب</w:t>
      </w:r>
      <w:r w:rsidR="0065780D">
        <w:rPr>
          <w:rFonts w:cs="Times New Roman" w:hint="cs"/>
          <w:sz w:val="28"/>
          <w:szCs w:val="28"/>
          <w:rtl/>
        </w:rPr>
        <w:t>،</w:t>
      </w:r>
      <w:r w:rsidRPr="008D5CB5">
        <w:rPr>
          <w:rFonts w:cs="Times New Roman"/>
          <w:sz w:val="28"/>
          <w:szCs w:val="28"/>
          <w:rtl/>
        </w:rPr>
        <w:t xml:space="preserve"> كذلك </w:t>
      </w:r>
      <w:r w:rsidRPr="008D5CB5">
        <w:rPr>
          <w:rFonts w:cs="Simplified Arabic"/>
          <w:sz w:val="28"/>
          <w:szCs w:val="28"/>
          <w:rtl/>
        </w:rPr>
        <w:t>تناول مسألة هروب الرقيق وإيذاء الأشخاص الاعتيادين أو الرقيق</w:t>
      </w:r>
      <w:r w:rsidR="00BC3DEA">
        <w:rPr>
          <w:rFonts w:cs="Simplified Arabic" w:hint="cs"/>
          <w:sz w:val="28"/>
          <w:szCs w:val="28"/>
          <w:rtl/>
        </w:rPr>
        <w:t>،</w:t>
      </w:r>
      <w:r w:rsidRPr="008D5CB5">
        <w:rPr>
          <w:rFonts w:cs="Simplified Arabic"/>
          <w:sz w:val="28"/>
          <w:szCs w:val="28"/>
          <w:rtl/>
        </w:rPr>
        <w:t xml:space="preserve"> وحالات اعتداء الرقيق على أسيادهم</w:t>
      </w:r>
      <w:r w:rsidR="0065780D">
        <w:rPr>
          <w:rFonts w:cs="Simplified Arabic" w:hint="cs"/>
          <w:sz w:val="28"/>
          <w:szCs w:val="28"/>
          <w:rtl/>
        </w:rPr>
        <w:t xml:space="preserve">، </w:t>
      </w:r>
      <w:r w:rsidRPr="008D5CB5">
        <w:rPr>
          <w:rFonts w:cs="Times New Roman"/>
          <w:sz w:val="28"/>
          <w:szCs w:val="28"/>
          <w:rtl/>
        </w:rPr>
        <w:t>وكذلك عالج مسألة شهادة الزور والاعتداء على املاك الغير وغيرها من القوانين.</w:t>
      </w:r>
    </w:p>
    <w:p w:rsidR="0065780D" w:rsidRDefault="0073044F" w:rsidP="0065780D">
      <w:pPr>
        <w:spacing w:line="360" w:lineRule="auto"/>
        <w:jc w:val="both"/>
        <w:rPr>
          <w:rFonts w:cs="Simplified Arabic"/>
          <w:sz w:val="28"/>
          <w:szCs w:val="28"/>
          <w:rtl/>
        </w:rPr>
      </w:pPr>
      <w:r w:rsidRPr="008D5CB5">
        <w:rPr>
          <w:rFonts w:cs="Times New Roman"/>
          <w:sz w:val="28"/>
          <w:szCs w:val="28"/>
          <w:shd w:val="clear" w:color="auto" w:fill="D9D9D9" w:themeFill="background1" w:themeFillShade="D9"/>
          <w:rtl/>
        </w:rPr>
        <w:t>3/</w:t>
      </w:r>
      <w:r w:rsidR="0065780D">
        <w:rPr>
          <w:rFonts w:cs="Times New Roman" w:hint="cs"/>
          <w:sz w:val="28"/>
          <w:szCs w:val="28"/>
          <w:shd w:val="clear" w:color="auto" w:fill="D9D9D9" w:themeFill="background1" w:themeFillShade="D9"/>
          <w:rtl/>
        </w:rPr>
        <w:t xml:space="preserve"> </w:t>
      </w:r>
      <w:r w:rsidRPr="008D5CB5">
        <w:rPr>
          <w:rFonts w:cs="Simplified Arabic"/>
          <w:sz w:val="28"/>
          <w:szCs w:val="28"/>
          <w:shd w:val="clear" w:color="auto" w:fill="D9D9D9" w:themeFill="background1" w:themeFillShade="D9"/>
          <w:rtl/>
        </w:rPr>
        <w:t xml:space="preserve">قانون الملك لبت عشتار البابلي: </w:t>
      </w:r>
      <w:r w:rsidRPr="008D5CB5">
        <w:rPr>
          <w:rFonts w:cs="Simplified Arabic"/>
          <w:sz w:val="28"/>
          <w:szCs w:val="28"/>
          <w:rtl/>
        </w:rPr>
        <w:t xml:space="preserve">1934-1924 ق.م خامس ملوك سلالة </w:t>
      </w:r>
      <w:proofErr w:type="spellStart"/>
      <w:r w:rsidRPr="008D5CB5">
        <w:rPr>
          <w:rFonts w:cs="Simplified Arabic"/>
          <w:sz w:val="28"/>
          <w:szCs w:val="28"/>
          <w:rtl/>
        </w:rPr>
        <w:t>إيسن</w:t>
      </w:r>
      <w:proofErr w:type="spellEnd"/>
      <w:r w:rsidRPr="008D5CB5">
        <w:rPr>
          <w:rFonts w:cs="Simplified Arabic"/>
          <w:sz w:val="28"/>
          <w:szCs w:val="28"/>
          <w:rtl/>
        </w:rPr>
        <w:t>،</w:t>
      </w:r>
      <w:r w:rsidR="0065780D">
        <w:rPr>
          <w:rFonts w:cs="Simplified Arabic" w:hint="cs"/>
          <w:sz w:val="28"/>
          <w:szCs w:val="28"/>
          <w:rtl/>
        </w:rPr>
        <w:t xml:space="preserve"> </w:t>
      </w:r>
      <w:r w:rsidRPr="008D5CB5">
        <w:rPr>
          <w:rFonts w:cs="Simplified Arabic"/>
          <w:sz w:val="28"/>
          <w:szCs w:val="28"/>
          <w:rtl/>
        </w:rPr>
        <w:t xml:space="preserve">وهذا القانون من القوانين التي تعود إلى بداية العهد البابلي القديم الذي كان يطلق عليه بعض العلماء (ايسن – </w:t>
      </w:r>
      <w:proofErr w:type="spellStart"/>
      <w:r w:rsidRPr="008D5CB5">
        <w:rPr>
          <w:rFonts w:cs="Simplified Arabic"/>
          <w:sz w:val="28"/>
          <w:szCs w:val="28"/>
          <w:rtl/>
        </w:rPr>
        <w:t>لارسا</w:t>
      </w:r>
      <w:proofErr w:type="spellEnd"/>
      <w:r w:rsidRPr="008D5CB5">
        <w:rPr>
          <w:rFonts w:cs="Simplified Arabic"/>
          <w:sz w:val="28"/>
          <w:szCs w:val="28"/>
          <w:rtl/>
        </w:rPr>
        <w:t xml:space="preserve"> /</w:t>
      </w:r>
      <w:r w:rsidR="0065780D">
        <w:rPr>
          <w:rFonts w:cs="Simplified Arabic" w:hint="cs"/>
          <w:sz w:val="28"/>
          <w:szCs w:val="28"/>
          <w:rtl/>
        </w:rPr>
        <w:t xml:space="preserve"> </w:t>
      </w:r>
      <w:r w:rsidRPr="008D5CB5">
        <w:rPr>
          <w:rFonts w:cs="Simplified Arabic"/>
          <w:sz w:val="28"/>
          <w:szCs w:val="28"/>
          <w:rtl/>
        </w:rPr>
        <w:t>مدينتين بين محافظتا القادسية وذي قار)</w:t>
      </w:r>
      <w:r w:rsidR="0065780D">
        <w:rPr>
          <w:rFonts w:cs="Simplified Arabic" w:hint="cs"/>
          <w:sz w:val="28"/>
          <w:szCs w:val="28"/>
          <w:rtl/>
        </w:rPr>
        <w:t>،</w:t>
      </w:r>
      <w:r w:rsidRPr="008D5CB5">
        <w:rPr>
          <w:rFonts w:cs="Simplified Arabic"/>
          <w:sz w:val="28"/>
          <w:szCs w:val="28"/>
          <w:rtl/>
        </w:rPr>
        <w:t xml:space="preserve"> واللغة التي كان مدوناً بها هي اللغة </w:t>
      </w:r>
      <w:proofErr w:type="spellStart"/>
      <w:r w:rsidRPr="008D5CB5">
        <w:rPr>
          <w:rFonts w:cs="Simplified Arabic"/>
          <w:sz w:val="28"/>
          <w:szCs w:val="28"/>
          <w:rtl/>
        </w:rPr>
        <w:t>ال</w:t>
      </w:r>
      <w:r w:rsidR="0065780D">
        <w:rPr>
          <w:rFonts w:cs="Simplified Arabic" w:hint="cs"/>
          <w:sz w:val="28"/>
          <w:szCs w:val="28"/>
          <w:rtl/>
        </w:rPr>
        <w:t>أ</w:t>
      </w:r>
      <w:r w:rsidRPr="008D5CB5">
        <w:rPr>
          <w:rFonts w:cs="Simplified Arabic"/>
          <w:sz w:val="28"/>
          <w:szCs w:val="28"/>
          <w:rtl/>
        </w:rPr>
        <w:t>كدية</w:t>
      </w:r>
      <w:proofErr w:type="spellEnd"/>
      <w:r w:rsidR="0065780D">
        <w:rPr>
          <w:rFonts w:cs="Simplified Arabic" w:hint="cs"/>
          <w:sz w:val="28"/>
          <w:szCs w:val="28"/>
          <w:rtl/>
        </w:rPr>
        <w:t>،</w:t>
      </w:r>
      <w:r w:rsidRPr="008D5CB5">
        <w:rPr>
          <w:rFonts w:cs="Simplified Arabic"/>
          <w:sz w:val="28"/>
          <w:szCs w:val="28"/>
          <w:rtl/>
        </w:rPr>
        <w:t xml:space="preserve"> يحتوي هذا القانون على 37 مادة تمثل ثلث النص الأصلي للقانون الذي تلف ثلثاه، يتألف هذا القانون من مقدمة مشابهة لمقدمة قانون </w:t>
      </w:r>
      <w:proofErr w:type="spellStart"/>
      <w:r w:rsidRPr="008D5CB5">
        <w:rPr>
          <w:rFonts w:cs="Simplified Arabic"/>
          <w:sz w:val="28"/>
          <w:szCs w:val="28"/>
          <w:rtl/>
        </w:rPr>
        <w:t>اورنمو</w:t>
      </w:r>
      <w:proofErr w:type="spellEnd"/>
      <w:r w:rsidRPr="008D5CB5">
        <w:rPr>
          <w:rFonts w:cs="Simplified Arabic"/>
          <w:sz w:val="28"/>
          <w:szCs w:val="28"/>
          <w:rtl/>
        </w:rPr>
        <w:t xml:space="preserve"> وخاتمة ومواد قانونية أخرى،</w:t>
      </w:r>
      <w:r w:rsidR="0065780D">
        <w:rPr>
          <w:rFonts w:cs="Simplified Arabic" w:hint="cs"/>
          <w:sz w:val="28"/>
          <w:szCs w:val="28"/>
          <w:rtl/>
        </w:rPr>
        <w:t xml:space="preserve"> </w:t>
      </w:r>
      <w:r w:rsidRPr="008D5CB5">
        <w:rPr>
          <w:rFonts w:cs="Simplified Arabic"/>
          <w:sz w:val="28"/>
          <w:szCs w:val="28"/>
          <w:rtl/>
        </w:rPr>
        <w:t>ومن الحقوق التي أكد عليها</w:t>
      </w:r>
      <w:r w:rsidR="0065780D">
        <w:rPr>
          <w:rFonts w:cs="Simplified Arabic" w:hint="cs"/>
          <w:sz w:val="28"/>
          <w:szCs w:val="28"/>
          <w:rtl/>
        </w:rPr>
        <w:t>:</w:t>
      </w:r>
      <w:r w:rsidRPr="008D5CB5">
        <w:rPr>
          <w:rFonts w:cs="Simplified Arabic"/>
          <w:sz w:val="28"/>
          <w:szCs w:val="28"/>
          <w:rtl/>
        </w:rPr>
        <w:t xml:space="preserve"> </w:t>
      </w:r>
    </w:p>
    <w:p w:rsidR="0065780D" w:rsidRDefault="0073044F" w:rsidP="00BC3DEA">
      <w:pPr>
        <w:pStyle w:val="a7"/>
        <w:numPr>
          <w:ilvl w:val="3"/>
          <w:numId w:val="5"/>
        </w:numPr>
        <w:spacing w:line="360" w:lineRule="auto"/>
        <w:ind w:left="608"/>
        <w:rPr>
          <w:rFonts w:cs="Simplified Arabic"/>
          <w:sz w:val="28"/>
          <w:szCs w:val="28"/>
        </w:rPr>
      </w:pPr>
      <w:r w:rsidRPr="00BC3DEA">
        <w:rPr>
          <w:rFonts w:cs="Simplified Arabic"/>
          <w:sz w:val="28"/>
          <w:szCs w:val="28"/>
          <w:rtl/>
        </w:rPr>
        <w:t>حماية طبقة العبيد ومنع الإساءة إليهم وواجب أنصافهم</w:t>
      </w:r>
      <w:r w:rsidR="0065780D" w:rsidRPr="00BC3DEA">
        <w:rPr>
          <w:rFonts w:cs="Simplified Arabic" w:hint="cs"/>
          <w:sz w:val="28"/>
          <w:szCs w:val="28"/>
          <w:rtl/>
        </w:rPr>
        <w:t>.</w:t>
      </w:r>
    </w:p>
    <w:p w:rsidR="0065780D" w:rsidRDefault="0073044F" w:rsidP="00BC3DEA">
      <w:pPr>
        <w:pStyle w:val="a7"/>
        <w:numPr>
          <w:ilvl w:val="3"/>
          <w:numId w:val="5"/>
        </w:numPr>
        <w:spacing w:line="360" w:lineRule="auto"/>
        <w:ind w:left="608"/>
        <w:rPr>
          <w:rFonts w:cs="Simplified Arabic"/>
          <w:sz w:val="28"/>
          <w:szCs w:val="28"/>
        </w:rPr>
      </w:pPr>
      <w:r w:rsidRPr="00BC3DEA">
        <w:rPr>
          <w:rFonts w:cs="Simplified Arabic"/>
          <w:sz w:val="28"/>
          <w:szCs w:val="28"/>
          <w:rtl/>
        </w:rPr>
        <w:t>منع تعذيب الإنسان للإنسان</w:t>
      </w:r>
      <w:r w:rsidR="0065780D" w:rsidRPr="00BC3DEA">
        <w:rPr>
          <w:rFonts w:cs="Simplified Arabic" w:hint="cs"/>
          <w:sz w:val="28"/>
          <w:szCs w:val="28"/>
          <w:rtl/>
        </w:rPr>
        <w:t>.</w:t>
      </w:r>
    </w:p>
    <w:p w:rsidR="0065780D" w:rsidRDefault="0073044F" w:rsidP="00BC3DEA">
      <w:pPr>
        <w:pStyle w:val="a7"/>
        <w:numPr>
          <w:ilvl w:val="3"/>
          <w:numId w:val="5"/>
        </w:numPr>
        <w:spacing w:line="360" w:lineRule="auto"/>
        <w:ind w:left="608"/>
        <w:rPr>
          <w:rFonts w:cs="Simplified Arabic"/>
          <w:sz w:val="28"/>
          <w:szCs w:val="28"/>
        </w:rPr>
      </w:pPr>
      <w:r w:rsidRPr="00BC3DEA">
        <w:rPr>
          <w:rFonts w:cs="Simplified Arabic"/>
          <w:sz w:val="28"/>
          <w:szCs w:val="28"/>
          <w:rtl/>
        </w:rPr>
        <w:t>ضمن حقوق الطفولة</w:t>
      </w:r>
      <w:r w:rsidR="0065780D" w:rsidRPr="00BC3DEA">
        <w:rPr>
          <w:rFonts w:cs="Simplified Arabic" w:hint="cs"/>
          <w:sz w:val="28"/>
          <w:szCs w:val="28"/>
          <w:rtl/>
        </w:rPr>
        <w:t>.</w:t>
      </w:r>
    </w:p>
    <w:p w:rsidR="0065780D" w:rsidRDefault="0073044F" w:rsidP="00BC3DEA">
      <w:pPr>
        <w:pStyle w:val="a7"/>
        <w:numPr>
          <w:ilvl w:val="3"/>
          <w:numId w:val="5"/>
        </w:numPr>
        <w:spacing w:line="360" w:lineRule="auto"/>
        <w:ind w:left="608"/>
        <w:rPr>
          <w:rFonts w:cs="Simplified Arabic"/>
          <w:sz w:val="28"/>
          <w:szCs w:val="28"/>
        </w:rPr>
      </w:pPr>
      <w:r w:rsidRPr="00BC3DEA">
        <w:rPr>
          <w:rFonts w:cs="Simplified Arabic"/>
          <w:sz w:val="28"/>
          <w:szCs w:val="28"/>
          <w:rtl/>
        </w:rPr>
        <w:t>كما تضمن مواد القانون المكتشفة شؤون الأراضي الزراعية والسرقة وأوضاع الضرائب والحقوق المالية والاجتماعية والإرث.</w:t>
      </w:r>
    </w:p>
    <w:p w:rsidR="0073044F" w:rsidRPr="00BC3DEA" w:rsidRDefault="0073044F" w:rsidP="00BC3DEA">
      <w:pPr>
        <w:pStyle w:val="a7"/>
        <w:numPr>
          <w:ilvl w:val="3"/>
          <w:numId w:val="5"/>
        </w:numPr>
        <w:spacing w:line="360" w:lineRule="auto"/>
        <w:ind w:left="608"/>
        <w:rPr>
          <w:rFonts w:cs="Simplified Arabic"/>
          <w:sz w:val="28"/>
          <w:szCs w:val="28"/>
          <w:rtl/>
        </w:rPr>
      </w:pPr>
      <w:r w:rsidRPr="00BC3DEA">
        <w:rPr>
          <w:rFonts w:cs="Simplified Arabic"/>
          <w:sz w:val="28"/>
          <w:szCs w:val="28"/>
          <w:rtl/>
        </w:rPr>
        <w:t>ثبت قانون أن المتهم بريء حتى تثبت أدانته</w:t>
      </w:r>
      <w:r w:rsidR="0065780D" w:rsidRPr="00BC3DEA">
        <w:rPr>
          <w:rFonts w:cs="Simplified Arabic" w:hint="cs"/>
          <w:sz w:val="28"/>
          <w:szCs w:val="28"/>
          <w:rtl/>
        </w:rPr>
        <w:t>،</w:t>
      </w:r>
      <w:r w:rsidRPr="00BC3DEA">
        <w:rPr>
          <w:rFonts w:cs="Simplified Arabic"/>
          <w:sz w:val="28"/>
          <w:szCs w:val="28"/>
          <w:rtl/>
        </w:rPr>
        <w:t xml:space="preserve"> اذ حدد أن عملية القبض تتم فقط في حالة ثبوت الجرم.</w:t>
      </w:r>
    </w:p>
    <w:p w:rsidR="0073044F" w:rsidRPr="008D5CB5" w:rsidRDefault="0073044F" w:rsidP="00BC3DEA">
      <w:pPr>
        <w:spacing w:line="360" w:lineRule="auto"/>
        <w:jc w:val="both"/>
        <w:rPr>
          <w:rFonts w:cs="Simplified Arabic"/>
          <w:sz w:val="28"/>
          <w:szCs w:val="28"/>
          <w:rtl/>
        </w:rPr>
      </w:pPr>
      <w:r w:rsidRPr="008D5CB5">
        <w:rPr>
          <w:rFonts w:cs="Simplified Arabic"/>
          <w:sz w:val="28"/>
          <w:szCs w:val="28"/>
          <w:shd w:val="clear" w:color="auto" w:fill="D9D9D9" w:themeFill="background1" w:themeFillShade="D9"/>
          <w:rtl/>
        </w:rPr>
        <w:t>4/</w:t>
      </w:r>
      <w:r w:rsidR="00416570">
        <w:rPr>
          <w:rFonts w:cs="Simplified Arabic" w:hint="cs"/>
          <w:sz w:val="28"/>
          <w:szCs w:val="28"/>
          <w:shd w:val="clear" w:color="auto" w:fill="D9D9D9" w:themeFill="background1" w:themeFillShade="D9"/>
          <w:rtl/>
        </w:rPr>
        <w:t xml:space="preserve"> </w:t>
      </w:r>
      <w:r w:rsidRPr="008D5CB5">
        <w:rPr>
          <w:rFonts w:cs="Simplified Arabic"/>
          <w:sz w:val="28"/>
          <w:szCs w:val="28"/>
          <w:shd w:val="clear" w:color="auto" w:fill="D9D9D9" w:themeFill="background1" w:themeFillShade="D9"/>
          <w:rtl/>
        </w:rPr>
        <w:t xml:space="preserve">تشريع مملكة </w:t>
      </w:r>
      <w:proofErr w:type="spellStart"/>
      <w:r w:rsidRPr="008D5CB5">
        <w:rPr>
          <w:rFonts w:cs="Simplified Arabic"/>
          <w:sz w:val="28"/>
          <w:szCs w:val="28"/>
          <w:shd w:val="clear" w:color="auto" w:fill="D9D9D9" w:themeFill="background1" w:themeFillShade="D9"/>
          <w:rtl/>
        </w:rPr>
        <w:t>أشنونا</w:t>
      </w:r>
      <w:proofErr w:type="spellEnd"/>
      <w:r w:rsidRPr="008D5CB5">
        <w:rPr>
          <w:rFonts w:cs="Simplified Arabic"/>
          <w:sz w:val="28"/>
          <w:szCs w:val="28"/>
          <w:shd w:val="clear" w:color="auto" w:fill="D9D9D9" w:themeFill="background1" w:themeFillShade="D9"/>
          <w:rtl/>
        </w:rPr>
        <w:t xml:space="preserve"> او قانون الملك </w:t>
      </w:r>
      <w:proofErr w:type="spellStart"/>
      <w:r w:rsidRPr="008D5CB5">
        <w:rPr>
          <w:rFonts w:cs="Simplified Arabic"/>
          <w:sz w:val="28"/>
          <w:szCs w:val="28"/>
          <w:shd w:val="clear" w:color="auto" w:fill="D9D9D9" w:themeFill="background1" w:themeFillShade="D9"/>
          <w:rtl/>
        </w:rPr>
        <w:t>بلالاما</w:t>
      </w:r>
      <w:proofErr w:type="spellEnd"/>
      <w:r w:rsidRPr="008D5CB5">
        <w:rPr>
          <w:rFonts w:cs="Simplified Arabic"/>
          <w:sz w:val="28"/>
          <w:szCs w:val="28"/>
          <w:shd w:val="clear" w:color="auto" w:fill="D9D9D9" w:themeFill="background1" w:themeFillShade="D9"/>
          <w:rtl/>
        </w:rPr>
        <w:t xml:space="preserve">: </w:t>
      </w:r>
      <w:r w:rsidRPr="008D5CB5">
        <w:rPr>
          <w:rFonts w:cs="Simplified Arabic"/>
          <w:sz w:val="28"/>
          <w:szCs w:val="28"/>
          <w:rtl/>
        </w:rPr>
        <w:t xml:space="preserve">عام 1930 ق.م اكتشف في ضواحي بغداد في منطقة (تل حرمل)، كان باللغة </w:t>
      </w:r>
      <w:proofErr w:type="spellStart"/>
      <w:r w:rsidRPr="008D5CB5">
        <w:rPr>
          <w:rFonts w:cs="Simplified Arabic"/>
          <w:sz w:val="28"/>
          <w:szCs w:val="28"/>
          <w:rtl/>
        </w:rPr>
        <w:t>الأكدية</w:t>
      </w:r>
      <w:proofErr w:type="spellEnd"/>
      <w:r w:rsidRPr="008D5CB5">
        <w:rPr>
          <w:rFonts w:cs="Simplified Arabic"/>
          <w:sz w:val="28"/>
          <w:szCs w:val="28"/>
          <w:rtl/>
        </w:rPr>
        <w:t xml:space="preserve"> على لوحتين من الآجر أي الرقم الطينية. وقد صدر حوالي </w:t>
      </w:r>
      <w:r w:rsidRPr="008D5CB5">
        <w:rPr>
          <w:rFonts w:cs="Simplified Arabic"/>
          <w:sz w:val="28"/>
          <w:szCs w:val="28"/>
          <w:rtl/>
        </w:rPr>
        <w:lastRenderedPageBreak/>
        <w:t>سنة 1800 ق.م و بلغ عدد مواده المكتشفة 70 مادة تناولت</w:t>
      </w:r>
      <w:r w:rsidRPr="008D5CB5">
        <w:rPr>
          <w:rFonts w:cs="Times New Roman"/>
          <w:rtl/>
        </w:rPr>
        <w:t xml:space="preserve"> </w:t>
      </w:r>
      <w:r w:rsidRPr="008D5CB5">
        <w:rPr>
          <w:rFonts w:cs="Simplified Arabic"/>
          <w:sz w:val="28"/>
          <w:szCs w:val="28"/>
          <w:rtl/>
        </w:rPr>
        <w:t>بعض المسائل الاجتماعية</w:t>
      </w:r>
      <w:r w:rsidR="00BC3DEA">
        <w:rPr>
          <w:rFonts w:cs="Simplified Arabic" w:hint="cs"/>
          <w:sz w:val="28"/>
          <w:szCs w:val="28"/>
          <w:rtl/>
        </w:rPr>
        <w:t>،</w:t>
      </w:r>
      <w:r w:rsidRPr="008D5CB5">
        <w:rPr>
          <w:rFonts w:cs="Simplified Arabic"/>
          <w:sz w:val="28"/>
          <w:szCs w:val="28"/>
          <w:rtl/>
        </w:rPr>
        <w:t xml:space="preserve"> ومن ذلك وضع حد أدنى لأجور العمال وتسعير بعض السلع الأسعار والأجور</w:t>
      </w:r>
      <w:r w:rsidR="00752C5C">
        <w:rPr>
          <w:rFonts w:cs="Simplified Arabic" w:hint="cs"/>
          <w:sz w:val="28"/>
          <w:szCs w:val="28"/>
          <w:rtl/>
        </w:rPr>
        <w:t>، و</w:t>
      </w:r>
      <w:r w:rsidRPr="008D5CB5">
        <w:rPr>
          <w:rFonts w:cs="Simplified Arabic"/>
          <w:sz w:val="28"/>
          <w:szCs w:val="28"/>
          <w:rtl/>
        </w:rPr>
        <w:t>تناول العقود والعقوبات وشؤون الآسرة. وتقسيم المجتمع إلى طبقات</w:t>
      </w:r>
      <w:r w:rsidR="00752C5C">
        <w:rPr>
          <w:rFonts w:cs="Simplified Arabic" w:hint="cs"/>
          <w:sz w:val="28"/>
          <w:szCs w:val="28"/>
          <w:rtl/>
        </w:rPr>
        <w:t>،</w:t>
      </w:r>
      <w:r w:rsidRPr="008D5CB5">
        <w:rPr>
          <w:rFonts w:cs="Simplified Arabic"/>
          <w:sz w:val="28"/>
          <w:szCs w:val="28"/>
          <w:rtl/>
        </w:rPr>
        <w:t xml:space="preserve"> فقد وردت في هذه القوانين أول إشارة إلى تقسيم المجتمع العراقي القديم إلى طبقات ثلاث: الأحرار </w:t>
      </w:r>
      <w:r w:rsidR="00BC3DEA">
        <w:rPr>
          <w:rFonts w:cs="Simplified Arabic" w:hint="cs"/>
          <w:sz w:val="28"/>
          <w:szCs w:val="28"/>
          <w:rtl/>
        </w:rPr>
        <w:t>و</w:t>
      </w:r>
      <w:r w:rsidRPr="008D5CB5">
        <w:rPr>
          <w:rFonts w:cs="Simplified Arabic"/>
          <w:sz w:val="28"/>
          <w:szCs w:val="28"/>
          <w:rtl/>
        </w:rPr>
        <w:t>الوسطى</w:t>
      </w:r>
      <w:r w:rsidR="00BC3DEA">
        <w:rPr>
          <w:rFonts w:cs="Simplified Arabic" w:hint="cs"/>
          <w:sz w:val="28"/>
          <w:szCs w:val="28"/>
          <w:rtl/>
        </w:rPr>
        <w:t xml:space="preserve"> (</w:t>
      </w:r>
      <w:proofErr w:type="spellStart"/>
      <w:r w:rsidR="00BC3DEA" w:rsidRPr="008D5CB5">
        <w:rPr>
          <w:rFonts w:cs="Simplified Arabic"/>
          <w:sz w:val="28"/>
          <w:szCs w:val="28"/>
          <w:rtl/>
        </w:rPr>
        <w:t>المسكينوم</w:t>
      </w:r>
      <w:proofErr w:type="spellEnd"/>
      <w:r w:rsidR="00BC3DEA">
        <w:rPr>
          <w:rFonts w:cs="Simplified Arabic" w:hint="cs"/>
          <w:sz w:val="28"/>
          <w:szCs w:val="28"/>
          <w:rtl/>
        </w:rPr>
        <w:t>)</w:t>
      </w:r>
      <w:r w:rsidRPr="008D5CB5">
        <w:rPr>
          <w:rFonts w:cs="Simplified Arabic"/>
          <w:sz w:val="28"/>
          <w:szCs w:val="28"/>
          <w:rtl/>
        </w:rPr>
        <w:t xml:space="preserve"> والعبيد.</w:t>
      </w:r>
    </w:p>
    <w:p w:rsidR="0073044F" w:rsidRPr="008D5CB5" w:rsidRDefault="0073044F" w:rsidP="00D365D8">
      <w:pPr>
        <w:spacing w:line="360" w:lineRule="auto"/>
        <w:jc w:val="both"/>
        <w:rPr>
          <w:rFonts w:cs="Simplified Arabic"/>
          <w:sz w:val="28"/>
          <w:szCs w:val="28"/>
        </w:rPr>
      </w:pPr>
      <w:r w:rsidRPr="008D5CB5">
        <w:rPr>
          <w:rFonts w:cs="Simplified Arabic"/>
          <w:sz w:val="28"/>
          <w:szCs w:val="28"/>
          <w:shd w:val="clear" w:color="auto" w:fill="D9D9D9" w:themeFill="background1" w:themeFillShade="D9"/>
          <w:rtl/>
        </w:rPr>
        <w:t>5/</w:t>
      </w:r>
      <w:r w:rsidR="00AA5438">
        <w:rPr>
          <w:rFonts w:cs="Simplified Arabic" w:hint="cs"/>
          <w:sz w:val="28"/>
          <w:szCs w:val="28"/>
          <w:shd w:val="clear" w:color="auto" w:fill="D9D9D9" w:themeFill="background1" w:themeFillShade="D9"/>
          <w:rtl/>
        </w:rPr>
        <w:t xml:space="preserve"> </w:t>
      </w:r>
      <w:r w:rsidRPr="008D5CB5">
        <w:rPr>
          <w:rFonts w:cs="Simplified Arabic"/>
          <w:sz w:val="28"/>
          <w:szCs w:val="28"/>
          <w:shd w:val="clear" w:color="auto" w:fill="D9D9D9" w:themeFill="background1" w:themeFillShade="D9"/>
          <w:rtl/>
        </w:rPr>
        <w:t>شريعة أو قانون حمورابي</w:t>
      </w:r>
      <w:r w:rsidR="00D365D8">
        <w:rPr>
          <w:rFonts w:cs="Simplified Arabic" w:hint="cs"/>
          <w:sz w:val="28"/>
          <w:szCs w:val="28"/>
          <w:shd w:val="clear" w:color="auto" w:fill="D9D9D9" w:themeFill="background1" w:themeFillShade="D9"/>
          <w:rtl/>
        </w:rPr>
        <w:t xml:space="preserve"> </w:t>
      </w:r>
      <w:r w:rsidR="00D365D8" w:rsidRPr="00D365D8">
        <w:rPr>
          <w:rFonts w:cs="Simplified Arabic"/>
          <w:sz w:val="28"/>
          <w:szCs w:val="28"/>
          <w:shd w:val="clear" w:color="auto" w:fill="D9D9D9" w:themeFill="background1" w:themeFillShade="D9"/>
          <w:rtl/>
        </w:rPr>
        <w:t>(1792– 1750ق.م)</w:t>
      </w:r>
      <w:r w:rsidRPr="008D5CB5">
        <w:rPr>
          <w:rFonts w:cs="Simplified Arabic"/>
          <w:sz w:val="28"/>
          <w:szCs w:val="28"/>
          <w:shd w:val="clear" w:color="auto" w:fill="D9D9D9" w:themeFill="background1" w:themeFillShade="D9"/>
          <w:rtl/>
        </w:rPr>
        <w:t xml:space="preserve">: </w:t>
      </w:r>
      <w:r w:rsidRPr="008D5CB5">
        <w:rPr>
          <w:rFonts w:cs="Simplified Arabic"/>
          <w:sz w:val="28"/>
          <w:szCs w:val="28"/>
          <w:rtl/>
        </w:rPr>
        <w:t xml:space="preserve">اشتمل قانون حمورابي </w:t>
      </w:r>
      <w:r w:rsidR="00D365D8">
        <w:rPr>
          <w:rFonts w:cs="Simplified Arabic" w:hint="cs"/>
          <w:sz w:val="28"/>
          <w:szCs w:val="28"/>
          <w:rtl/>
        </w:rPr>
        <w:t xml:space="preserve">على </w:t>
      </w:r>
      <w:r w:rsidRPr="008D5CB5">
        <w:rPr>
          <w:rFonts w:cs="Simplified Arabic"/>
          <w:sz w:val="28"/>
          <w:szCs w:val="28"/>
          <w:rtl/>
        </w:rPr>
        <w:t>خمسة ابواب وهي:</w:t>
      </w:r>
      <w:r w:rsidRPr="008D5CB5">
        <w:rPr>
          <w:rFonts w:cs="Simplified Arabic"/>
          <w:sz w:val="28"/>
          <w:szCs w:val="28"/>
          <w:rtl/>
          <w:lang w:bidi="ar-IQ"/>
        </w:rPr>
        <w:t xml:space="preserve">- </w:t>
      </w:r>
    </w:p>
    <w:p w:rsidR="0073044F" w:rsidRPr="008D5CB5" w:rsidRDefault="00AA5438" w:rsidP="003513BB">
      <w:pPr>
        <w:spacing w:line="360" w:lineRule="auto"/>
        <w:jc w:val="both"/>
        <w:rPr>
          <w:rFonts w:cs="Simplified Arabic"/>
          <w:sz w:val="28"/>
          <w:szCs w:val="28"/>
          <w:rtl/>
        </w:rPr>
      </w:pPr>
      <w:r>
        <w:rPr>
          <w:rFonts w:cs="Simplified Arabic" w:hint="cs"/>
          <w:sz w:val="28"/>
          <w:szCs w:val="28"/>
          <w:rtl/>
        </w:rPr>
        <w:t xml:space="preserve">1- </w:t>
      </w:r>
      <w:r w:rsidR="0073044F" w:rsidRPr="008D5CB5">
        <w:rPr>
          <w:rFonts w:cs="Simplified Arabic"/>
          <w:sz w:val="28"/>
          <w:szCs w:val="28"/>
          <w:rtl/>
        </w:rPr>
        <w:t>باب التقاضي واصول المرافعات</w:t>
      </w:r>
      <w:r>
        <w:rPr>
          <w:rFonts w:cs="Simplified Arabic" w:hint="cs"/>
          <w:sz w:val="28"/>
          <w:szCs w:val="28"/>
          <w:rtl/>
        </w:rPr>
        <w:t>.</w:t>
      </w:r>
      <w:r w:rsidR="0073044F" w:rsidRPr="008D5CB5">
        <w:rPr>
          <w:rFonts w:cs="Simplified Arabic"/>
          <w:sz w:val="28"/>
          <w:szCs w:val="28"/>
          <w:rtl/>
        </w:rPr>
        <w:t xml:space="preserve"> </w:t>
      </w:r>
      <w:r>
        <w:rPr>
          <w:rFonts w:cs="Simplified Arabic" w:hint="cs"/>
          <w:sz w:val="28"/>
          <w:szCs w:val="28"/>
          <w:rtl/>
        </w:rPr>
        <w:t>2-</w:t>
      </w:r>
      <w:r w:rsidR="0073044F" w:rsidRPr="008D5CB5">
        <w:rPr>
          <w:rFonts w:cs="Times New Roman"/>
          <w:rtl/>
        </w:rPr>
        <w:t xml:space="preserve"> </w:t>
      </w:r>
      <w:r w:rsidR="0073044F" w:rsidRPr="008D5CB5">
        <w:rPr>
          <w:rFonts w:cs="Simplified Arabic"/>
          <w:sz w:val="28"/>
          <w:szCs w:val="28"/>
          <w:rtl/>
        </w:rPr>
        <w:t>باب المعاملات المالية</w:t>
      </w:r>
      <w:r>
        <w:rPr>
          <w:rFonts w:cs="Simplified Arabic" w:hint="cs"/>
          <w:sz w:val="28"/>
          <w:szCs w:val="28"/>
          <w:rtl/>
        </w:rPr>
        <w:t>.</w:t>
      </w:r>
    </w:p>
    <w:p w:rsidR="0073044F" w:rsidRPr="008D5CB5" w:rsidRDefault="00AA5438" w:rsidP="003513BB">
      <w:pPr>
        <w:spacing w:line="360" w:lineRule="auto"/>
        <w:jc w:val="both"/>
        <w:rPr>
          <w:rFonts w:cs="Simplified Arabic"/>
          <w:sz w:val="28"/>
          <w:szCs w:val="28"/>
          <w:rtl/>
        </w:rPr>
      </w:pPr>
      <w:r>
        <w:rPr>
          <w:rFonts w:cs="Simplified Arabic" w:hint="cs"/>
          <w:sz w:val="28"/>
          <w:szCs w:val="28"/>
          <w:rtl/>
        </w:rPr>
        <w:t xml:space="preserve">3- </w:t>
      </w:r>
      <w:r w:rsidR="0073044F" w:rsidRPr="008D5CB5">
        <w:rPr>
          <w:rFonts w:cs="Simplified Arabic"/>
          <w:sz w:val="28"/>
          <w:szCs w:val="28"/>
          <w:rtl/>
        </w:rPr>
        <w:t>باب الاحوال المدنية</w:t>
      </w:r>
      <w:r>
        <w:rPr>
          <w:rFonts w:cs="Simplified Arabic" w:hint="cs"/>
          <w:sz w:val="28"/>
          <w:szCs w:val="28"/>
          <w:rtl/>
        </w:rPr>
        <w:t>.</w:t>
      </w:r>
      <w:r w:rsidR="0073044F" w:rsidRPr="008D5CB5">
        <w:rPr>
          <w:rFonts w:cs="Simplified Arabic"/>
          <w:sz w:val="28"/>
          <w:szCs w:val="28"/>
          <w:rtl/>
        </w:rPr>
        <w:t xml:space="preserve"> </w:t>
      </w:r>
      <w:r w:rsidR="003513BB">
        <w:rPr>
          <w:rFonts w:cs="Simplified Arabic" w:hint="cs"/>
          <w:sz w:val="28"/>
          <w:szCs w:val="28"/>
          <w:rtl/>
        </w:rPr>
        <w:t>4</w:t>
      </w:r>
      <w:r>
        <w:rPr>
          <w:rFonts w:cs="Simplified Arabic" w:hint="cs"/>
          <w:sz w:val="28"/>
          <w:szCs w:val="28"/>
          <w:rtl/>
        </w:rPr>
        <w:t xml:space="preserve">- </w:t>
      </w:r>
      <w:r w:rsidR="0073044F" w:rsidRPr="008D5CB5">
        <w:rPr>
          <w:rFonts w:cs="Simplified Arabic"/>
          <w:sz w:val="28"/>
          <w:szCs w:val="28"/>
          <w:rtl/>
        </w:rPr>
        <w:t>باب ال</w:t>
      </w:r>
      <w:r w:rsidR="003513BB">
        <w:rPr>
          <w:rFonts w:cs="Simplified Arabic" w:hint="cs"/>
          <w:sz w:val="28"/>
          <w:szCs w:val="28"/>
          <w:rtl/>
        </w:rPr>
        <w:t>أ</w:t>
      </w:r>
      <w:r w:rsidR="0073044F" w:rsidRPr="008D5CB5">
        <w:rPr>
          <w:rFonts w:cs="Simplified Arabic"/>
          <w:sz w:val="28"/>
          <w:szCs w:val="28"/>
          <w:rtl/>
        </w:rPr>
        <w:t>جور</w:t>
      </w:r>
      <w:r>
        <w:rPr>
          <w:rFonts w:cs="Simplified Arabic" w:hint="cs"/>
          <w:sz w:val="28"/>
          <w:szCs w:val="28"/>
          <w:rtl/>
        </w:rPr>
        <w:t>.</w:t>
      </w:r>
      <w:r w:rsidR="0073044F" w:rsidRPr="008D5CB5">
        <w:rPr>
          <w:rFonts w:cs="Simplified Arabic"/>
          <w:sz w:val="28"/>
          <w:szCs w:val="28"/>
          <w:rtl/>
        </w:rPr>
        <w:t xml:space="preserve"> </w:t>
      </w:r>
      <w:r w:rsidR="003513BB">
        <w:rPr>
          <w:rFonts w:cs="Simplified Arabic" w:hint="cs"/>
          <w:sz w:val="28"/>
          <w:szCs w:val="28"/>
          <w:rtl/>
        </w:rPr>
        <w:t>5</w:t>
      </w:r>
      <w:r>
        <w:rPr>
          <w:rFonts w:cs="Simplified Arabic" w:hint="cs"/>
          <w:sz w:val="28"/>
          <w:szCs w:val="28"/>
          <w:rtl/>
        </w:rPr>
        <w:t>-</w:t>
      </w:r>
      <w:r w:rsidR="0073044F" w:rsidRPr="008D5CB5">
        <w:rPr>
          <w:rFonts w:cs="Simplified Arabic"/>
          <w:sz w:val="28"/>
          <w:szCs w:val="28"/>
          <w:rtl/>
        </w:rPr>
        <w:t xml:space="preserve"> باب العبيد</w:t>
      </w:r>
      <w:r w:rsidR="00BF2F22">
        <w:rPr>
          <w:rFonts w:cs="Simplified Arabic" w:hint="cs"/>
          <w:sz w:val="28"/>
          <w:szCs w:val="28"/>
          <w:rtl/>
        </w:rPr>
        <w:t>.</w:t>
      </w:r>
    </w:p>
    <w:p w:rsidR="0073044F" w:rsidRPr="008D5CB5" w:rsidRDefault="00365A98" w:rsidP="003513BB">
      <w:pPr>
        <w:spacing w:line="360" w:lineRule="auto"/>
        <w:jc w:val="both"/>
        <w:rPr>
          <w:rFonts w:cs="Simplified Arabic"/>
          <w:sz w:val="28"/>
          <w:szCs w:val="28"/>
        </w:rPr>
      </w:pPr>
      <w:r>
        <w:rPr>
          <w:rFonts w:cs="Simplified Arabic"/>
          <w:sz w:val="28"/>
          <w:szCs w:val="28"/>
          <w:rtl/>
        </w:rPr>
        <w:t xml:space="preserve">  </w:t>
      </w:r>
      <w:r>
        <w:rPr>
          <w:rFonts w:cs="Simplified Arabic" w:hint="cs"/>
          <w:sz w:val="28"/>
          <w:szCs w:val="28"/>
          <w:rtl/>
        </w:rPr>
        <w:t xml:space="preserve">      </w:t>
      </w:r>
      <w:r w:rsidR="0073044F" w:rsidRPr="008D5CB5">
        <w:rPr>
          <w:rFonts w:cs="Simplified Arabic"/>
          <w:sz w:val="28"/>
          <w:szCs w:val="28"/>
          <w:rtl/>
        </w:rPr>
        <w:t>حيث يعد قانون حمورابي من أهم التشريعات التي اكتشفت في بلاد ما بين النهرين، هذا القانون الذي سنه حمورابي وجد منقوشاً نقشاً جميلاً على أسطوانة من حجر البازلت نقلت من بابل إلى عيلام</w:t>
      </w:r>
      <w:r w:rsidR="0073044F" w:rsidRPr="008D5CB5">
        <w:rPr>
          <w:rStyle w:val="a6"/>
          <w:rFonts w:asciiTheme="minorBidi" w:hAnsiTheme="minorBidi" w:cs="Simplified Arabic"/>
          <w:sz w:val="28"/>
          <w:szCs w:val="28"/>
          <w:rtl/>
        </w:rPr>
        <w:t>(</w:t>
      </w:r>
      <w:r w:rsidR="0073044F" w:rsidRPr="008D5CB5">
        <w:rPr>
          <w:rStyle w:val="a6"/>
          <w:rFonts w:asciiTheme="minorBidi" w:hAnsiTheme="minorBidi" w:cs="Simplified Arabic"/>
          <w:sz w:val="28"/>
          <w:szCs w:val="28"/>
          <w:rtl/>
        </w:rPr>
        <w:footnoteReference w:customMarkFollows="1" w:id="1"/>
        <w:sym w:font="Symbol" w:char="F02A"/>
      </w:r>
      <w:r w:rsidR="0073044F" w:rsidRPr="008D5CB5">
        <w:rPr>
          <w:rFonts w:cs="Simplified Arabic"/>
          <w:sz w:val="28"/>
          <w:szCs w:val="28"/>
          <w:vertAlign w:val="superscript"/>
          <w:rtl/>
        </w:rPr>
        <w:t>)</w:t>
      </w:r>
      <w:r w:rsidR="0073044F" w:rsidRPr="008D5CB5">
        <w:rPr>
          <w:rFonts w:cs="Simplified Arabic"/>
          <w:sz w:val="28"/>
          <w:szCs w:val="28"/>
          <w:rtl/>
        </w:rPr>
        <w:t xml:space="preserve"> حوالي 1100 ق.م فيما نقل من مغانم الحرب وكانت هذه الأسطوانة من بين أنقاض مدينة سوسة، ويشتمل هذا القانون على 282 مادة. يُخضِع هذا القانون جميع المواطنين لأحكامه من موظفين وقضاة ورجال دين والمواطنين العاديين والعبيد، رجال ونساء على حد سواء وقد تضمن */</w:t>
      </w:r>
      <w:r w:rsidR="004953D9">
        <w:rPr>
          <w:rFonts w:cs="Simplified Arabic" w:hint="cs"/>
          <w:sz w:val="28"/>
          <w:szCs w:val="28"/>
          <w:rtl/>
        </w:rPr>
        <w:t xml:space="preserve"> </w:t>
      </w:r>
      <w:r w:rsidR="0073044F" w:rsidRPr="008D5CB5">
        <w:rPr>
          <w:rFonts w:cs="Simplified Arabic"/>
          <w:sz w:val="28"/>
          <w:szCs w:val="28"/>
          <w:rtl/>
        </w:rPr>
        <w:t>مبدأ التعسف في استعمال الحق الفردي أي أنَّ الحقوق الخاصة يجب ألا تسبب إضراراً بحقوق الآخرين، */</w:t>
      </w:r>
      <w:r w:rsidR="004953D9">
        <w:rPr>
          <w:rFonts w:cs="Simplified Arabic" w:hint="cs"/>
          <w:sz w:val="28"/>
          <w:szCs w:val="28"/>
          <w:rtl/>
        </w:rPr>
        <w:t xml:space="preserve"> </w:t>
      </w:r>
      <w:r w:rsidR="0073044F" w:rsidRPr="008D5CB5">
        <w:rPr>
          <w:rFonts w:cs="Simplified Arabic"/>
          <w:sz w:val="28"/>
          <w:szCs w:val="28"/>
          <w:rtl/>
        </w:rPr>
        <w:t>نظم القانون حقوق الأسرة وأوجب العقد في الزواج وإلا كان باطلاً */</w:t>
      </w:r>
      <w:r w:rsidR="004953D9">
        <w:rPr>
          <w:rFonts w:cs="Simplified Arabic" w:hint="cs"/>
          <w:sz w:val="28"/>
          <w:szCs w:val="28"/>
          <w:rtl/>
        </w:rPr>
        <w:t xml:space="preserve"> </w:t>
      </w:r>
      <w:r w:rsidR="0073044F" w:rsidRPr="008D5CB5">
        <w:rPr>
          <w:rFonts w:cs="Simplified Arabic"/>
          <w:sz w:val="28"/>
          <w:szCs w:val="28"/>
          <w:rtl/>
        </w:rPr>
        <w:t>وحد من سلطة الزوج على زوجته</w:t>
      </w:r>
      <w:r w:rsidR="00EF6745">
        <w:rPr>
          <w:rFonts w:cs="Simplified Arabic" w:hint="cs"/>
          <w:sz w:val="28"/>
          <w:szCs w:val="28"/>
          <w:rtl/>
        </w:rPr>
        <w:t>،</w:t>
      </w:r>
      <w:r w:rsidR="0073044F" w:rsidRPr="008D5CB5">
        <w:rPr>
          <w:rFonts w:cs="Simplified Arabic"/>
          <w:sz w:val="28"/>
          <w:szCs w:val="28"/>
          <w:rtl/>
        </w:rPr>
        <w:t xml:space="preserve"> ومنح الزوجة </w:t>
      </w:r>
      <w:r w:rsidR="0073044F" w:rsidRPr="004953D9">
        <w:rPr>
          <w:rFonts w:cs="Simplified Arabic"/>
          <w:sz w:val="28"/>
          <w:szCs w:val="28"/>
          <w:rtl/>
        </w:rPr>
        <w:t>شخصية حقوقية</w:t>
      </w:r>
      <w:r w:rsidR="0073044F" w:rsidRPr="008D5CB5">
        <w:rPr>
          <w:rFonts w:cs="Simplified Arabic"/>
          <w:sz w:val="28"/>
          <w:szCs w:val="28"/>
          <w:rtl/>
        </w:rPr>
        <w:t xml:space="preserve"> تسمح لها بالدفاع عن حقوقها وبإدارة أملاكها وأموالها وكان باستطاعتها أن تمارس التجارة باسمها الخاص، */</w:t>
      </w:r>
      <w:r w:rsidR="004953D9">
        <w:rPr>
          <w:rFonts w:cs="Simplified Arabic" w:hint="cs"/>
          <w:sz w:val="28"/>
          <w:szCs w:val="28"/>
          <w:rtl/>
        </w:rPr>
        <w:t xml:space="preserve"> </w:t>
      </w:r>
      <w:r w:rsidR="0073044F" w:rsidRPr="008D5CB5">
        <w:rPr>
          <w:rFonts w:cs="Simplified Arabic"/>
          <w:sz w:val="28"/>
          <w:szCs w:val="28"/>
          <w:rtl/>
        </w:rPr>
        <w:t>اعطى الحق للبنات ب</w:t>
      </w:r>
      <w:r w:rsidR="004953D9">
        <w:rPr>
          <w:rFonts w:cs="Simplified Arabic" w:hint="cs"/>
          <w:sz w:val="28"/>
          <w:szCs w:val="28"/>
          <w:rtl/>
        </w:rPr>
        <w:t>أ</w:t>
      </w:r>
      <w:r w:rsidR="0073044F" w:rsidRPr="008D5CB5">
        <w:rPr>
          <w:rFonts w:cs="Simplified Arabic"/>
          <w:sz w:val="28"/>
          <w:szCs w:val="28"/>
          <w:rtl/>
        </w:rPr>
        <w:t>ن يذهبن إلى المدرسة لتلقي العلم مع الصبيان جنباً إلى جنب، */</w:t>
      </w:r>
      <w:r w:rsidR="004953D9">
        <w:rPr>
          <w:rFonts w:cs="Simplified Arabic" w:hint="cs"/>
          <w:sz w:val="28"/>
          <w:szCs w:val="28"/>
          <w:rtl/>
        </w:rPr>
        <w:t xml:space="preserve"> </w:t>
      </w:r>
      <w:r w:rsidR="0073044F" w:rsidRPr="008D5CB5">
        <w:rPr>
          <w:rFonts w:cs="Simplified Arabic"/>
          <w:sz w:val="28"/>
          <w:szCs w:val="28"/>
          <w:rtl/>
        </w:rPr>
        <w:t xml:space="preserve">تحسنت أحوال الطلاق إذ ألزم حمورابي الزوج </w:t>
      </w:r>
      <w:r w:rsidR="0073044F" w:rsidRPr="008D5CB5">
        <w:rPr>
          <w:rFonts w:cs="Simplified Arabic"/>
          <w:sz w:val="28"/>
          <w:szCs w:val="28"/>
          <w:rtl/>
        </w:rPr>
        <w:lastRenderedPageBreak/>
        <w:t>عند الطلاق بأداء نفقة لها لتعول أطفالها وجعل إليها الوصاية عليهم، */</w:t>
      </w:r>
      <w:r w:rsidR="004953D9">
        <w:rPr>
          <w:rFonts w:cs="Simplified Arabic" w:hint="cs"/>
          <w:sz w:val="28"/>
          <w:szCs w:val="28"/>
          <w:rtl/>
        </w:rPr>
        <w:t xml:space="preserve"> </w:t>
      </w:r>
      <w:r w:rsidR="0073044F" w:rsidRPr="008D5CB5">
        <w:rPr>
          <w:rFonts w:cs="Simplified Arabic"/>
          <w:sz w:val="28"/>
          <w:szCs w:val="28"/>
          <w:rtl/>
        </w:rPr>
        <w:t>خفف من السلطة الأبوية وحصر حق الحرمان من الإرث بالمحكمة وبهذا لم يعد بإمكان الأب أن يحرم ابنه من الإرث إلا بسبب تقدره المحكمة وتقضي به</w:t>
      </w:r>
      <w:r w:rsidR="004953D9">
        <w:rPr>
          <w:rFonts w:cs="Simplified Arabic" w:hint="cs"/>
          <w:sz w:val="28"/>
          <w:szCs w:val="28"/>
          <w:rtl/>
        </w:rPr>
        <w:t>،</w:t>
      </w:r>
      <w:r w:rsidR="0073044F" w:rsidRPr="008D5CB5">
        <w:rPr>
          <w:rFonts w:cs="Simplified Arabic"/>
          <w:sz w:val="28"/>
          <w:szCs w:val="28"/>
          <w:rtl/>
        </w:rPr>
        <w:t xml:space="preserve"> */</w:t>
      </w:r>
      <w:r w:rsidR="004953D9">
        <w:rPr>
          <w:rFonts w:cs="Simplified Arabic" w:hint="cs"/>
          <w:sz w:val="28"/>
          <w:szCs w:val="28"/>
          <w:rtl/>
        </w:rPr>
        <w:t xml:space="preserve"> </w:t>
      </w:r>
      <w:r w:rsidR="0073044F" w:rsidRPr="008D5CB5">
        <w:rPr>
          <w:rFonts w:cs="Simplified Arabic"/>
          <w:sz w:val="28"/>
          <w:szCs w:val="28"/>
          <w:rtl/>
        </w:rPr>
        <w:t>نص القانون على أن ينال الأرامل واليتامى والفقراء حقوقهم</w:t>
      </w:r>
      <w:r w:rsidR="004953D9">
        <w:rPr>
          <w:rFonts w:cs="Simplified Arabic" w:hint="cs"/>
          <w:sz w:val="28"/>
          <w:szCs w:val="28"/>
          <w:rtl/>
        </w:rPr>
        <w:t>،</w:t>
      </w:r>
      <w:r w:rsidR="0073044F" w:rsidRPr="008D5CB5">
        <w:rPr>
          <w:rFonts w:cs="Simplified Arabic"/>
          <w:sz w:val="28"/>
          <w:szCs w:val="28"/>
          <w:rtl/>
        </w:rPr>
        <w:t xml:space="preserve"> */</w:t>
      </w:r>
      <w:r w:rsidR="004953D9">
        <w:rPr>
          <w:rFonts w:cs="Simplified Arabic" w:hint="cs"/>
          <w:sz w:val="28"/>
          <w:szCs w:val="28"/>
          <w:rtl/>
        </w:rPr>
        <w:t xml:space="preserve"> </w:t>
      </w:r>
      <w:r w:rsidR="0073044F" w:rsidRPr="008D5CB5">
        <w:rPr>
          <w:rFonts w:cs="Simplified Arabic"/>
          <w:sz w:val="28"/>
          <w:szCs w:val="28"/>
          <w:rtl/>
        </w:rPr>
        <w:t>ميز بين المواطنين والأجانب وبين الأحرار والعبيد في المجتمع البابلي وميز بين المواطنين الأحرار بتصنيفهم إلى فئات اجتماعية متباينة.</w:t>
      </w:r>
    </w:p>
    <w:p w:rsidR="001A340D" w:rsidRPr="001A340D" w:rsidRDefault="001A340D" w:rsidP="001A340D">
      <w:pPr>
        <w:spacing w:line="360" w:lineRule="auto"/>
        <w:rPr>
          <w:rFonts w:asciiTheme="minorBidi" w:hAnsiTheme="minorBidi" w:cs="Simplified Arabic"/>
          <w:b/>
          <w:bCs/>
          <w:color w:val="FF0000"/>
          <w:sz w:val="28"/>
          <w:szCs w:val="28"/>
          <w:u w:val="single"/>
          <w:rtl/>
        </w:rPr>
      </w:pPr>
      <w:r w:rsidRPr="001A340D">
        <w:rPr>
          <w:rFonts w:asciiTheme="minorBidi" w:hAnsiTheme="minorBidi" w:cs="Simplified Arabic"/>
          <w:b/>
          <w:bCs/>
          <w:color w:val="FF0000"/>
          <w:sz w:val="28"/>
          <w:szCs w:val="28"/>
          <w:u w:val="single"/>
          <w:rtl/>
        </w:rPr>
        <w:t xml:space="preserve">ثانياً: حقوق الإنسان في الحضارة </w:t>
      </w:r>
      <w:r w:rsidRPr="001A340D">
        <w:rPr>
          <w:rFonts w:asciiTheme="minorBidi" w:hAnsiTheme="minorBidi" w:cs="Simplified Arabic" w:hint="cs"/>
          <w:b/>
          <w:bCs/>
          <w:color w:val="FF0000"/>
          <w:sz w:val="28"/>
          <w:szCs w:val="28"/>
          <w:u w:val="single"/>
          <w:rtl/>
        </w:rPr>
        <w:t>اليونانية (</w:t>
      </w:r>
      <w:r w:rsidRPr="001A340D">
        <w:rPr>
          <w:rFonts w:asciiTheme="minorBidi" w:hAnsiTheme="minorBidi" w:cs="Simplified Arabic"/>
          <w:b/>
          <w:bCs/>
          <w:color w:val="FF0000"/>
          <w:sz w:val="28"/>
          <w:szCs w:val="28"/>
          <w:u w:val="single"/>
          <w:rtl/>
        </w:rPr>
        <w:t>الإغريقية</w:t>
      </w:r>
      <w:r w:rsidRPr="001A340D">
        <w:rPr>
          <w:rFonts w:asciiTheme="minorBidi" w:hAnsiTheme="minorBidi" w:cs="Simplified Arabic" w:hint="cs"/>
          <w:b/>
          <w:bCs/>
          <w:color w:val="FF0000"/>
          <w:sz w:val="28"/>
          <w:szCs w:val="28"/>
          <w:u w:val="single"/>
          <w:rtl/>
        </w:rPr>
        <w:t>)</w:t>
      </w:r>
      <w:r w:rsidRPr="001A340D">
        <w:rPr>
          <w:rFonts w:asciiTheme="minorBidi" w:hAnsiTheme="minorBidi" w:cs="Simplified Arabic"/>
          <w:b/>
          <w:bCs/>
          <w:color w:val="FF0000"/>
          <w:sz w:val="28"/>
          <w:szCs w:val="28"/>
          <w:u w:val="single"/>
          <w:rtl/>
        </w:rPr>
        <w:t xml:space="preserve"> </w:t>
      </w:r>
    </w:p>
    <w:p w:rsidR="00D829FA" w:rsidRDefault="001A340D" w:rsidP="00DA541A">
      <w:pPr>
        <w:spacing w:line="360" w:lineRule="auto"/>
        <w:ind w:firstLine="509"/>
        <w:jc w:val="both"/>
        <w:rPr>
          <w:rFonts w:asciiTheme="minorBidi" w:hAnsiTheme="minorBidi" w:cs="Simplified Arabic"/>
          <w:sz w:val="28"/>
          <w:szCs w:val="28"/>
          <w:rtl/>
        </w:rPr>
      </w:pPr>
      <w:r w:rsidRPr="001A340D">
        <w:rPr>
          <w:rFonts w:asciiTheme="minorBidi" w:hAnsiTheme="minorBidi" w:cs="Simplified Arabic" w:hint="cs"/>
          <w:sz w:val="28"/>
          <w:szCs w:val="28"/>
          <w:rtl/>
        </w:rPr>
        <w:t>تقع بلاد الاغريق اليونان في شمال البحر المتوسط,</w:t>
      </w:r>
      <w:r w:rsidR="004B1A68">
        <w:rPr>
          <w:rFonts w:asciiTheme="minorBidi" w:hAnsiTheme="minorBidi" w:cs="Simplified Arabic" w:hint="cs"/>
          <w:sz w:val="28"/>
          <w:szCs w:val="28"/>
          <w:rtl/>
        </w:rPr>
        <w:t xml:space="preserve"> </w:t>
      </w:r>
      <w:r w:rsidRPr="001A340D">
        <w:rPr>
          <w:rFonts w:asciiTheme="minorBidi" w:hAnsiTheme="minorBidi" w:cs="Simplified Arabic" w:hint="cs"/>
          <w:sz w:val="28"/>
          <w:szCs w:val="28"/>
          <w:rtl/>
        </w:rPr>
        <w:t>ويتميز مجالها الجغرافي بالتقطع بسبب توزع الكثير من السواحل فيها كونها متكونة من الجزر.</w:t>
      </w:r>
      <w:r w:rsidR="004B1A68">
        <w:rPr>
          <w:rFonts w:asciiTheme="minorBidi" w:hAnsiTheme="minorBidi" w:cs="Simplified Arabic" w:hint="cs"/>
          <w:sz w:val="28"/>
          <w:szCs w:val="28"/>
          <w:rtl/>
        </w:rPr>
        <w:t xml:space="preserve"> </w:t>
      </w:r>
      <w:r w:rsidRPr="001A340D">
        <w:rPr>
          <w:rFonts w:asciiTheme="minorBidi" w:hAnsiTheme="minorBidi" w:cs="Simplified Arabic" w:hint="cs"/>
          <w:sz w:val="28"/>
          <w:szCs w:val="28"/>
          <w:rtl/>
        </w:rPr>
        <w:t>كما يوجد فيها الكثير من الجبال المنتشرة داخل المدينة,</w:t>
      </w:r>
      <w:r w:rsidR="004B1A68">
        <w:rPr>
          <w:rFonts w:asciiTheme="minorBidi" w:hAnsiTheme="minorBidi" w:cs="Simplified Arabic" w:hint="cs"/>
          <w:sz w:val="28"/>
          <w:szCs w:val="28"/>
          <w:rtl/>
        </w:rPr>
        <w:t xml:space="preserve"> </w:t>
      </w:r>
      <w:r w:rsidRPr="001A340D">
        <w:rPr>
          <w:rFonts w:asciiTheme="minorBidi" w:hAnsiTheme="minorBidi" w:cs="Simplified Arabic" w:hint="cs"/>
          <w:sz w:val="28"/>
          <w:szCs w:val="28"/>
          <w:rtl/>
        </w:rPr>
        <w:t>يتحدث سكانها اللغة الاغريقية التي اطلقها عليهم الرومان</w:t>
      </w:r>
      <w:r w:rsidR="004B1A68">
        <w:rPr>
          <w:rFonts w:asciiTheme="minorBidi" w:hAnsiTheme="minorBidi" w:cs="Simplified Arabic" w:hint="cs"/>
          <w:sz w:val="28"/>
          <w:szCs w:val="28"/>
          <w:rtl/>
        </w:rPr>
        <w:t>،</w:t>
      </w:r>
      <w:r w:rsidRPr="001A340D">
        <w:rPr>
          <w:rFonts w:asciiTheme="minorBidi" w:hAnsiTheme="minorBidi" w:cs="Simplified Arabic" w:hint="cs"/>
          <w:sz w:val="28"/>
          <w:szCs w:val="28"/>
          <w:rtl/>
        </w:rPr>
        <w:t xml:space="preserve"> لكن هم يسمون انفسهم (</w:t>
      </w:r>
      <w:proofErr w:type="spellStart"/>
      <w:r w:rsidRPr="001A340D">
        <w:rPr>
          <w:rFonts w:asciiTheme="minorBidi" w:hAnsiTheme="minorBidi" w:cs="Simplified Arabic" w:hint="cs"/>
          <w:sz w:val="28"/>
          <w:szCs w:val="28"/>
          <w:rtl/>
        </w:rPr>
        <w:t>الآخيين</w:t>
      </w:r>
      <w:proofErr w:type="spellEnd"/>
      <w:r w:rsidRPr="001A340D">
        <w:rPr>
          <w:rFonts w:asciiTheme="minorBidi" w:hAnsiTheme="minorBidi" w:cs="Simplified Arabic" w:hint="cs"/>
          <w:sz w:val="28"/>
          <w:szCs w:val="28"/>
          <w:rtl/>
        </w:rPr>
        <w:t xml:space="preserve">). </w:t>
      </w:r>
      <w:r w:rsidRPr="001A340D">
        <w:rPr>
          <w:rFonts w:asciiTheme="minorBidi" w:hAnsiTheme="minorBidi" w:cs="Simplified Arabic"/>
          <w:sz w:val="28"/>
          <w:szCs w:val="28"/>
          <w:rtl/>
        </w:rPr>
        <w:t>ما كان يجمع دول المدن اليونانية</w:t>
      </w:r>
      <w:r w:rsidRPr="001A340D">
        <w:rPr>
          <w:rFonts w:asciiTheme="minorBidi" w:hAnsiTheme="minorBidi" w:cs="Simplified Arabic" w:hint="cs"/>
          <w:sz w:val="28"/>
          <w:szCs w:val="28"/>
          <w:rtl/>
        </w:rPr>
        <w:t xml:space="preserve"> الاغريقية</w:t>
      </w:r>
      <w:r w:rsidRPr="001A340D">
        <w:rPr>
          <w:rFonts w:asciiTheme="minorBidi" w:hAnsiTheme="minorBidi" w:cs="Simplified Arabic"/>
          <w:sz w:val="28"/>
          <w:szCs w:val="28"/>
          <w:rtl/>
        </w:rPr>
        <w:t xml:space="preserve"> كلها أن جميع سكانها كانوا ينتمون إلى ثلاث طبقات على شكل هرم تختلف الواحدة منها </w:t>
      </w:r>
      <w:r w:rsidR="00EF6745">
        <w:rPr>
          <w:rFonts w:asciiTheme="minorBidi" w:hAnsiTheme="minorBidi" w:cs="Simplified Arabic" w:hint="cs"/>
          <w:sz w:val="28"/>
          <w:szCs w:val="28"/>
          <w:rtl/>
        </w:rPr>
        <w:t>عن</w:t>
      </w:r>
      <w:r w:rsidRPr="001A340D">
        <w:rPr>
          <w:rFonts w:asciiTheme="minorBidi" w:hAnsiTheme="minorBidi" w:cs="Simplified Arabic"/>
          <w:sz w:val="28"/>
          <w:szCs w:val="28"/>
          <w:rtl/>
        </w:rPr>
        <w:t xml:space="preserve"> الأخرى من الناحيتين السياسية والقانونية وكذلك الاقتصادية.</w:t>
      </w:r>
      <w:r w:rsidRPr="001A340D">
        <w:rPr>
          <w:rFonts w:asciiTheme="minorBidi" w:hAnsiTheme="minorBidi" w:cs="Simplified Arabic" w:hint="cs"/>
          <w:noProof/>
          <w:sz w:val="28"/>
          <w:szCs w:val="28"/>
          <w:rtl/>
        </w:rPr>
        <w:t xml:space="preserve"> </w:t>
      </w:r>
      <w:r w:rsidRPr="001A340D">
        <w:rPr>
          <w:rFonts w:asciiTheme="minorBidi" w:hAnsiTheme="minorBidi" w:cs="Simplified Arabic" w:hint="cs"/>
          <w:sz w:val="28"/>
          <w:szCs w:val="28"/>
          <w:rtl/>
        </w:rPr>
        <w:t>حسب الشكل</w:t>
      </w:r>
      <w:r w:rsidR="00DA541A">
        <w:rPr>
          <w:rFonts w:asciiTheme="minorBidi" w:hAnsiTheme="minorBidi" w:cs="Simplified Arabic" w:hint="cs"/>
          <w:sz w:val="28"/>
          <w:szCs w:val="28"/>
          <w:rtl/>
        </w:rPr>
        <w:t xml:space="preserve"> رقم </w:t>
      </w:r>
      <w:r w:rsidRPr="001A340D">
        <w:rPr>
          <w:rFonts w:asciiTheme="minorBidi" w:hAnsiTheme="minorBidi" w:cs="Simplified Arabic" w:hint="cs"/>
          <w:sz w:val="28"/>
          <w:szCs w:val="28"/>
          <w:rtl/>
        </w:rPr>
        <w:t>(1):</w:t>
      </w:r>
    </w:p>
    <w:p w:rsidR="001A340D" w:rsidRPr="001A340D" w:rsidRDefault="001A340D" w:rsidP="001A340D">
      <w:pPr>
        <w:spacing w:line="360" w:lineRule="auto"/>
        <w:ind w:firstLine="509"/>
        <w:jc w:val="both"/>
        <w:rPr>
          <w:rFonts w:asciiTheme="minorBidi" w:hAnsiTheme="minorBidi" w:cs="Simplified Arabic"/>
          <w:sz w:val="28"/>
          <w:szCs w:val="28"/>
          <w:rtl/>
        </w:rPr>
      </w:pPr>
      <w:r w:rsidRPr="001A340D">
        <w:rPr>
          <w:rFonts w:asciiTheme="minorBidi" w:hAnsiTheme="minorBidi" w:cs="Simplified Arabic" w:hint="cs"/>
          <w:noProof/>
          <w:sz w:val="28"/>
          <w:szCs w:val="28"/>
          <w:rtl/>
        </w:rPr>
        <mc:AlternateContent>
          <mc:Choice Requires="wpg">
            <w:drawing>
              <wp:anchor distT="0" distB="0" distL="114300" distR="114300" simplePos="0" relativeHeight="251661312" behindDoc="0" locked="0" layoutInCell="1" allowOverlap="1" wp14:anchorId="11745194" wp14:editId="366A598E">
                <wp:simplePos x="0" y="0"/>
                <wp:positionH relativeFrom="column">
                  <wp:posOffset>-330362</wp:posOffset>
                </wp:positionH>
                <wp:positionV relativeFrom="paragraph">
                  <wp:posOffset>56610</wp:posOffset>
                </wp:positionV>
                <wp:extent cx="5901243" cy="2166264"/>
                <wp:effectExtent l="57150" t="38100" r="23495" b="24765"/>
                <wp:wrapNone/>
                <wp:docPr id="25" name="مجموعة 25"/>
                <wp:cNvGraphicFramePr/>
                <a:graphic xmlns:a="http://schemas.openxmlformats.org/drawingml/2006/main">
                  <a:graphicData uri="http://schemas.microsoft.com/office/word/2010/wordprocessingGroup">
                    <wpg:wgp>
                      <wpg:cNvGrpSpPr/>
                      <wpg:grpSpPr>
                        <a:xfrm>
                          <a:off x="0" y="0"/>
                          <a:ext cx="5901243" cy="2166264"/>
                          <a:chOff x="-83223" y="0"/>
                          <a:chExt cx="6310960" cy="2166264"/>
                        </a:xfrm>
                      </wpg:grpSpPr>
                      <wpg:grpSp>
                        <wpg:cNvPr id="5" name="مجموعة 5"/>
                        <wpg:cNvGrpSpPr/>
                        <wpg:grpSpPr>
                          <a:xfrm>
                            <a:off x="-83223" y="0"/>
                            <a:ext cx="1826874" cy="2035593"/>
                            <a:chOff x="-90910" y="0"/>
                            <a:chExt cx="1826941" cy="2035647"/>
                          </a:xfrm>
                        </wpg:grpSpPr>
                        <wps:wsp>
                          <wps:cNvPr id="6" name="مثلث متساوي الساقين 6"/>
                          <wps:cNvSpPr/>
                          <wps:spPr>
                            <a:xfrm>
                              <a:off x="-90910" y="0"/>
                              <a:ext cx="1819678" cy="1283234"/>
                            </a:xfrm>
                            <a:prstGeom prst="triangle">
                              <a:avLst>
                                <a:gd name="adj" fmla="val 49610"/>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A7239E" w:rsidRDefault="00A7239E" w:rsidP="001A340D">
                                <w:pPr>
                                  <w:jc w:val="center"/>
                                  <w:rPr>
                                    <w:rFonts w:cs="Times New Roman"/>
                                    <w:b/>
                                    <w:bCs/>
                                    <w:sz w:val="24"/>
                                    <w:szCs w:val="24"/>
                                    <w:rtl/>
                                    <w:lang w:bidi="ar-IQ"/>
                                  </w:rPr>
                                </w:pPr>
                                <w:r w:rsidRPr="00D04D8A">
                                  <w:rPr>
                                    <w:rFonts w:cs="Times New Roman" w:hint="cs"/>
                                    <w:b/>
                                    <w:bCs/>
                                    <w:sz w:val="24"/>
                                    <w:szCs w:val="24"/>
                                    <w:rtl/>
                                    <w:lang w:bidi="ar-IQ"/>
                                  </w:rPr>
                                  <w:t>المواطن</w:t>
                                </w:r>
                                <w:r>
                                  <w:rPr>
                                    <w:rFonts w:cs="Times New Roman" w:hint="cs"/>
                                    <w:b/>
                                    <w:bCs/>
                                    <w:sz w:val="24"/>
                                    <w:szCs w:val="24"/>
                                    <w:rtl/>
                                    <w:lang w:bidi="ar-IQ"/>
                                  </w:rPr>
                                  <w:t>ـــــ</w:t>
                                </w:r>
                                <w:r w:rsidRPr="00D04D8A">
                                  <w:rPr>
                                    <w:rFonts w:cs="Times New Roman" w:hint="cs"/>
                                    <w:b/>
                                    <w:bCs/>
                                    <w:sz w:val="24"/>
                                    <w:szCs w:val="24"/>
                                    <w:rtl/>
                                    <w:lang w:bidi="ar-IQ"/>
                                  </w:rPr>
                                  <w:t>ون</w:t>
                                </w:r>
                              </w:p>
                              <w:p w:rsidR="00A7239E" w:rsidRPr="00D04D8A" w:rsidRDefault="00A7239E" w:rsidP="001A340D">
                                <w:pPr>
                                  <w:jc w:val="center"/>
                                  <w:rPr>
                                    <w:rFonts w:cs="Times New Roman"/>
                                    <w:b/>
                                    <w:bCs/>
                                    <w:sz w:val="24"/>
                                    <w:szCs w:val="24"/>
                                    <w:lang w:bidi="ar-IQ"/>
                                  </w:rPr>
                                </w:pPr>
                                <w:r>
                                  <w:rPr>
                                    <w:rFonts w:cs="Times New Roman" w:hint="cs"/>
                                    <w:b/>
                                    <w:bCs/>
                                    <w:sz w:val="24"/>
                                    <w:szCs w:val="24"/>
                                    <w:rtl/>
                                    <w:lang w:bidi="ar-IQ"/>
                                  </w:rPr>
                                  <w:t>الاحــــــــــرار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 name="مستطيل 12"/>
                          <wps:cNvSpPr/>
                          <wps:spPr>
                            <a:xfrm>
                              <a:off x="-90910" y="1306118"/>
                              <a:ext cx="1826941" cy="35306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A7239E" w:rsidRPr="00D04D8A" w:rsidRDefault="00A7239E" w:rsidP="001A340D">
                                <w:pPr>
                                  <w:jc w:val="center"/>
                                  <w:rPr>
                                    <w:rFonts w:cs="Times New Roman"/>
                                    <w:b/>
                                    <w:bCs/>
                                    <w:sz w:val="24"/>
                                    <w:szCs w:val="24"/>
                                    <w:lang w:bidi="ar-IQ"/>
                                  </w:rPr>
                                </w:pPr>
                                <w:r w:rsidRPr="00D04D8A">
                                  <w:rPr>
                                    <w:rFonts w:cs="Times New Roman" w:hint="cs"/>
                                    <w:b/>
                                    <w:bCs/>
                                    <w:sz w:val="24"/>
                                    <w:szCs w:val="24"/>
                                    <w:rtl/>
                                    <w:lang w:bidi="ar-IQ"/>
                                  </w:rPr>
                                  <w:t>الاج</w:t>
                                </w:r>
                                <w:r>
                                  <w:rPr>
                                    <w:rFonts w:cs="Times New Roman" w:hint="cs"/>
                                    <w:b/>
                                    <w:bCs/>
                                    <w:sz w:val="24"/>
                                    <w:szCs w:val="24"/>
                                    <w:rtl/>
                                    <w:lang w:bidi="ar-IQ"/>
                                  </w:rPr>
                                  <w:t>ــــــ</w:t>
                                </w:r>
                                <w:r w:rsidRPr="00D04D8A">
                                  <w:rPr>
                                    <w:rFonts w:cs="Times New Roman" w:hint="cs"/>
                                    <w:b/>
                                    <w:bCs/>
                                    <w:sz w:val="24"/>
                                    <w:szCs w:val="24"/>
                                    <w:rtl/>
                                    <w:lang w:bidi="ar-IQ"/>
                                  </w:rPr>
                                  <w:t>ان</w:t>
                                </w:r>
                                <w:r>
                                  <w:rPr>
                                    <w:rFonts w:cs="Times New Roman" w:hint="cs"/>
                                    <w:b/>
                                    <w:bCs/>
                                    <w:sz w:val="24"/>
                                    <w:szCs w:val="24"/>
                                    <w:rtl/>
                                    <w:lang w:bidi="ar-IQ"/>
                                  </w:rPr>
                                  <w:t>ــــ</w:t>
                                </w:r>
                                <w:r w:rsidRPr="00D04D8A">
                                  <w:rPr>
                                    <w:rFonts w:cs="Times New Roman" w:hint="cs"/>
                                    <w:b/>
                                    <w:bCs/>
                                    <w:sz w:val="24"/>
                                    <w:szCs w:val="24"/>
                                    <w:rtl/>
                                    <w:lang w:bidi="ar-IQ"/>
                                  </w:rPr>
                                  <w:t>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 name="مستطيل 17"/>
                          <wps:cNvSpPr/>
                          <wps:spPr>
                            <a:xfrm>
                              <a:off x="-90910" y="1682587"/>
                              <a:ext cx="1826941" cy="3530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7239E" w:rsidRPr="00D04D8A" w:rsidRDefault="00A7239E" w:rsidP="001A340D">
                                <w:pPr>
                                  <w:jc w:val="center"/>
                                  <w:rPr>
                                    <w:rFonts w:cs="Times New Roman"/>
                                    <w:b/>
                                    <w:bCs/>
                                    <w:sz w:val="24"/>
                                    <w:szCs w:val="24"/>
                                    <w:lang w:bidi="ar-IQ"/>
                                  </w:rPr>
                                </w:pPr>
                                <w:r w:rsidRPr="00D04D8A">
                                  <w:rPr>
                                    <w:rFonts w:cs="Times New Roman" w:hint="cs"/>
                                    <w:b/>
                                    <w:bCs/>
                                    <w:sz w:val="24"/>
                                    <w:szCs w:val="24"/>
                                    <w:rtl/>
                                    <w:lang w:bidi="ar-IQ"/>
                                  </w:rPr>
                                  <w:t>العبيـــــــد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18" name="سهم إلى اليسار 18"/>
                        <wps:cNvSpPr/>
                        <wps:spPr>
                          <a:xfrm>
                            <a:off x="1777733" y="997012"/>
                            <a:ext cx="760095" cy="76200"/>
                          </a:xfrm>
                          <a:prstGeom prst="leftArrow">
                            <a:avLst/>
                          </a:prstGeom>
                          <a:solidFill>
                            <a:srgbClr val="FF0000"/>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3" name="مستطيل 23"/>
                        <wps:cNvSpPr/>
                        <wps:spPr>
                          <a:xfrm>
                            <a:off x="2295468" y="825144"/>
                            <a:ext cx="3932269" cy="1341120"/>
                          </a:xfrm>
                          <a:prstGeom prst="rect">
                            <a:avLst/>
                          </a:prstGeom>
                          <a:solidFill>
                            <a:sysClr val="window" lastClr="FFFFFF"/>
                          </a:solidFill>
                          <a:ln w="25400" cap="flat" cmpd="sng" algn="ctr">
                            <a:solidFill>
                              <a:sysClr val="window" lastClr="FFFFFF"/>
                            </a:solidFill>
                            <a:prstDash val="solid"/>
                          </a:ln>
                          <a:effectLst/>
                        </wps:spPr>
                        <wps:txbx>
                          <w:txbxContent>
                            <w:p w:rsidR="00A7239E" w:rsidRPr="000C5C82" w:rsidRDefault="00A7239E" w:rsidP="001A340D">
                              <w:pPr>
                                <w:rPr>
                                  <w:rFonts w:asciiTheme="minorBidi" w:hAnsiTheme="minorBidi" w:cs="Simplified Arabic"/>
                                  <w:b/>
                                  <w:bCs/>
                                  <w:noProof/>
                                  <w:sz w:val="24"/>
                                  <w:szCs w:val="24"/>
                                  <w:rtl/>
                                </w:rPr>
                              </w:pPr>
                              <w:r w:rsidRPr="000C5C82">
                                <w:rPr>
                                  <w:rFonts w:asciiTheme="minorBidi" w:hAnsiTheme="minorBidi" w:cs="Simplified Arabic" w:hint="cs"/>
                                  <w:b/>
                                  <w:bCs/>
                                  <w:sz w:val="24"/>
                                  <w:szCs w:val="24"/>
                                  <w:rtl/>
                                </w:rPr>
                                <w:t xml:space="preserve">المتمتعون </w:t>
                              </w:r>
                              <w:r w:rsidRPr="000C5C82">
                                <w:rPr>
                                  <w:rFonts w:asciiTheme="minorBidi" w:hAnsiTheme="minorBidi" w:cs="Simplified Arabic"/>
                                  <w:b/>
                                  <w:bCs/>
                                  <w:sz w:val="24"/>
                                  <w:szCs w:val="24"/>
                                  <w:rtl/>
                                </w:rPr>
                                <w:t>بالحقوق المدنية والسياسية</w:t>
                              </w:r>
                              <w:r>
                                <w:rPr>
                                  <w:rFonts w:asciiTheme="minorBidi" w:hAnsiTheme="minorBidi" w:cs="Simplified Arabic" w:hint="cs"/>
                                  <w:b/>
                                  <w:bCs/>
                                  <w:sz w:val="24"/>
                                  <w:szCs w:val="24"/>
                                  <w:rtl/>
                                </w:rPr>
                                <w:t>،</w:t>
                              </w:r>
                              <w:r w:rsidRPr="000C5C82">
                                <w:rPr>
                                  <w:rFonts w:asciiTheme="minorBidi" w:hAnsiTheme="minorBidi" w:cs="Simplified Arabic" w:hint="cs"/>
                                  <w:b/>
                                  <w:bCs/>
                                  <w:sz w:val="24"/>
                                  <w:szCs w:val="24"/>
                                  <w:rtl/>
                                  <w:lang w:bidi="ar-IQ"/>
                                </w:rPr>
                                <w:t xml:space="preserve"> </w:t>
                              </w:r>
                              <w:r w:rsidRPr="000C5C82">
                                <w:rPr>
                                  <w:rFonts w:asciiTheme="minorBidi" w:hAnsiTheme="minorBidi" w:cs="Simplified Arabic" w:hint="cs"/>
                                  <w:b/>
                                  <w:bCs/>
                                  <w:noProof/>
                                  <w:sz w:val="24"/>
                                  <w:szCs w:val="24"/>
                                  <w:rtl/>
                                </w:rPr>
                                <w:t xml:space="preserve">طبقة(الذهب) </w:t>
                              </w:r>
                            </w:p>
                            <w:p w:rsidR="00A7239E" w:rsidRPr="000C5C82" w:rsidRDefault="00A7239E" w:rsidP="001A340D">
                              <w:pPr>
                                <w:rPr>
                                  <w:rFonts w:cs="Times New Roman"/>
                                  <w:b/>
                                  <w:bCs/>
                                  <w:sz w:val="24"/>
                                  <w:szCs w:val="24"/>
                                  <w:rtl/>
                                </w:rPr>
                              </w:pPr>
                              <w:r w:rsidRPr="000C5C82">
                                <w:rPr>
                                  <w:rFonts w:asciiTheme="minorBidi" w:hAnsiTheme="minorBidi" w:cs="Simplified Arabic" w:hint="cs"/>
                                  <w:b/>
                                  <w:bCs/>
                                  <w:sz w:val="24"/>
                                  <w:szCs w:val="24"/>
                                  <w:rtl/>
                                </w:rPr>
                                <w:t>فقط التمتع بالحقوق المدنية</w:t>
                              </w:r>
                              <w:r>
                                <w:rPr>
                                  <w:rFonts w:asciiTheme="minorBidi" w:hAnsiTheme="minorBidi" w:cs="Simplified Arabic" w:hint="cs"/>
                                  <w:b/>
                                  <w:bCs/>
                                  <w:sz w:val="24"/>
                                  <w:szCs w:val="24"/>
                                  <w:rtl/>
                                </w:rPr>
                                <w:t>،</w:t>
                              </w:r>
                              <w:r w:rsidRPr="000C5C82">
                                <w:rPr>
                                  <w:rFonts w:asciiTheme="minorBidi" w:hAnsiTheme="minorBidi" w:cs="Simplified Arabic" w:hint="cs"/>
                                  <w:b/>
                                  <w:bCs/>
                                  <w:sz w:val="24"/>
                                  <w:szCs w:val="24"/>
                                  <w:rtl/>
                                </w:rPr>
                                <w:t xml:space="preserve"> طبقة (الفضة)</w:t>
                              </w:r>
                            </w:p>
                            <w:p w:rsidR="00A7239E" w:rsidRPr="000C5C82" w:rsidRDefault="00A7239E" w:rsidP="001A340D">
                              <w:pPr>
                                <w:rPr>
                                  <w:b/>
                                  <w:bCs/>
                                  <w:sz w:val="24"/>
                                  <w:szCs w:val="24"/>
                                </w:rPr>
                              </w:pPr>
                              <w:r w:rsidRPr="000C5C82">
                                <w:rPr>
                                  <w:rFonts w:cs="Times New Roman"/>
                                  <w:b/>
                                  <w:bCs/>
                                  <w:sz w:val="24"/>
                                  <w:szCs w:val="24"/>
                                  <w:rtl/>
                                </w:rPr>
                                <w:t>تشكل الدعامة الاقتصادية لكنهم يتعرضوا للقتل</w:t>
                              </w:r>
                              <w:r>
                                <w:rPr>
                                  <w:rFonts w:cs="Times New Roman" w:hint="cs"/>
                                  <w:b/>
                                  <w:bCs/>
                                  <w:sz w:val="24"/>
                                  <w:szCs w:val="24"/>
                                  <w:rtl/>
                                </w:rPr>
                                <w:t xml:space="preserve">  </w:t>
                              </w:r>
                              <w:r w:rsidRPr="000C5C82">
                                <w:rPr>
                                  <w:rFonts w:cs="Times New Roman"/>
                                  <w:b/>
                                  <w:bCs/>
                                  <w:sz w:val="24"/>
                                  <w:szCs w:val="24"/>
                                  <w:rtl/>
                                </w:rPr>
                                <w:t>والتعذيب والظ</w:t>
                              </w:r>
                              <w:r w:rsidRPr="000C5C82">
                                <w:rPr>
                                  <w:rFonts w:cs="Times New Roman" w:hint="cs"/>
                                  <w:b/>
                                  <w:bCs/>
                                  <w:sz w:val="24"/>
                                  <w:szCs w:val="24"/>
                                  <w:rtl/>
                                </w:rPr>
                                <w:t>ل</w:t>
                              </w:r>
                              <w:r w:rsidRPr="000C5C82">
                                <w:rPr>
                                  <w:rFonts w:cs="Times New Roman"/>
                                  <w:b/>
                                  <w:bCs/>
                                  <w:sz w:val="24"/>
                                  <w:szCs w:val="24"/>
                                  <w:rtl/>
                                </w:rPr>
                                <w:t>م</w:t>
                              </w:r>
                              <w:r>
                                <w:rPr>
                                  <w:rFonts w:cs="Times New Roman" w:hint="cs"/>
                                  <w:b/>
                                  <w:bCs/>
                                  <w:sz w:val="24"/>
                                  <w:szCs w:val="24"/>
                                  <w:rtl/>
                                </w:rPr>
                                <w:t>،</w:t>
                              </w:r>
                              <w:r w:rsidRPr="000C5C82">
                                <w:rPr>
                                  <w:rFonts w:hint="cs"/>
                                  <w:b/>
                                  <w:bCs/>
                                  <w:sz w:val="24"/>
                                  <w:szCs w:val="24"/>
                                  <w:rtl/>
                                </w:rPr>
                                <w:t xml:space="preserve"> طبقة (الحديد)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 name="سهم إلى اليسار 22"/>
                        <wps:cNvSpPr/>
                        <wps:spPr>
                          <a:xfrm flipV="1">
                            <a:off x="1858618" y="1888435"/>
                            <a:ext cx="1651635" cy="75565"/>
                          </a:xfrm>
                          <a:prstGeom prst="leftArrow">
                            <a:avLst/>
                          </a:prstGeom>
                          <a:solidFill>
                            <a:srgbClr val="FF0000"/>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24" name="صورة 2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779106" y="1394509"/>
                            <a:ext cx="1550035" cy="1111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مجموعة 25" o:spid="_x0000_s1026" style="position:absolute;left:0;text-align:left;margin-left:-26pt;margin-top:4.45pt;width:464.65pt;height:170.55pt;z-index:251661312;mso-width-relative:margin;mso-height-relative:margin" coordorigin="-832" coordsize="63109,2166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">
                <v:group id="مجموعة 5" o:spid="_x0000_s1027" style="position:absolute;left:-832;width:18268;height:20355" coordorigin="-909" coordsize="18269,20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مثلث متساوي الساقين 6" o:spid="_x0000_s1028" type="#_x0000_t5" style="position:absolute;left:-909;width:18196;height:1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4LZcEA&#10;AADaAAAADwAAAGRycy9kb3ducmV2LnhtbESPwarCMBRE9w/8h3AFN6KpLny1GkUEQVyIT/2Aa3Nt&#10;i81NSaLWvzeC8JbDzJxh5svW1OJBzleWFYyGCQji3OqKCwXn02aQgvABWWNtmRS8yMNy0fmZY6bt&#10;k//ocQyFiBD2GSooQ2gyKX1ekkE/tA1x9K7WGQxRukJqh88IN7UcJ8lEGqw4LpTY0Lqk/Ha8GwU+&#10;nfb790t6aKbmNA77kdtd6l+let12NQMRqA3/4W97qxVM4HMl3g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uC2XBAAAA2gAAAA8AAAAAAAAAAAAAAAAAmAIAAGRycy9kb3du&#10;cmV2LnhtbFBLBQYAAAAABAAEAPUAAACGAwAAAAA=&#10;" adj="10716" fillcolor="#dafda7" strokecolor="#98b954">
                    <v:fill color2="#f5ffe6" rotate="t" angle="180" colors="0 #dafda7;22938f #e4fdc2;1 #f5ffe6" focus="100%" type="gradient"/>
                    <v:shadow on="t" color="black" opacity="24903f" origin=",.5" offset="0,.55556mm"/>
                    <v:textbox>
                      <w:txbxContent>
                        <w:p w:rsidR="0081597F" w:rsidRDefault="0081597F" w:rsidP="001A340D">
                          <w:pPr>
                            <w:jc w:val="center"/>
                            <w:rPr>
                              <w:rFonts w:cs="Times New Roman"/>
                              <w:b/>
                              <w:bCs/>
                              <w:sz w:val="24"/>
                              <w:szCs w:val="24"/>
                              <w:rtl/>
                              <w:lang w:bidi="ar-IQ"/>
                            </w:rPr>
                          </w:pPr>
                          <w:r w:rsidRPr="00D04D8A">
                            <w:rPr>
                              <w:rFonts w:cs="Times New Roman" w:hint="cs"/>
                              <w:b/>
                              <w:bCs/>
                              <w:sz w:val="24"/>
                              <w:szCs w:val="24"/>
                              <w:rtl/>
                              <w:lang w:bidi="ar-IQ"/>
                            </w:rPr>
                            <w:t>المواطن</w:t>
                          </w:r>
                          <w:r>
                            <w:rPr>
                              <w:rFonts w:cs="Times New Roman" w:hint="cs"/>
                              <w:b/>
                              <w:bCs/>
                              <w:sz w:val="24"/>
                              <w:szCs w:val="24"/>
                              <w:rtl/>
                              <w:lang w:bidi="ar-IQ"/>
                            </w:rPr>
                            <w:t>ـــــ</w:t>
                          </w:r>
                          <w:r w:rsidRPr="00D04D8A">
                            <w:rPr>
                              <w:rFonts w:cs="Times New Roman" w:hint="cs"/>
                              <w:b/>
                              <w:bCs/>
                              <w:sz w:val="24"/>
                              <w:szCs w:val="24"/>
                              <w:rtl/>
                              <w:lang w:bidi="ar-IQ"/>
                            </w:rPr>
                            <w:t>ون</w:t>
                          </w:r>
                        </w:p>
                        <w:p w:rsidR="0081597F" w:rsidRPr="00D04D8A" w:rsidRDefault="0081597F" w:rsidP="001A340D">
                          <w:pPr>
                            <w:jc w:val="center"/>
                            <w:rPr>
                              <w:rFonts w:cs="Times New Roman"/>
                              <w:b/>
                              <w:bCs/>
                              <w:sz w:val="24"/>
                              <w:szCs w:val="24"/>
                              <w:lang w:bidi="ar-IQ"/>
                            </w:rPr>
                          </w:pPr>
                          <w:r>
                            <w:rPr>
                              <w:rFonts w:cs="Times New Roman" w:hint="cs"/>
                              <w:b/>
                              <w:bCs/>
                              <w:sz w:val="24"/>
                              <w:szCs w:val="24"/>
                              <w:rtl/>
                              <w:lang w:bidi="ar-IQ"/>
                            </w:rPr>
                            <w:t>الاحــــــــــرار</w:t>
                          </w:r>
                        </w:p>
                      </w:txbxContent>
                    </v:textbox>
                  </v:shape>
                  <v:rect id="مستطيل 12" o:spid="_x0000_s1029" style="position:absolute;left:-909;top:13061;width:18269;height:3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jAsIA&#10;AADbAAAADwAAAGRycy9kb3ducmV2LnhtbERPTWvCQBC9F/wPywje6sZYJERXEbFQ2kOp8eJtzI7Z&#10;YHY2ZNck/ffdQqG3ebzP2exG24ieOl87VrCYJyCIS6drrhSci9fnDIQPyBobx6TgmzzstpOnDeba&#10;DfxF/SlUIoawz1GBCaHNpfSlIYt+7lriyN1cZzFE2FVSdzjEcNvINElW0mLNscFgSwdD5f30sApW&#10;y+zuPs79+/4x6M/rsdDpy0UrNZuO+zWIQGP4F/+533Scn8LvL/E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lWMCwgAAANsAAAAPAAAAAAAAAAAAAAAAAJgCAABkcnMvZG93&#10;bnJldi54bWxQSwUGAAAAAAQABAD1AAAAhwMAAAAA&#10;" fillcolor="#ffa2a1" strokecolor="#be4b48">
                    <v:fill color2="#ffe5e5" rotate="t" angle="180" colors="0 #ffa2a1;22938f #ffbebd;1 #ffe5e5" focus="100%" type="gradient"/>
                    <v:shadow on="t" color="black" opacity="24903f" origin=",.5" offset="0,.55556mm"/>
                    <v:textbox>
                      <w:txbxContent>
                        <w:p w:rsidR="0081597F" w:rsidRPr="00D04D8A" w:rsidRDefault="0081597F" w:rsidP="001A340D">
                          <w:pPr>
                            <w:jc w:val="center"/>
                            <w:rPr>
                              <w:rFonts w:cs="Times New Roman"/>
                              <w:b/>
                              <w:bCs/>
                              <w:sz w:val="24"/>
                              <w:szCs w:val="24"/>
                              <w:lang w:bidi="ar-IQ"/>
                            </w:rPr>
                          </w:pPr>
                          <w:r w:rsidRPr="00D04D8A">
                            <w:rPr>
                              <w:rFonts w:cs="Times New Roman" w:hint="cs"/>
                              <w:b/>
                              <w:bCs/>
                              <w:sz w:val="24"/>
                              <w:szCs w:val="24"/>
                              <w:rtl/>
                              <w:lang w:bidi="ar-IQ"/>
                            </w:rPr>
                            <w:t>الاج</w:t>
                          </w:r>
                          <w:r>
                            <w:rPr>
                              <w:rFonts w:cs="Times New Roman" w:hint="cs"/>
                              <w:b/>
                              <w:bCs/>
                              <w:sz w:val="24"/>
                              <w:szCs w:val="24"/>
                              <w:rtl/>
                              <w:lang w:bidi="ar-IQ"/>
                            </w:rPr>
                            <w:t>ــــــ</w:t>
                          </w:r>
                          <w:r w:rsidRPr="00D04D8A">
                            <w:rPr>
                              <w:rFonts w:cs="Times New Roman" w:hint="cs"/>
                              <w:b/>
                              <w:bCs/>
                              <w:sz w:val="24"/>
                              <w:szCs w:val="24"/>
                              <w:rtl/>
                              <w:lang w:bidi="ar-IQ"/>
                            </w:rPr>
                            <w:t>ان</w:t>
                          </w:r>
                          <w:r>
                            <w:rPr>
                              <w:rFonts w:cs="Times New Roman" w:hint="cs"/>
                              <w:b/>
                              <w:bCs/>
                              <w:sz w:val="24"/>
                              <w:szCs w:val="24"/>
                              <w:rtl/>
                              <w:lang w:bidi="ar-IQ"/>
                            </w:rPr>
                            <w:t>ــــ</w:t>
                          </w:r>
                          <w:r w:rsidRPr="00D04D8A">
                            <w:rPr>
                              <w:rFonts w:cs="Times New Roman" w:hint="cs"/>
                              <w:b/>
                              <w:bCs/>
                              <w:sz w:val="24"/>
                              <w:szCs w:val="24"/>
                              <w:rtl/>
                              <w:lang w:bidi="ar-IQ"/>
                            </w:rPr>
                            <w:t>ب</w:t>
                          </w:r>
                        </w:p>
                      </w:txbxContent>
                    </v:textbox>
                  </v:rect>
                  <v:rect id="مستطيل 17" o:spid="_x0000_s1030" style="position:absolute;left:-909;top:16825;width:18269;height:3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VJMAA&#10;AADbAAAADwAAAGRycy9kb3ducmV2LnhtbERPS4vCMBC+C/6HMII3TVVQt2sU8bEIerHuZW9DM7bV&#10;ZlKaqN1/bwTB23x8z5ktGlOKO9WusKxg0I9AEKdWF5wp+D1te1MQziNrLC2Tgn9ysJi3WzOMtX3w&#10;ke6Jz0QIYRejgtz7KpbSpTkZdH1bEQfubGuDPsA6k7rGRwg3pRxG0VgaLDg05FjRKqf0mtyMggOn&#10;yd/458wbv4m+Duv9hfRorVS30yy/QXhq/Ef8du90mD+B1y/h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UVJMAAAADbAAAADwAAAAAAAAAAAAAAAACYAgAAZHJzL2Rvd25y&#10;ZXYueG1sUEsFBgAAAAAEAAQA9QAAAIUDAAAAAA==&#10;" fillcolor="#a3c4ff" strokecolor="#4a7ebb">
                    <v:fill color2="#e5eeff" rotate="t" angle="180" colors="0 #a3c4ff;22938f #bfd5ff;1 #e5eeff" focus="100%" type="gradient"/>
                    <v:shadow on="t" color="black" opacity="24903f" origin=",.5" offset="0,.55556mm"/>
                    <v:textbox>
                      <w:txbxContent>
                        <w:p w:rsidR="0081597F" w:rsidRPr="00D04D8A" w:rsidRDefault="0081597F" w:rsidP="001A340D">
                          <w:pPr>
                            <w:jc w:val="center"/>
                            <w:rPr>
                              <w:rFonts w:cs="Times New Roman"/>
                              <w:b/>
                              <w:bCs/>
                              <w:sz w:val="24"/>
                              <w:szCs w:val="24"/>
                              <w:lang w:bidi="ar-IQ"/>
                            </w:rPr>
                          </w:pPr>
                          <w:r w:rsidRPr="00D04D8A">
                            <w:rPr>
                              <w:rFonts w:cs="Times New Roman" w:hint="cs"/>
                              <w:b/>
                              <w:bCs/>
                              <w:sz w:val="24"/>
                              <w:szCs w:val="24"/>
                              <w:rtl/>
                              <w:lang w:bidi="ar-IQ"/>
                            </w:rPr>
                            <w:t>العبيـــــــد</w:t>
                          </w:r>
                        </w:p>
                      </w:txbxContent>
                    </v:textbox>
                  </v:rect>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18" o:spid="_x0000_s1031" type="#_x0000_t66" style="position:absolute;left:17777;top:9970;width:7601;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dgl8UA&#10;AADbAAAADwAAAGRycy9kb3ducmV2LnhtbESPQW/CMAyF75P2HyJP2m2k4zChQkDbtGpcJg0Kh92s&#10;xjSFxumaAOXf4wMSN1vv+b3Ps8XgW3WiPjaBDbyOMlDEVbAN1wY2ZfEyARUTssU2MBm4UITF/PFh&#10;hrkNZ17RaZ1qJSEcczTgUupyrWPlyGMchY5YtF3oPSZZ+1rbHs8S7ls9zrI37bFhaXDY0aej6rA+&#10;egPFT/nxXe4vu637L34LGq+2f1+DMc9Pw/sUVKIh3c2366UVfIGVX2QAP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2CXxQAAANsAAAAPAAAAAAAAAAAAAAAAAJgCAABkcnMv&#10;ZG93bnJldi54bWxQSwUGAAAAAAQABAD1AAAAigMAAAAA&#10;" adj="1083" fillcolor="red" strokecolor="#c0504d" strokeweight="2pt"/>
                <v:rect id="مستطيل 23" o:spid="_x0000_s1032" style="position:absolute;left:22954;top:8251;width:39323;height:13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5esMA&#10;AADbAAAADwAAAGRycy9kb3ducmV2LnhtbESPQWvCQBSE7wX/w/IEb3UThRJS1yCiJadCEw89PrPP&#10;JJh9G7LbJP333YLgcZiZb5hdNptOjDS41rKCeB2BIK6sbrlWcCnPrwkI55E1dpZJwS85yPaLlx2m&#10;2k78RWPhaxEg7FJU0Hjfp1K6qiGDbm174uDd7GDQBznUUg84Bbjp5CaK3qTBlsNCgz0dG6ruxY9R&#10;UOblJb76/t5Oyak4fn9+dNfcKLVazod3EJ5m/ww/2rlWsNnC/5fwA+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g5esMAAADbAAAADwAAAAAAAAAAAAAAAACYAgAAZHJzL2Rv&#10;d25yZXYueG1sUEsFBgAAAAAEAAQA9QAAAIgDAAAAAA==&#10;" fillcolor="window" strokecolor="window" strokeweight="2pt">
                  <v:textbox>
                    <w:txbxContent>
                      <w:p w:rsidR="0081597F" w:rsidRPr="000C5C82" w:rsidRDefault="0081597F" w:rsidP="001A340D">
                        <w:pPr>
                          <w:rPr>
                            <w:rFonts w:asciiTheme="minorBidi" w:hAnsiTheme="minorBidi" w:cs="Simplified Arabic"/>
                            <w:b/>
                            <w:bCs/>
                            <w:noProof/>
                            <w:sz w:val="24"/>
                            <w:szCs w:val="24"/>
                            <w:rtl/>
                          </w:rPr>
                        </w:pPr>
                        <w:r w:rsidRPr="000C5C82">
                          <w:rPr>
                            <w:rFonts w:asciiTheme="minorBidi" w:hAnsiTheme="minorBidi" w:cs="Simplified Arabic" w:hint="cs"/>
                            <w:b/>
                            <w:bCs/>
                            <w:sz w:val="24"/>
                            <w:szCs w:val="24"/>
                            <w:rtl/>
                          </w:rPr>
                          <w:t xml:space="preserve">المتمتعون </w:t>
                        </w:r>
                        <w:r w:rsidRPr="000C5C82">
                          <w:rPr>
                            <w:rFonts w:asciiTheme="minorBidi" w:hAnsiTheme="minorBidi" w:cs="Simplified Arabic"/>
                            <w:b/>
                            <w:bCs/>
                            <w:sz w:val="24"/>
                            <w:szCs w:val="24"/>
                            <w:rtl/>
                          </w:rPr>
                          <w:t>بالحقوق المدنية والسياسية</w:t>
                        </w:r>
                        <w:r>
                          <w:rPr>
                            <w:rFonts w:asciiTheme="minorBidi" w:hAnsiTheme="minorBidi" w:cs="Simplified Arabic" w:hint="cs"/>
                            <w:b/>
                            <w:bCs/>
                            <w:sz w:val="24"/>
                            <w:szCs w:val="24"/>
                            <w:rtl/>
                          </w:rPr>
                          <w:t>،</w:t>
                        </w:r>
                        <w:r w:rsidRPr="000C5C82">
                          <w:rPr>
                            <w:rFonts w:asciiTheme="minorBidi" w:hAnsiTheme="minorBidi" w:cs="Simplified Arabic" w:hint="cs"/>
                            <w:b/>
                            <w:bCs/>
                            <w:sz w:val="24"/>
                            <w:szCs w:val="24"/>
                            <w:rtl/>
                            <w:lang w:bidi="ar-IQ"/>
                          </w:rPr>
                          <w:t xml:space="preserve"> </w:t>
                        </w:r>
                        <w:r w:rsidRPr="000C5C82">
                          <w:rPr>
                            <w:rFonts w:asciiTheme="minorBidi" w:hAnsiTheme="minorBidi" w:cs="Simplified Arabic" w:hint="cs"/>
                            <w:b/>
                            <w:bCs/>
                            <w:noProof/>
                            <w:sz w:val="24"/>
                            <w:szCs w:val="24"/>
                            <w:rtl/>
                          </w:rPr>
                          <w:t xml:space="preserve">طبقة(الذهب) </w:t>
                        </w:r>
                      </w:p>
                      <w:p w:rsidR="0081597F" w:rsidRPr="000C5C82" w:rsidRDefault="0081597F" w:rsidP="001A340D">
                        <w:pPr>
                          <w:rPr>
                            <w:rFonts w:cs="Times New Roman"/>
                            <w:b/>
                            <w:bCs/>
                            <w:sz w:val="24"/>
                            <w:szCs w:val="24"/>
                            <w:rtl/>
                          </w:rPr>
                        </w:pPr>
                        <w:r w:rsidRPr="000C5C82">
                          <w:rPr>
                            <w:rFonts w:asciiTheme="minorBidi" w:hAnsiTheme="minorBidi" w:cs="Simplified Arabic" w:hint="cs"/>
                            <w:b/>
                            <w:bCs/>
                            <w:sz w:val="24"/>
                            <w:szCs w:val="24"/>
                            <w:rtl/>
                          </w:rPr>
                          <w:t>فقط التمتع بالحقوق المدنية</w:t>
                        </w:r>
                        <w:r>
                          <w:rPr>
                            <w:rFonts w:asciiTheme="minorBidi" w:hAnsiTheme="minorBidi" w:cs="Simplified Arabic" w:hint="cs"/>
                            <w:b/>
                            <w:bCs/>
                            <w:sz w:val="24"/>
                            <w:szCs w:val="24"/>
                            <w:rtl/>
                          </w:rPr>
                          <w:t>،</w:t>
                        </w:r>
                        <w:r w:rsidRPr="000C5C82">
                          <w:rPr>
                            <w:rFonts w:asciiTheme="minorBidi" w:hAnsiTheme="minorBidi" w:cs="Simplified Arabic" w:hint="cs"/>
                            <w:b/>
                            <w:bCs/>
                            <w:sz w:val="24"/>
                            <w:szCs w:val="24"/>
                            <w:rtl/>
                          </w:rPr>
                          <w:t xml:space="preserve"> طبقة (الفضة)</w:t>
                        </w:r>
                      </w:p>
                      <w:p w:rsidR="0081597F" w:rsidRPr="000C5C82" w:rsidRDefault="0081597F" w:rsidP="001A340D">
                        <w:pPr>
                          <w:rPr>
                            <w:b/>
                            <w:bCs/>
                            <w:sz w:val="24"/>
                            <w:szCs w:val="24"/>
                          </w:rPr>
                        </w:pPr>
                        <w:r w:rsidRPr="000C5C82">
                          <w:rPr>
                            <w:rFonts w:cs="Times New Roman"/>
                            <w:b/>
                            <w:bCs/>
                            <w:sz w:val="24"/>
                            <w:szCs w:val="24"/>
                            <w:rtl/>
                          </w:rPr>
                          <w:t>تشكل الدعامة الاقتصادية لكنهم يتعرضوا للقتل</w:t>
                        </w:r>
                        <w:r>
                          <w:rPr>
                            <w:rFonts w:cs="Times New Roman" w:hint="cs"/>
                            <w:b/>
                            <w:bCs/>
                            <w:sz w:val="24"/>
                            <w:szCs w:val="24"/>
                            <w:rtl/>
                          </w:rPr>
                          <w:t xml:space="preserve">  </w:t>
                        </w:r>
                        <w:r w:rsidRPr="000C5C82">
                          <w:rPr>
                            <w:rFonts w:cs="Times New Roman"/>
                            <w:b/>
                            <w:bCs/>
                            <w:sz w:val="24"/>
                            <w:szCs w:val="24"/>
                            <w:rtl/>
                          </w:rPr>
                          <w:t>والتعذيب والظ</w:t>
                        </w:r>
                        <w:r w:rsidRPr="000C5C82">
                          <w:rPr>
                            <w:rFonts w:cs="Times New Roman" w:hint="cs"/>
                            <w:b/>
                            <w:bCs/>
                            <w:sz w:val="24"/>
                            <w:szCs w:val="24"/>
                            <w:rtl/>
                          </w:rPr>
                          <w:t>ل</w:t>
                        </w:r>
                        <w:r w:rsidRPr="000C5C82">
                          <w:rPr>
                            <w:rFonts w:cs="Times New Roman"/>
                            <w:b/>
                            <w:bCs/>
                            <w:sz w:val="24"/>
                            <w:szCs w:val="24"/>
                            <w:rtl/>
                          </w:rPr>
                          <w:t>م</w:t>
                        </w:r>
                        <w:r>
                          <w:rPr>
                            <w:rFonts w:cs="Times New Roman" w:hint="cs"/>
                            <w:b/>
                            <w:bCs/>
                            <w:sz w:val="24"/>
                            <w:szCs w:val="24"/>
                            <w:rtl/>
                          </w:rPr>
                          <w:t>،</w:t>
                        </w:r>
                        <w:r w:rsidRPr="000C5C82">
                          <w:rPr>
                            <w:rFonts w:hint="cs"/>
                            <w:b/>
                            <w:bCs/>
                            <w:sz w:val="24"/>
                            <w:szCs w:val="24"/>
                            <w:rtl/>
                          </w:rPr>
                          <w:t xml:space="preserve"> طبقة (الحديد)</w:t>
                        </w:r>
                      </w:p>
                    </w:txbxContent>
                  </v:textbox>
                </v:rect>
                <v:shape id="سهم إلى اليسار 22" o:spid="_x0000_s1033" type="#_x0000_t66" style="position:absolute;left:18586;top:18884;width:16516;height:7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d+jcMA&#10;AADbAAAADwAAAGRycy9kb3ducmV2LnhtbESPS2vCQBSF9wX/w3AFN0UnZtFqdJQoFEpxU83C5SVz&#10;88DMnZCZJvHfdwTB5eE8Ps52P5pG9NS52rKC5SICQZxbXXOpILt8zVcgnEfW2FgmBXdysN9N3raY&#10;aDvwL/VnX4owwi5BBZX3bSKlyysy6Ba2JQ5eYTuDPsiulLrDIYybRsZR9CEN1hwIFbZ0rCi/nf9M&#10;gHyO2ZBd383p55jq4lDouE/XSs2mY7oB4Wn0r/Cz/a0VxDE8voQfIH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d+jcMAAADbAAAADwAAAAAAAAAAAAAAAACYAgAAZHJzL2Rv&#10;d25yZXYueG1sUEsFBgAAAAAEAAQA9QAAAIgDAAAAAA==&#10;" adj="494" fillcolor="red" strokecolor="#c0504d"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4" o:spid="_x0000_s1034" type="#_x0000_t75" style="position:absolute;left:17791;top:13945;width:15500;height:1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QZGzBAAAA2wAAAA8AAABkcnMvZG93bnJldi54bWxEj1FrwkAQhN8F/8OxQt/0opQiqZcgxYKI&#10;CLX1fcltk9DcXrjbxvjvPaHQx2FmvmE25eg6NVCIrWcDy0UGirjytuXawNfn+3wNKgqyxc4zGbhR&#10;hLKYTjaYW3/lDxrOUqsE4ZijgUakz7WOVUMO48L3xMn79sGhJBlqbQNeE9x1epVlL9phy2mhwZ7e&#10;Gqp+zr/OgFzCbZB4yXZhy/rg6vVQnY7GPM3G7SsooVH+w3/tvTWweobHl/QDdH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6QZGzBAAAA2wAAAA8AAAAAAAAAAAAAAAAAnwIA&#10;AGRycy9kb3ducmV2LnhtbFBLBQYAAAAABAAEAPcAAACNAwAAAAA=&#10;">
                  <v:imagedata r:id="rId10" o:title=""/>
                  <v:path arrowok="t"/>
                </v:shape>
              </v:group>
            </w:pict>
          </mc:Fallback>
        </mc:AlternateContent>
      </w:r>
    </w:p>
    <w:p w:rsidR="001A340D" w:rsidRPr="001A340D" w:rsidRDefault="001A340D" w:rsidP="001A340D">
      <w:pPr>
        <w:spacing w:line="360" w:lineRule="auto"/>
        <w:ind w:firstLine="509"/>
        <w:jc w:val="both"/>
        <w:rPr>
          <w:rFonts w:asciiTheme="minorBidi" w:hAnsiTheme="minorBidi" w:cs="Simplified Arabic"/>
          <w:sz w:val="28"/>
          <w:szCs w:val="28"/>
          <w:rtl/>
        </w:rPr>
      </w:pPr>
      <w:r w:rsidRPr="001A340D">
        <w:rPr>
          <w:rFonts w:asciiTheme="minorBidi" w:hAnsiTheme="minorBidi" w:cs="Simplified Arabic" w:hint="cs"/>
          <w:sz w:val="28"/>
          <w:szCs w:val="28"/>
          <w:rtl/>
        </w:rPr>
        <w:t xml:space="preserve"> </w:t>
      </w:r>
    </w:p>
    <w:p w:rsidR="001A340D" w:rsidRPr="001A340D" w:rsidRDefault="001A340D" w:rsidP="001A340D">
      <w:pPr>
        <w:spacing w:line="360" w:lineRule="auto"/>
        <w:ind w:firstLine="509"/>
        <w:jc w:val="both"/>
        <w:rPr>
          <w:rFonts w:asciiTheme="minorBidi" w:hAnsiTheme="minorBidi" w:cs="Simplified Arabic"/>
          <w:sz w:val="28"/>
          <w:szCs w:val="28"/>
          <w:rtl/>
        </w:rPr>
      </w:pPr>
    </w:p>
    <w:p w:rsidR="00EF6745" w:rsidRDefault="001A340D" w:rsidP="004B1A68">
      <w:pPr>
        <w:spacing w:line="360" w:lineRule="auto"/>
        <w:ind w:firstLine="509"/>
        <w:jc w:val="both"/>
        <w:rPr>
          <w:rFonts w:asciiTheme="minorBidi" w:hAnsiTheme="minorBidi" w:cs="Simplified Arabic"/>
          <w:b/>
          <w:bCs/>
          <w:sz w:val="28"/>
          <w:szCs w:val="28"/>
          <w:rtl/>
        </w:rPr>
      </w:pPr>
      <w:r w:rsidRPr="001A340D">
        <w:rPr>
          <w:rFonts w:asciiTheme="minorBidi" w:hAnsiTheme="minorBidi" w:cs="Simplified Arabic" w:hint="cs"/>
          <w:sz w:val="28"/>
          <w:szCs w:val="28"/>
          <w:rtl/>
        </w:rPr>
        <w:t>حيث</w:t>
      </w:r>
      <w:r w:rsidRPr="001A340D">
        <w:rPr>
          <w:rFonts w:asciiTheme="minorBidi" w:hAnsiTheme="minorBidi" w:cs="Simplified Arabic"/>
          <w:sz w:val="28"/>
          <w:szCs w:val="28"/>
          <w:rtl/>
        </w:rPr>
        <w:t xml:space="preserve"> تستقر في قاعدته </w:t>
      </w:r>
      <w:r w:rsidR="00EF6745">
        <w:rPr>
          <w:rFonts w:asciiTheme="minorBidi" w:hAnsiTheme="minorBidi" w:cs="Simplified Arabic"/>
          <w:b/>
          <w:bCs/>
          <w:sz w:val="28"/>
          <w:szCs w:val="28"/>
          <w:rtl/>
        </w:rPr>
        <w:t>"طبقة العبي</w:t>
      </w:r>
    </w:p>
    <w:p w:rsidR="001A340D" w:rsidRPr="001A340D" w:rsidRDefault="001A340D" w:rsidP="004B1A68">
      <w:pPr>
        <w:spacing w:line="360" w:lineRule="auto"/>
        <w:ind w:firstLine="509"/>
        <w:jc w:val="both"/>
        <w:rPr>
          <w:rFonts w:asciiTheme="minorBidi" w:hAnsiTheme="minorBidi" w:cs="Simplified Arabic"/>
          <w:sz w:val="28"/>
          <w:szCs w:val="28"/>
          <w:rtl/>
        </w:rPr>
      </w:pPr>
      <w:r w:rsidRPr="001A340D">
        <w:rPr>
          <w:rFonts w:asciiTheme="minorBidi" w:hAnsiTheme="minorBidi" w:cs="Simplified Arabic"/>
          <w:sz w:val="28"/>
          <w:szCs w:val="28"/>
          <w:rtl/>
        </w:rPr>
        <w:t>وكانت هذه الطبقة</w:t>
      </w:r>
      <w:r w:rsidR="00EF6745">
        <w:rPr>
          <w:rFonts w:asciiTheme="minorBidi" w:hAnsiTheme="minorBidi" w:cs="Simplified Arabic" w:hint="cs"/>
          <w:sz w:val="28"/>
          <w:szCs w:val="28"/>
          <w:rtl/>
        </w:rPr>
        <w:t xml:space="preserve"> (العبيد)</w:t>
      </w:r>
      <w:r w:rsidRPr="001A340D">
        <w:rPr>
          <w:rFonts w:asciiTheme="minorBidi" w:hAnsiTheme="minorBidi" w:cs="Simplified Arabic"/>
          <w:sz w:val="28"/>
          <w:szCs w:val="28"/>
          <w:rtl/>
        </w:rPr>
        <w:t xml:space="preserve"> تعاني من الظلم وضحية للقتل والتعذيب من قبل المواطنين العاملين في مراكز مُتقدمة في المجتمع. وما أصاب العبيد أصاب الطبقة الثانية التي تجسدت </w:t>
      </w:r>
      <w:r w:rsidRPr="001A340D">
        <w:rPr>
          <w:rFonts w:asciiTheme="minorBidi" w:hAnsiTheme="minorBidi" w:cs="Simplified Arabic"/>
          <w:b/>
          <w:bCs/>
          <w:sz w:val="28"/>
          <w:szCs w:val="28"/>
          <w:rtl/>
        </w:rPr>
        <w:t>"بطبقة الأجانب"</w:t>
      </w:r>
      <w:r w:rsidRPr="001A340D">
        <w:rPr>
          <w:rFonts w:asciiTheme="minorBidi" w:hAnsiTheme="minorBidi" w:cs="Simplified Arabic"/>
          <w:sz w:val="28"/>
          <w:szCs w:val="28"/>
          <w:rtl/>
        </w:rPr>
        <w:t xml:space="preserve"> ولكن بدرجة اقل وطأة حيث لم تكن مكانتها متميزة عن مكانة العبيد إلا من حيث التمتع بالحقوق </w:t>
      </w:r>
      <w:r w:rsidRPr="001A340D">
        <w:rPr>
          <w:rFonts w:asciiTheme="minorBidi" w:hAnsiTheme="minorBidi" w:cs="Simplified Arabic"/>
          <w:sz w:val="28"/>
          <w:szCs w:val="28"/>
          <w:rtl/>
        </w:rPr>
        <w:lastRenderedPageBreak/>
        <w:t>المدنية فقط دون الحقوق السياسية. أما الطبقة الثالثة فهي</w:t>
      </w:r>
      <w:r w:rsidRPr="001A340D">
        <w:rPr>
          <w:rFonts w:asciiTheme="minorBidi" w:hAnsiTheme="minorBidi" w:cs="Simplified Arabic" w:hint="cs"/>
          <w:sz w:val="28"/>
          <w:szCs w:val="28"/>
          <w:rtl/>
        </w:rPr>
        <w:t xml:space="preserve"> </w:t>
      </w:r>
      <w:r w:rsidRPr="001A340D">
        <w:rPr>
          <w:rFonts w:asciiTheme="minorBidi" w:hAnsiTheme="minorBidi" w:cs="Simplified Arabic"/>
          <w:b/>
          <w:bCs/>
          <w:sz w:val="28"/>
          <w:szCs w:val="28"/>
          <w:rtl/>
        </w:rPr>
        <w:t>"طبقة المواطنون الأحرار"</w:t>
      </w:r>
      <w:r w:rsidRPr="001A340D">
        <w:rPr>
          <w:rFonts w:asciiTheme="minorBidi" w:hAnsiTheme="minorBidi" w:cs="Simplified Arabic"/>
          <w:sz w:val="28"/>
          <w:szCs w:val="28"/>
          <w:rtl/>
        </w:rPr>
        <w:t xml:space="preserve"> وكانت الطبقة الوحيدة التي تمتعت بالحقوق المدنية والسياسية. و(الملك الإغريقي زيوس) آنذاك قسم الناس إلى معادن مختلفة، (العبيد من الحديد) و(الأجانب من الفضة)، أما(الأحرار فمن الذهب). لذلك كان من الصعب جداً تفسير أو اقتلاع ذلك الإيمان الرباني من عقلية المواطن اليوناني سواء أكان عادياً أو فيلسوفاً.</w:t>
      </w:r>
    </w:p>
    <w:p w:rsidR="001A340D" w:rsidRPr="001A340D" w:rsidRDefault="00550F2B" w:rsidP="00E23D08">
      <w:pPr>
        <w:spacing w:line="360" w:lineRule="auto"/>
        <w:ind w:firstLine="509"/>
        <w:jc w:val="both"/>
        <w:rPr>
          <w:rFonts w:asciiTheme="minorBidi" w:hAnsiTheme="minorBidi" w:cs="Simplified Arabic"/>
          <w:sz w:val="28"/>
          <w:szCs w:val="28"/>
          <w:rtl/>
        </w:rPr>
      </w:pPr>
      <w:r w:rsidRPr="001A340D">
        <w:rPr>
          <w:rFonts w:asciiTheme="minorBidi" w:hAnsiTheme="minorBidi" w:cs="Simplified Arabic" w:hint="cs"/>
          <w:b/>
          <w:bCs/>
          <w:noProof/>
          <w:sz w:val="28"/>
          <w:szCs w:val="28"/>
          <w:u w:val="single"/>
          <w:rtl/>
        </w:rPr>
        <mc:AlternateContent>
          <mc:Choice Requires="wps">
            <w:drawing>
              <wp:anchor distT="0" distB="0" distL="114300" distR="114300" simplePos="0" relativeHeight="251654144" behindDoc="0" locked="0" layoutInCell="1" allowOverlap="1" wp14:anchorId="5EC532F6" wp14:editId="4E40FD27">
                <wp:simplePos x="0" y="0"/>
                <wp:positionH relativeFrom="column">
                  <wp:posOffset>-810260</wp:posOffset>
                </wp:positionH>
                <wp:positionV relativeFrom="paragraph">
                  <wp:posOffset>3107055</wp:posOffset>
                </wp:positionV>
                <wp:extent cx="807720" cy="2181860"/>
                <wp:effectExtent l="19050" t="0" r="220980" b="46990"/>
                <wp:wrapNone/>
                <wp:docPr id="16" name="وسيلة شرح على شكل سحابة 16"/>
                <wp:cNvGraphicFramePr/>
                <a:graphic xmlns:a="http://schemas.openxmlformats.org/drawingml/2006/main">
                  <a:graphicData uri="http://schemas.microsoft.com/office/word/2010/wordprocessingShape">
                    <wps:wsp>
                      <wps:cNvSpPr/>
                      <wps:spPr>
                        <a:xfrm>
                          <a:off x="0" y="0"/>
                          <a:ext cx="807720" cy="2181860"/>
                        </a:xfrm>
                        <a:prstGeom prst="cloudCallout">
                          <a:avLst>
                            <a:gd name="adj1" fmla="val 71225"/>
                            <a:gd name="adj2" fmla="val 23801"/>
                          </a:avLst>
                        </a:prstGeom>
                        <a:solidFill>
                          <a:sysClr val="window" lastClr="FFFFFF"/>
                        </a:solidFill>
                        <a:ln w="25400" cap="flat" cmpd="sng" algn="ctr">
                          <a:solidFill>
                            <a:srgbClr val="F79646"/>
                          </a:solidFill>
                          <a:prstDash val="solid"/>
                        </a:ln>
                        <a:effectLst/>
                      </wps:spPr>
                      <wps:txbx>
                        <w:txbxContent>
                          <w:p w:rsidR="00A7239E" w:rsidRPr="00414B07" w:rsidRDefault="00A7239E" w:rsidP="001A340D">
                            <w:pPr>
                              <w:jc w:val="center"/>
                              <w:rPr>
                                <w:rFonts w:cs="Times New Roman"/>
                                <w:b/>
                                <w:bCs/>
                                <w:sz w:val="20"/>
                                <w:szCs w:val="20"/>
                                <w:lang w:bidi="ar-IQ"/>
                              </w:rPr>
                            </w:pPr>
                            <w:r w:rsidRPr="00414B07">
                              <w:rPr>
                                <w:rFonts w:cs="Times New Roman" w:hint="cs"/>
                                <w:b/>
                                <w:bCs/>
                                <w:sz w:val="20"/>
                                <w:szCs w:val="20"/>
                                <w:rtl/>
                                <w:lang w:bidi="ar-IQ"/>
                              </w:rPr>
                              <w:t>نظام الحقوق كيف كان.. ج/كان موزعاً بين الطبقات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وسيلة شرح على شكل سحابة 16" o:spid="_x0000_s1035" type="#_x0000_t106" style="position:absolute;left:0;text-align:left;margin-left:-63.8pt;margin-top:244.65pt;width:63.6pt;height:17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" adj="26185,15941" fillcolor="window" strokecolor="#f79646" strokeweight="2pt">
                <v:textbox>
                  <w:txbxContent>
                    <w:p w:rsidR="0081597F" w:rsidRPr="00414B07" w:rsidRDefault="0081597F" w:rsidP="001A340D">
                      <w:pPr>
                        <w:jc w:val="center"/>
                        <w:rPr>
                          <w:rFonts w:cs="Times New Roman"/>
                          <w:b/>
                          <w:bCs/>
                          <w:sz w:val="20"/>
                          <w:szCs w:val="20"/>
                          <w:lang w:bidi="ar-IQ"/>
                        </w:rPr>
                      </w:pPr>
                      <w:r w:rsidRPr="00414B07">
                        <w:rPr>
                          <w:rFonts w:cs="Times New Roman" w:hint="cs"/>
                          <w:b/>
                          <w:bCs/>
                          <w:sz w:val="20"/>
                          <w:szCs w:val="20"/>
                          <w:rtl/>
                          <w:lang w:bidi="ar-IQ"/>
                        </w:rPr>
                        <w:t>نظام الحقوق كيف كان.. ج/كان موزعاً بين الطبقات</w:t>
                      </w:r>
                    </w:p>
                  </w:txbxContent>
                </v:textbox>
              </v:shape>
            </w:pict>
          </mc:Fallback>
        </mc:AlternateContent>
      </w:r>
      <w:r w:rsidRPr="001A340D">
        <w:rPr>
          <w:rFonts w:asciiTheme="minorBidi" w:hAnsiTheme="minorBidi" w:cs="Simplified Arabic" w:hint="cs"/>
          <w:noProof/>
          <w:sz w:val="28"/>
          <w:szCs w:val="28"/>
          <w:rtl/>
        </w:rPr>
        <mc:AlternateContent>
          <mc:Choice Requires="wps">
            <w:drawing>
              <wp:anchor distT="0" distB="0" distL="114300" distR="114300" simplePos="0" relativeHeight="251653120" behindDoc="0" locked="0" layoutInCell="1" allowOverlap="1" wp14:anchorId="2E3CAFB0" wp14:editId="692CC9B4">
                <wp:simplePos x="0" y="0"/>
                <wp:positionH relativeFrom="column">
                  <wp:posOffset>-797060</wp:posOffset>
                </wp:positionH>
                <wp:positionV relativeFrom="paragraph">
                  <wp:posOffset>233680</wp:posOffset>
                </wp:positionV>
                <wp:extent cx="795439" cy="1057073"/>
                <wp:effectExtent l="19050" t="0" r="176530" b="67310"/>
                <wp:wrapNone/>
                <wp:docPr id="15" name="وسيلة شرح على شكل سحابة 15"/>
                <wp:cNvGraphicFramePr/>
                <a:graphic xmlns:a="http://schemas.openxmlformats.org/drawingml/2006/main">
                  <a:graphicData uri="http://schemas.microsoft.com/office/word/2010/wordprocessingShape">
                    <wps:wsp>
                      <wps:cNvSpPr/>
                      <wps:spPr>
                        <a:xfrm>
                          <a:off x="0" y="0"/>
                          <a:ext cx="795439" cy="1057073"/>
                        </a:xfrm>
                        <a:prstGeom prst="cloudCallout">
                          <a:avLst>
                            <a:gd name="adj1" fmla="val 64657"/>
                            <a:gd name="adj2" fmla="val 52757"/>
                          </a:avLst>
                        </a:prstGeom>
                        <a:solidFill>
                          <a:sysClr val="window" lastClr="FFFFFF"/>
                        </a:solidFill>
                        <a:ln w="25400" cap="flat" cmpd="sng" algn="ctr">
                          <a:solidFill>
                            <a:srgbClr val="F79646"/>
                          </a:solidFill>
                          <a:prstDash val="solid"/>
                        </a:ln>
                        <a:effectLst/>
                      </wps:spPr>
                      <wps:txbx>
                        <w:txbxContent>
                          <w:p w:rsidR="00A7239E" w:rsidRPr="004B1A68" w:rsidRDefault="00A7239E" w:rsidP="001A340D">
                            <w:pPr>
                              <w:jc w:val="center"/>
                              <w:rPr>
                                <w:rFonts w:cs="Times New Roman"/>
                                <w:b/>
                                <w:bCs/>
                                <w:sz w:val="16"/>
                                <w:szCs w:val="16"/>
                                <w:lang w:bidi="ar-IQ"/>
                              </w:rPr>
                            </w:pPr>
                            <w:r w:rsidRPr="004B1A68">
                              <w:rPr>
                                <w:rFonts w:cs="Times New Roman" w:hint="cs"/>
                                <w:b/>
                                <w:bCs/>
                                <w:sz w:val="16"/>
                                <w:szCs w:val="16"/>
                                <w:rtl/>
                                <w:lang w:bidi="ar-IQ"/>
                              </w:rPr>
                              <w:t>الجمهور يحكم وليس فئة معينة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وسيلة شرح على شكل سحابة 15" o:spid="_x0000_s1036" type="#_x0000_t106" style="position:absolute;left:0;text-align:left;margin-left:-62.75pt;margin-top:18.4pt;width:62.65pt;height:8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" adj="24766,22196" fillcolor="window" strokecolor="#f79646" strokeweight="2pt">
                <v:textbox>
                  <w:txbxContent>
                    <w:p w:rsidR="0081597F" w:rsidRPr="004B1A68" w:rsidRDefault="0081597F" w:rsidP="001A340D">
                      <w:pPr>
                        <w:jc w:val="center"/>
                        <w:rPr>
                          <w:rFonts w:cs="Times New Roman"/>
                          <w:b/>
                          <w:bCs/>
                          <w:sz w:val="16"/>
                          <w:szCs w:val="16"/>
                          <w:lang w:bidi="ar-IQ"/>
                        </w:rPr>
                      </w:pPr>
                      <w:r w:rsidRPr="004B1A68">
                        <w:rPr>
                          <w:rFonts w:cs="Times New Roman" w:hint="cs"/>
                          <w:b/>
                          <w:bCs/>
                          <w:sz w:val="16"/>
                          <w:szCs w:val="16"/>
                          <w:rtl/>
                          <w:lang w:bidi="ar-IQ"/>
                        </w:rPr>
                        <w:t>الجمهور يحكم وليس فئة معينة</w:t>
                      </w:r>
                    </w:p>
                  </w:txbxContent>
                </v:textbox>
              </v:shape>
            </w:pict>
          </mc:Fallback>
        </mc:AlternateContent>
      </w:r>
      <w:r w:rsidR="001A340D" w:rsidRPr="001A340D">
        <w:rPr>
          <w:rFonts w:asciiTheme="minorBidi" w:hAnsiTheme="minorBidi" w:cs="Simplified Arabic" w:hint="cs"/>
          <w:sz w:val="28"/>
          <w:szCs w:val="28"/>
          <w:rtl/>
        </w:rPr>
        <w:t xml:space="preserve"> </w:t>
      </w:r>
      <w:r w:rsidR="001A340D" w:rsidRPr="001A340D">
        <w:rPr>
          <w:rFonts w:asciiTheme="minorBidi" w:hAnsiTheme="minorBidi" w:cs="Simplified Arabic"/>
          <w:sz w:val="28"/>
          <w:szCs w:val="28"/>
          <w:rtl/>
        </w:rPr>
        <w:t>ترتكز الحضارة اليونانية في تطورها التاريخي على" المدينة" (لذلك سميت بحضارة دولة المدينة) التي كانت تتمتع بسيادة مطلقة على الكائنات والأشياء. وتستمد سيادتها من النواميس والشرائع والعادات التي تسمو بالاحترام الذي توحيه والنفوذ الذي تفرضه على كل الإرادات الفردية. وخاصية هذه المد</w:t>
      </w:r>
      <w:r w:rsidR="001A340D" w:rsidRPr="001A340D">
        <w:rPr>
          <w:rFonts w:asciiTheme="minorBidi" w:hAnsiTheme="minorBidi" w:cs="Simplified Arabic" w:hint="cs"/>
          <w:sz w:val="28"/>
          <w:szCs w:val="28"/>
          <w:rtl/>
        </w:rPr>
        <w:t>ن</w:t>
      </w:r>
      <w:r w:rsidR="001A340D" w:rsidRPr="001A340D">
        <w:rPr>
          <w:rFonts w:asciiTheme="minorBidi" w:hAnsiTheme="minorBidi" w:cs="Simplified Arabic"/>
          <w:sz w:val="28"/>
          <w:szCs w:val="28"/>
          <w:rtl/>
        </w:rPr>
        <w:t xml:space="preserve"> اليونانية</w:t>
      </w:r>
      <w:r w:rsidR="001A340D" w:rsidRPr="001A340D">
        <w:rPr>
          <w:rFonts w:asciiTheme="minorBidi" w:hAnsiTheme="minorBidi" w:cs="Simplified Arabic" w:hint="cs"/>
          <w:sz w:val="28"/>
          <w:szCs w:val="28"/>
          <w:rtl/>
        </w:rPr>
        <w:t xml:space="preserve"> ولاسيما المدن الابرز</w:t>
      </w:r>
      <w:r w:rsidR="001A340D" w:rsidRPr="001A340D">
        <w:rPr>
          <w:rFonts w:asciiTheme="minorBidi" w:hAnsiTheme="minorBidi" w:cs="Simplified Arabic"/>
          <w:sz w:val="28"/>
          <w:szCs w:val="28"/>
          <w:rtl/>
        </w:rPr>
        <w:t xml:space="preserve"> </w:t>
      </w:r>
      <w:r>
        <w:rPr>
          <w:rFonts w:asciiTheme="minorBidi" w:hAnsiTheme="minorBidi" w:cs="Simplified Arabic" w:hint="cs"/>
          <w:sz w:val="28"/>
          <w:szCs w:val="28"/>
          <w:rtl/>
        </w:rPr>
        <w:t>(</w:t>
      </w:r>
      <w:r w:rsidR="001A340D" w:rsidRPr="001A340D">
        <w:rPr>
          <w:rFonts w:asciiTheme="minorBidi" w:hAnsiTheme="minorBidi" w:cs="Simplified Arabic"/>
          <w:sz w:val="28"/>
          <w:szCs w:val="28"/>
          <w:rtl/>
        </w:rPr>
        <w:t xml:space="preserve">أثينا </w:t>
      </w:r>
      <w:proofErr w:type="spellStart"/>
      <w:r w:rsidR="001A340D" w:rsidRPr="001A340D">
        <w:rPr>
          <w:rFonts w:asciiTheme="minorBidi" w:hAnsiTheme="minorBidi" w:cs="Simplified Arabic"/>
          <w:sz w:val="28"/>
          <w:szCs w:val="28"/>
          <w:rtl/>
        </w:rPr>
        <w:t>واسبارطة</w:t>
      </w:r>
      <w:proofErr w:type="spellEnd"/>
      <w:r>
        <w:rPr>
          <w:rFonts w:asciiTheme="minorBidi" w:hAnsiTheme="minorBidi" w:cs="Simplified Arabic" w:hint="cs"/>
          <w:sz w:val="28"/>
          <w:szCs w:val="28"/>
          <w:rtl/>
        </w:rPr>
        <w:t>)</w:t>
      </w:r>
      <w:r w:rsidR="001A340D" w:rsidRPr="001A340D">
        <w:rPr>
          <w:rFonts w:asciiTheme="minorBidi" w:hAnsiTheme="minorBidi" w:cs="Simplified Arabic"/>
          <w:sz w:val="28"/>
          <w:szCs w:val="28"/>
          <w:rtl/>
        </w:rPr>
        <w:t xml:space="preserve"> هو أنها جمهورية ترفض الملكية الوراثية وتجهل معنى الحكم الفردي، فالجماعية في إدارة الشؤون العامة هي السمة السائدة. </w:t>
      </w:r>
      <w:r w:rsidR="001A340D" w:rsidRPr="001A340D">
        <w:rPr>
          <w:rFonts w:asciiTheme="minorBidi" w:hAnsiTheme="minorBidi" w:cs="Simplified Arabic" w:hint="cs"/>
          <w:sz w:val="28"/>
          <w:szCs w:val="28"/>
          <w:rtl/>
        </w:rPr>
        <w:t xml:space="preserve">لكن هذه المدن كانت مقسمة طبقياً ويختلف التقسيم من مدينة الى </w:t>
      </w:r>
      <w:r w:rsidR="00E23D08">
        <w:rPr>
          <w:rFonts w:asciiTheme="minorBidi" w:hAnsiTheme="minorBidi" w:cs="Simplified Arabic" w:hint="cs"/>
          <w:sz w:val="28"/>
          <w:szCs w:val="28"/>
          <w:rtl/>
        </w:rPr>
        <w:t>أ</w:t>
      </w:r>
      <w:r w:rsidR="001A340D" w:rsidRPr="001A340D">
        <w:rPr>
          <w:rFonts w:asciiTheme="minorBidi" w:hAnsiTheme="minorBidi" w:cs="Simplified Arabic" w:hint="cs"/>
          <w:sz w:val="28"/>
          <w:szCs w:val="28"/>
          <w:rtl/>
        </w:rPr>
        <w:t>خرى و</w:t>
      </w:r>
      <w:r w:rsidR="001A340D" w:rsidRPr="001A340D">
        <w:rPr>
          <w:rFonts w:asciiTheme="minorBidi" w:hAnsiTheme="minorBidi" w:cs="Simplified Arabic"/>
          <w:sz w:val="28"/>
          <w:szCs w:val="28"/>
          <w:rtl/>
        </w:rPr>
        <w:t>إن التقسيم الطبقي لم يكن واحداً في كل المدن اليونانية</w:t>
      </w:r>
      <w:r w:rsidR="001A340D" w:rsidRPr="001A340D">
        <w:rPr>
          <w:rFonts w:asciiTheme="minorBidi" w:hAnsiTheme="minorBidi" w:cs="Simplified Arabic" w:hint="cs"/>
          <w:sz w:val="28"/>
          <w:szCs w:val="28"/>
          <w:rtl/>
        </w:rPr>
        <w:t>:-</w:t>
      </w:r>
    </w:p>
    <w:p w:rsidR="001A340D" w:rsidRPr="001A340D" w:rsidRDefault="001A340D" w:rsidP="00E23D08">
      <w:pPr>
        <w:spacing w:line="360" w:lineRule="auto"/>
        <w:ind w:firstLine="509"/>
        <w:jc w:val="both"/>
        <w:rPr>
          <w:rFonts w:asciiTheme="minorBidi" w:hAnsiTheme="minorBidi" w:cs="Simplified Arabic"/>
          <w:sz w:val="28"/>
          <w:szCs w:val="28"/>
          <w:rtl/>
        </w:rPr>
      </w:pPr>
      <w:r w:rsidRPr="001A340D">
        <w:rPr>
          <w:rFonts w:asciiTheme="minorBidi" w:hAnsiTheme="minorBidi" w:cs="Simplified Arabic" w:hint="cs"/>
          <w:b/>
          <w:bCs/>
          <w:sz w:val="28"/>
          <w:szCs w:val="28"/>
          <w:u w:val="single"/>
          <w:rtl/>
        </w:rPr>
        <w:t>اولاً/</w:t>
      </w:r>
      <w:r w:rsidR="004B1A68">
        <w:rPr>
          <w:rFonts w:asciiTheme="minorBidi" w:hAnsiTheme="minorBidi" w:cs="Simplified Arabic" w:hint="cs"/>
          <w:b/>
          <w:bCs/>
          <w:sz w:val="28"/>
          <w:szCs w:val="28"/>
          <w:u w:val="single"/>
          <w:rtl/>
        </w:rPr>
        <w:t xml:space="preserve"> </w:t>
      </w:r>
      <w:proofErr w:type="spellStart"/>
      <w:r w:rsidRPr="001A340D">
        <w:rPr>
          <w:rFonts w:asciiTheme="minorBidi" w:hAnsiTheme="minorBidi" w:cs="Simplified Arabic"/>
          <w:b/>
          <w:bCs/>
          <w:sz w:val="28"/>
          <w:szCs w:val="28"/>
          <w:u w:val="single"/>
          <w:rtl/>
        </w:rPr>
        <w:t>اسبارطة</w:t>
      </w:r>
      <w:proofErr w:type="spellEnd"/>
      <w:r w:rsidRPr="001A340D">
        <w:rPr>
          <w:rFonts w:asciiTheme="minorBidi" w:hAnsiTheme="minorBidi" w:cs="Simplified Arabic" w:hint="cs"/>
          <w:sz w:val="28"/>
          <w:szCs w:val="28"/>
          <w:u w:val="single"/>
          <w:rtl/>
        </w:rPr>
        <w:t>:</w:t>
      </w:r>
      <w:r w:rsidR="004B1A68">
        <w:rPr>
          <w:rFonts w:asciiTheme="minorBidi" w:hAnsiTheme="minorBidi" w:cs="Simplified Arabic" w:hint="cs"/>
          <w:sz w:val="28"/>
          <w:szCs w:val="28"/>
          <w:u w:val="single"/>
          <w:rtl/>
        </w:rPr>
        <w:t xml:space="preserve"> </w:t>
      </w:r>
      <w:r w:rsidRPr="001A340D">
        <w:rPr>
          <w:rFonts w:asciiTheme="minorBidi" w:hAnsiTheme="minorBidi" w:cs="Simplified Arabic" w:hint="cs"/>
          <w:sz w:val="28"/>
          <w:szCs w:val="28"/>
          <w:rtl/>
        </w:rPr>
        <w:t xml:space="preserve">احدى مدن اليونان </w:t>
      </w:r>
      <w:r w:rsidRPr="001A340D">
        <w:rPr>
          <w:rFonts w:asciiTheme="minorBidi" w:hAnsiTheme="minorBidi" w:cs="Simplified Arabic"/>
          <w:sz w:val="28"/>
          <w:szCs w:val="28"/>
          <w:rtl/>
        </w:rPr>
        <w:t xml:space="preserve">تألفت من ثلاث طبقات: </w:t>
      </w:r>
      <w:r w:rsidRPr="001A340D">
        <w:rPr>
          <w:rFonts w:asciiTheme="minorBidi" w:hAnsiTheme="minorBidi" w:cs="Simplified Arabic" w:hint="cs"/>
          <w:sz w:val="28"/>
          <w:szCs w:val="28"/>
          <w:rtl/>
        </w:rPr>
        <w:t>الاولى/</w:t>
      </w:r>
      <w:r w:rsidRPr="001A340D">
        <w:rPr>
          <w:rFonts w:asciiTheme="minorBidi" w:hAnsiTheme="minorBidi" w:cs="Simplified Arabic"/>
          <w:sz w:val="28"/>
          <w:szCs w:val="28"/>
          <w:rtl/>
        </w:rPr>
        <w:t>المواطنين</w:t>
      </w:r>
      <w:r w:rsidRPr="001A340D">
        <w:rPr>
          <w:rFonts w:asciiTheme="minorBidi" w:hAnsiTheme="minorBidi" w:cs="Simplified Arabic" w:hint="cs"/>
          <w:sz w:val="28"/>
          <w:szCs w:val="28"/>
          <w:rtl/>
        </w:rPr>
        <w:t xml:space="preserve"> او(المتساوون)</w:t>
      </w:r>
      <w:r w:rsidR="009E0F03">
        <w:rPr>
          <w:rFonts w:asciiTheme="minorBidi" w:hAnsiTheme="minorBidi" w:cs="Simplified Arabic" w:hint="cs"/>
          <w:sz w:val="28"/>
          <w:szCs w:val="28"/>
          <w:rtl/>
        </w:rPr>
        <w:t xml:space="preserve"> </w:t>
      </w:r>
      <w:r w:rsidRPr="001A340D">
        <w:rPr>
          <w:rFonts w:asciiTheme="minorBidi" w:hAnsiTheme="minorBidi" w:cs="Simplified Arabic" w:hint="cs"/>
          <w:sz w:val="28"/>
          <w:szCs w:val="28"/>
          <w:rtl/>
        </w:rPr>
        <w:t xml:space="preserve">وهم </w:t>
      </w:r>
      <w:proofErr w:type="spellStart"/>
      <w:r w:rsidRPr="001A340D">
        <w:rPr>
          <w:rFonts w:asciiTheme="minorBidi" w:hAnsiTheme="minorBidi" w:cs="Simplified Arabic" w:hint="cs"/>
          <w:sz w:val="28"/>
          <w:szCs w:val="28"/>
          <w:rtl/>
        </w:rPr>
        <w:t>الاسبارطيون</w:t>
      </w:r>
      <w:proofErr w:type="spellEnd"/>
      <w:r w:rsidRPr="001A340D">
        <w:rPr>
          <w:rFonts w:asciiTheme="minorBidi" w:hAnsiTheme="minorBidi" w:cs="Simplified Arabic" w:hint="cs"/>
          <w:sz w:val="28"/>
          <w:szCs w:val="28"/>
          <w:rtl/>
        </w:rPr>
        <w:t>. اما الثانية/</w:t>
      </w:r>
      <w:r w:rsidRPr="001A340D">
        <w:rPr>
          <w:rFonts w:asciiTheme="minorBidi" w:hAnsiTheme="minorBidi" w:cs="Simplified Arabic"/>
          <w:sz w:val="28"/>
          <w:szCs w:val="28"/>
          <w:rtl/>
        </w:rPr>
        <w:t>الطبقة الوسطى</w:t>
      </w:r>
      <w:r w:rsidRPr="001A340D">
        <w:rPr>
          <w:rFonts w:asciiTheme="minorBidi" w:hAnsiTheme="minorBidi" w:cs="Simplified Arabic" w:hint="cs"/>
          <w:sz w:val="28"/>
          <w:szCs w:val="28"/>
          <w:rtl/>
        </w:rPr>
        <w:t xml:space="preserve"> أو(</w:t>
      </w:r>
      <w:proofErr w:type="spellStart"/>
      <w:r w:rsidRPr="001A340D">
        <w:rPr>
          <w:rFonts w:asciiTheme="minorBidi" w:hAnsiTheme="minorBidi" w:cs="Simplified Arabic" w:hint="cs"/>
          <w:sz w:val="28"/>
          <w:szCs w:val="28"/>
          <w:rtl/>
        </w:rPr>
        <w:t>الييرك</w:t>
      </w:r>
      <w:proofErr w:type="spellEnd"/>
      <w:r w:rsidRPr="001A340D">
        <w:rPr>
          <w:rFonts w:asciiTheme="minorBidi" w:hAnsiTheme="minorBidi" w:cs="Simplified Arabic" w:hint="cs"/>
          <w:sz w:val="28"/>
          <w:szCs w:val="28"/>
          <w:rtl/>
        </w:rPr>
        <w:t xml:space="preserve">) سكان احرار </w:t>
      </w:r>
      <w:r w:rsidR="00E23D08">
        <w:rPr>
          <w:rFonts w:asciiTheme="minorBidi" w:hAnsiTheme="minorBidi" w:cs="Simplified Arabic" w:hint="cs"/>
          <w:sz w:val="28"/>
          <w:szCs w:val="28"/>
          <w:rtl/>
        </w:rPr>
        <w:t>أ</w:t>
      </w:r>
      <w:r w:rsidRPr="001A340D">
        <w:rPr>
          <w:rFonts w:asciiTheme="minorBidi" w:hAnsiTheme="minorBidi" w:cs="Simplified Arabic" w:hint="cs"/>
          <w:sz w:val="28"/>
          <w:szCs w:val="28"/>
          <w:rtl/>
        </w:rPr>
        <w:t>صليون. اما الثالثة/</w:t>
      </w:r>
      <w:r w:rsidRPr="001A340D">
        <w:rPr>
          <w:rFonts w:asciiTheme="minorBidi" w:hAnsiTheme="minorBidi" w:cs="Simplified Arabic"/>
          <w:sz w:val="28"/>
          <w:szCs w:val="28"/>
          <w:rtl/>
        </w:rPr>
        <w:t>الفلاحين</w:t>
      </w:r>
      <w:r w:rsidRPr="001A340D">
        <w:rPr>
          <w:rFonts w:asciiTheme="minorBidi" w:hAnsiTheme="minorBidi" w:cs="Simplified Arabic" w:hint="cs"/>
          <w:sz w:val="28"/>
          <w:szCs w:val="28"/>
          <w:rtl/>
        </w:rPr>
        <w:t xml:space="preserve"> أو الأرقى من العبيد(</w:t>
      </w:r>
      <w:proofErr w:type="spellStart"/>
      <w:r w:rsidRPr="001A340D">
        <w:rPr>
          <w:rFonts w:asciiTheme="minorBidi" w:hAnsiTheme="minorBidi" w:cs="Simplified Arabic" w:hint="cs"/>
          <w:sz w:val="28"/>
          <w:szCs w:val="28"/>
          <w:rtl/>
        </w:rPr>
        <w:t>الهيلوت</w:t>
      </w:r>
      <w:proofErr w:type="spellEnd"/>
      <w:r w:rsidRPr="001A340D">
        <w:rPr>
          <w:rFonts w:asciiTheme="minorBidi" w:hAnsiTheme="minorBidi" w:cs="Simplified Arabic" w:hint="cs"/>
          <w:sz w:val="28"/>
          <w:szCs w:val="28"/>
          <w:rtl/>
        </w:rPr>
        <w:t>)</w:t>
      </w:r>
      <w:r w:rsidR="004B1A68">
        <w:rPr>
          <w:rFonts w:asciiTheme="minorBidi" w:hAnsiTheme="minorBidi" w:cs="Simplified Arabic" w:hint="cs"/>
          <w:sz w:val="28"/>
          <w:szCs w:val="28"/>
          <w:rtl/>
        </w:rPr>
        <w:t xml:space="preserve"> </w:t>
      </w:r>
      <w:r w:rsidRPr="001A340D">
        <w:rPr>
          <w:rFonts w:asciiTheme="minorBidi" w:hAnsiTheme="minorBidi" w:cs="Simplified Arabic"/>
          <w:sz w:val="28"/>
          <w:szCs w:val="28"/>
          <w:rtl/>
        </w:rPr>
        <w:t>في حين إنَّ أثينا عرفت طبقتين هما المواطنين والأجانب.</w:t>
      </w:r>
    </w:p>
    <w:p w:rsidR="001A340D" w:rsidRPr="001A340D" w:rsidRDefault="001A340D" w:rsidP="004B1A68">
      <w:pPr>
        <w:spacing w:line="360" w:lineRule="auto"/>
        <w:ind w:firstLine="509"/>
        <w:jc w:val="both"/>
        <w:rPr>
          <w:rFonts w:asciiTheme="minorBidi" w:hAnsiTheme="minorBidi" w:cs="Simplified Arabic"/>
          <w:sz w:val="28"/>
          <w:szCs w:val="28"/>
          <w:rtl/>
        </w:rPr>
      </w:pPr>
      <w:r w:rsidRPr="001A340D">
        <w:rPr>
          <w:rFonts w:asciiTheme="minorBidi" w:hAnsiTheme="minorBidi" w:cs="Simplified Arabic"/>
          <w:noProof/>
          <w:sz w:val="28"/>
          <w:szCs w:val="28"/>
          <w:rtl/>
        </w:rPr>
        <mc:AlternateContent>
          <mc:Choice Requires="wps">
            <w:drawing>
              <wp:anchor distT="0" distB="0" distL="114300" distR="114300" simplePos="0" relativeHeight="251655168" behindDoc="0" locked="0" layoutInCell="1" allowOverlap="1" wp14:anchorId="318E0F10" wp14:editId="31E49B93">
                <wp:simplePos x="0" y="0"/>
                <wp:positionH relativeFrom="column">
                  <wp:posOffset>-679450</wp:posOffset>
                </wp:positionH>
                <wp:positionV relativeFrom="paragraph">
                  <wp:posOffset>807855</wp:posOffset>
                </wp:positionV>
                <wp:extent cx="658279" cy="1958503"/>
                <wp:effectExtent l="114300" t="0" r="237490" b="441960"/>
                <wp:wrapNone/>
                <wp:docPr id="19" name="وسيلة شرح خطية 3 19"/>
                <wp:cNvGraphicFramePr/>
                <a:graphic xmlns:a="http://schemas.openxmlformats.org/drawingml/2006/main">
                  <a:graphicData uri="http://schemas.microsoft.com/office/word/2010/wordprocessingShape">
                    <wps:wsp>
                      <wps:cNvSpPr/>
                      <wps:spPr>
                        <a:xfrm>
                          <a:off x="0" y="0"/>
                          <a:ext cx="658279" cy="1958503"/>
                        </a:xfrm>
                        <a:prstGeom prst="borderCallout3">
                          <a:avLst>
                            <a:gd name="adj1" fmla="val 18750"/>
                            <a:gd name="adj2" fmla="val -8333"/>
                            <a:gd name="adj3" fmla="val 18750"/>
                            <a:gd name="adj4" fmla="val -16667"/>
                            <a:gd name="adj5" fmla="val 120961"/>
                            <a:gd name="adj6" fmla="val -15614"/>
                            <a:gd name="adj7" fmla="val 109354"/>
                            <a:gd name="adj8" fmla="val 132065"/>
                          </a:avLst>
                        </a:prstGeom>
                        <a:solidFill>
                          <a:sysClr val="window" lastClr="FFFFFF"/>
                        </a:solidFill>
                        <a:ln w="25400" cap="flat" cmpd="sng" algn="ctr">
                          <a:solidFill>
                            <a:srgbClr val="F79646"/>
                          </a:solidFill>
                          <a:prstDash val="solid"/>
                        </a:ln>
                        <a:effectLst/>
                      </wps:spPr>
                      <wps:txbx>
                        <w:txbxContent>
                          <w:p w:rsidR="00A7239E" w:rsidRPr="00414B07" w:rsidRDefault="00A7239E" w:rsidP="001A340D">
                            <w:pPr>
                              <w:jc w:val="center"/>
                              <w:rPr>
                                <w:rFonts w:cs="Times New Roman"/>
                                <w:lang w:bidi="ar-IQ"/>
                              </w:rPr>
                            </w:pPr>
                            <w:r>
                              <w:rPr>
                                <w:rFonts w:cs="Times New Roman" w:hint="cs"/>
                                <w:rtl/>
                                <w:lang w:bidi="ar-IQ"/>
                              </w:rPr>
                              <w:t>ففي الوقت التي تمنع حق الطفولة تمنح حقوق سياسية ومدنية مميزة دون الغير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وسيلة شرح خطية 3 19" o:spid="_x0000_s1037" type="#_x0000_t49" style="position:absolute;left:0;text-align:left;margin-left:-53.5pt;margin-top:63.6pt;width:51.85pt;height:15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" adj="28526,23620,-3373,26128,-3600,,-1800" fillcolor="window" strokecolor="#f79646" strokeweight="2pt">
                <v:textbox>
                  <w:txbxContent>
                    <w:p w:rsidR="0081597F" w:rsidRPr="00414B07" w:rsidRDefault="0081597F" w:rsidP="001A340D">
                      <w:pPr>
                        <w:jc w:val="center"/>
                        <w:rPr>
                          <w:rFonts w:cs="Times New Roman"/>
                          <w:lang w:bidi="ar-IQ"/>
                        </w:rPr>
                      </w:pPr>
                      <w:r>
                        <w:rPr>
                          <w:rFonts w:cs="Times New Roman" w:hint="cs"/>
                          <w:rtl/>
                          <w:lang w:bidi="ar-IQ"/>
                        </w:rPr>
                        <w:t>ففي الوقت التي تمنع حق الطفولة تمنح حقوق سياسية ومدنية مميزة دون الغير</w:t>
                      </w:r>
                    </w:p>
                  </w:txbxContent>
                </v:textbox>
                <o:callout v:ext="edit" minusx="t" minusy="t"/>
              </v:shape>
            </w:pict>
          </mc:Fallback>
        </mc:AlternateContent>
      </w:r>
      <w:r w:rsidRPr="001A340D">
        <w:rPr>
          <w:rFonts w:asciiTheme="minorBidi" w:hAnsiTheme="minorBidi" w:cs="Simplified Arabic"/>
          <w:sz w:val="28"/>
          <w:szCs w:val="28"/>
          <w:rtl/>
        </w:rPr>
        <w:t xml:space="preserve">لقد كان المواطنون في </w:t>
      </w:r>
      <w:proofErr w:type="spellStart"/>
      <w:r w:rsidRPr="001A340D">
        <w:rPr>
          <w:rFonts w:asciiTheme="minorBidi" w:hAnsiTheme="minorBidi" w:cs="Simplified Arabic"/>
          <w:sz w:val="28"/>
          <w:szCs w:val="28"/>
          <w:rtl/>
        </w:rPr>
        <w:t>اسبارطة</w:t>
      </w:r>
      <w:proofErr w:type="spellEnd"/>
      <w:r w:rsidRPr="001A340D">
        <w:rPr>
          <w:rFonts w:asciiTheme="minorBidi" w:hAnsiTheme="minorBidi" w:cs="Simplified Arabic"/>
          <w:sz w:val="28"/>
          <w:szCs w:val="28"/>
          <w:rtl/>
        </w:rPr>
        <w:t xml:space="preserve"> يخضعون منذ بلوغهم سن السابعة وحتى سن الرشد</w:t>
      </w:r>
      <w:r w:rsidRPr="001A340D">
        <w:rPr>
          <w:rFonts w:asciiTheme="minorBidi" w:hAnsiTheme="minorBidi" w:cs="Simplified Arabic" w:hint="cs"/>
          <w:sz w:val="28"/>
          <w:szCs w:val="28"/>
          <w:rtl/>
        </w:rPr>
        <w:t xml:space="preserve"> </w:t>
      </w:r>
      <w:r w:rsidRPr="001A340D">
        <w:rPr>
          <w:rFonts w:asciiTheme="minorBidi" w:hAnsiTheme="minorBidi" w:cs="Simplified Arabic"/>
          <w:sz w:val="28"/>
          <w:szCs w:val="28"/>
          <w:rtl/>
        </w:rPr>
        <w:t>لنظام خاص من</w:t>
      </w:r>
      <w:r w:rsidRPr="001A340D">
        <w:rPr>
          <w:rFonts w:asciiTheme="minorBidi" w:hAnsiTheme="minorBidi" w:cs="Simplified Arabic"/>
          <w:sz w:val="28"/>
          <w:szCs w:val="28"/>
          <w:u w:val="single"/>
          <w:rtl/>
        </w:rPr>
        <w:t xml:space="preserve"> التربية والتدريب العسكريين </w:t>
      </w:r>
      <w:r w:rsidRPr="001A340D">
        <w:rPr>
          <w:rFonts w:asciiTheme="minorBidi" w:hAnsiTheme="minorBidi" w:cs="Simplified Arabic"/>
          <w:sz w:val="28"/>
          <w:szCs w:val="28"/>
          <w:rtl/>
        </w:rPr>
        <w:t xml:space="preserve">ويبقون في خدمة المدينة حتى سن الثلاثين وبعد هذا العمر وحتى الستين يتحولون إلى </w:t>
      </w:r>
      <w:r w:rsidRPr="001A340D">
        <w:rPr>
          <w:rFonts w:asciiTheme="minorBidi" w:hAnsiTheme="minorBidi" w:cs="Simplified Arabic"/>
          <w:sz w:val="28"/>
          <w:szCs w:val="28"/>
          <w:u w:val="single"/>
          <w:rtl/>
        </w:rPr>
        <w:t>فرقة الاحتياط التي تهب لحمل السلاح دفاعاً عن المدينة</w:t>
      </w:r>
      <w:r w:rsidRPr="001A340D">
        <w:rPr>
          <w:rFonts w:asciiTheme="minorBidi" w:hAnsiTheme="minorBidi" w:cs="Simplified Arabic"/>
          <w:sz w:val="28"/>
          <w:szCs w:val="28"/>
          <w:rtl/>
        </w:rPr>
        <w:t xml:space="preserve"> كلما هددها خطر خارجي أو داخلي </w:t>
      </w:r>
      <w:r w:rsidRPr="001A340D">
        <w:rPr>
          <w:rFonts w:asciiTheme="minorBidi" w:hAnsiTheme="minorBidi" w:cs="Simplified Arabic"/>
          <w:sz w:val="28"/>
          <w:szCs w:val="28"/>
          <w:u w:val="single"/>
          <w:rtl/>
        </w:rPr>
        <w:t>وتعيش هذه الطبقة من ريع أراضيها التي يقوم العبيد بزراعتها</w:t>
      </w:r>
      <w:r w:rsidRPr="001A340D">
        <w:rPr>
          <w:rFonts w:asciiTheme="minorBidi" w:hAnsiTheme="minorBidi" w:cs="Simplified Arabic" w:hint="cs"/>
          <w:sz w:val="28"/>
          <w:szCs w:val="28"/>
          <w:rtl/>
        </w:rPr>
        <w:t>,</w:t>
      </w:r>
      <w:r w:rsidR="004B1A68">
        <w:rPr>
          <w:rFonts w:asciiTheme="minorBidi" w:hAnsiTheme="minorBidi" w:cs="Simplified Arabic" w:hint="cs"/>
          <w:sz w:val="28"/>
          <w:szCs w:val="28"/>
          <w:rtl/>
        </w:rPr>
        <w:t xml:space="preserve"> </w:t>
      </w:r>
      <w:r w:rsidRPr="001A340D">
        <w:rPr>
          <w:rFonts w:asciiTheme="minorBidi" w:hAnsiTheme="minorBidi" w:cs="Simplified Arabic" w:hint="cs"/>
          <w:sz w:val="28"/>
          <w:szCs w:val="28"/>
          <w:rtl/>
        </w:rPr>
        <w:t>و</w:t>
      </w:r>
      <w:r w:rsidRPr="001A340D">
        <w:rPr>
          <w:rFonts w:asciiTheme="minorBidi" w:hAnsiTheme="minorBidi" w:cs="Simplified Arabic"/>
          <w:sz w:val="28"/>
          <w:szCs w:val="28"/>
          <w:rtl/>
        </w:rPr>
        <w:t>هذه الدولة- المدينة</w:t>
      </w:r>
      <w:r w:rsidR="004B1A68">
        <w:rPr>
          <w:rFonts w:asciiTheme="minorBidi" w:hAnsiTheme="minorBidi" w:cs="Simplified Arabic" w:hint="cs"/>
          <w:sz w:val="28"/>
          <w:szCs w:val="28"/>
          <w:rtl/>
        </w:rPr>
        <w:t xml:space="preserve"> </w:t>
      </w:r>
      <w:r w:rsidRPr="001A340D">
        <w:rPr>
          <w:rFonts w:asciiTheme="minorBidi" w:hAnsiTheme="minorBidi" w:cs="Simplified Arabic" w:hint="cs"/>
          <w:sz w:val="28"/>
          <w:szCs w:val="28"/>
          <w:rtl/>
        </w:rPr>
        <w:t>(</w:t>
      </w:r>
      <w:proofErr w:type="spellStart"/>
      <w:r w:rsidRPr="001A340D">
        <w:rPr>
          <w:rFonts w:asciiTheme="minorBidi" w:hAnsiTheme="minorBidi" w:cs="Simplified Arabic" w:hint="cs"/>
          <w:sz w:val="28"/>
          <w:szCs w:val="28"/>
          <w:rtl/>
        </w:rPr>
        <w:t>اسبارطة</w:t>
      </w:r>
      <w:proofErr w:type="spellEnd"/>
      <w:r w:rsidRPr="001A340D">
        <w:rPr>
          <w:rFonts w:asciiTheme="minorBidi" w:hAnsiTheme="minorBidi" w:cs="Simplified Arabic" w:hint="cs"/>
          <w:sz w:val="28"/>
          <w:szCs w:val="28"/>
          <w:rtl/>
        </w:rPr>
        <w:t>)</w:t>
      </w:r>
      <w:r w:rsidRPr="001A340D">
        <w:rPr>
          <w:rFonts w:asciiTheme="minorBidi" w:hAnsiTheme="minorBidi" w:cs="Simplified Arabic"/>
          <w:sz w:val="28"/>
          <w:szCs w:val="28"/>
          <w:rtl/>
        </w:rPr>
        <w:t xml:space="preserve"> التي كانت تحرم مواطنيها من حريتهم الجسدية والفكرية وهم أطفالاً كانت تمنحهم من جهة </w:t>
      </w:r>
      <w:r w:rsidRPr="001A340D">
        <w:rPr>
          <w:rFonts w:asciiTheme="minorBidi" w:hAnsiTheme="minorBidi" w:cs="Simplified Arabic"/>
          <w:sz w:val="28"/>
          <w:szCs w:val="28"/>
          <w:rtl/>
        </w:rPr>
        <w:lastRenderedPageBreak/>
        <w:t>أخرى امتيازات خاصة</w:t>
      </w:r>
      <w:r w:rsidR="004B1A68">
        <w:rPr>
          <w:rFonts w:asciiTheme="minorBidi" w:hAnsiTheme="minorBidi" w:cs="Simplified Arabic" w:hint="cs"/>
          <w:sz w:val="28"/>
          <w:szCs w:val="28"/>
          <w:rtl/>
        </w:rPr>
        <w:t>،</w:t>
      </w:r>
      <w:r w:rsidRPr="001A340D">
        <w:rPr>
          <w:rFonts w:asciiTheme="minorBidi" w:hAnsiTheme="minorBidi" w:cs="Simplified Arabic"/>
          <w:sz w:val="28"/>
          <w:szCs w:val="28"/>
          <w:rtl/>
        </w:rPr>
        <w:t xml:space="preserve"> فالوظائف الأساسية: التشريعية والسياسية والاهتمام بشؤون العامة هي من حقهم لوحدهم دون الطبقات الأخرى. </w:t>
      </w:r>
      <w:r w:rsidRPr="001A340D">
        <w:rPr>
          <w:rFonts w:asciiTheme="minorBidi" w:hAnsiTheme="minorBidi" w:cs="Simplified Arabic"/>
          <w:b/>
          <w:bCs/>
          <w:sz w:val="28"/>
          <w:szCs w:val="28"/>
          <w:rtl/>
        </w:rPr>
        <w:t>أما الطبقة الوسطى</w:t>
      </w:r>
      <w:r w:rsidRPr="001A340D">
        <w:rPr>
          <w:rFonts w:asciiTheme="minorBidi" w:hAnsiTheme="minorBidi" w:cs="Simplified Arabic"/>
          <w:sz w:val="28"/>
          <w:szCs w:val="28"/>
          <w:rtl/>
        </w:rPr>
        <w:t xml:space="preserve"> التي كانت تنعم بالحرية الكاملة في ميدان النشاط الاقتصادي لم يكن لها الحق في التعاطي بالشؤون السياسية العامة. في حين إنَّ </w:t>
      </w:r>
      <w:r w:rsidRPr="001A340D">
        <w:rPr>
          <w:rFonts w:asciiTheme="minorBidi" w:hAnsiTheme="minorBidi" w:cs="Simplified Arabic"/>
          <w:b/>
          <w:bCs/>
          <w:sz w:val="28"/>
          <w:szCs w:val="28"/>
          <w:rtl/>
        </w:rPr>
        <w:t>طبقة الفلاحين</w:t>
      </w:r>
      <w:r w:rsidRPr="001A340D">
        <w:rPr>
          <w:rFonts w:asciiTheme="minorBidi" w:hAnsiTheme="minorBidi" w:cs="Simplified Arabic"/>
          <w:sz w:val="28"/>
          <w:szCs w:val="28"/>
          <w:rtl/>
        </w:rPr>
        <w:t xml:space="preserve"> كانت أقرب في وجودها إلى طبقة العبيد منها إلى طبقة المواطنين العاديين وكل ما يفرقها في وجودها عن الأرقاء هو اسمها وانتماؤها إلى مواطنية المدينة من الناحية الحقوقية.</w:t>
      </w:r>
    </w:p>
    <w:p w:rsidR="001A340D" w:rsidRDefault="00775A4B" w:rsidP="001A340D">
      <w:pPr>
        <w:spacing w:line="360" w:lineRule="auto"/>
        <w:ind w:firstLine="509"/>
        <w:jc w:val="both"/>
        <w:rPr>
          <w:rFonts w:asciiTheme="minorBidi" w:hAnsiTheme="minorBidi" w:cs="Simplified Arabic"/>
          <w:sz w:val="28"/>
          <w:szCs w:val="28"/>
          <w:u w:val="single"/>
          <w:rtl/>
        </w:rPr>
      </w:pPr>
      <w:r w:rsidRPr="001A340D">
        <w:rPr>
          <w:rFonts w:asciiTheme="minorBidi" w:hAnsiTheme="minorBidi" w:cs="Simplified Arabic" w:hint="cs"/>
          <w:b/>
          <w:bCs/>
          <w:noProof/>
          <w:sz w:val="28"/>
          <w:szCs w:val="28"/>
          <w:u w:val="single"/>
          <w:rtl/>
        </w:rPr>
        <mc:AlternateContent>
          <mc:Choice Requires="wps">
            <w:drawing>
              <wp:anchor distT="0" distB="0" distL="114300" distR="114300" simplePos="0" relativeHeight="251656192" behindDoc="0" locked="0" layoutInCell="1" allowOverlap="1" wp14:anchorId="1AD591B8" wp14:editId="0E43F2CC">
                <wp:simplePos x="0" y="0"/>
                <wp:positionH relativeFrom="column">
                  <wp:posOffset>-634500</wp:posOffset>
                </wp:positionH>
                <wp:positionV relativeFrom="paragraph">
                  <wp:posOffset>94615</wp:posOffset>
                </wp:positionV>
                <wp:extent cx="570014" cy="1284051"/>
                <wp:effectExtent l="95250" t="0" r="20955" b="601980"/>
                <wp:wrapNone/>
                <wp:docPr id="21" name="وسيلة شرح خطية 3 21"/>
                <wp:cNvGraphicFramePr/>
                <a:graphic xmlns:a="http://schemas.openxmlformats.org/drawingml/2006/main">
                  <a:graphicData uri="http://schemas.microsoft.com/office/word/2010/wordprocessingShape">
                    <wps:wsp>
                      <wps:cNvSpPr/>
                      <wps:spPr>
                        <a:xfrm>
                          <a:off x="0" y="0"/>
                          <a:ext cx="570014" cy="1284051"/>
                        </a:xfrm>
                        <a:prstGeom prst="borderCallout3">
                          <a:avLst>
                            <a:gd name="adj1" fmla="val 18750"/>
                            <a:gd name="adj2" fmla="val -8333"/>
                            <a:gd name="adj3" fmla="val 18750"/>
                            <a:gd name="adj4" fmla="val -16667"/>
                            <a:gd name="adj5" fmla="val 100000"/>
                            <a:gd name="adj6" fmla="val -16667"/>
                            <a:gd name="adj7" fmla="val 145044"/>
                            <a:gd name="adj8" fmla="val 99837"/>
                          </a:avLst>
                        </a:prstGeom>
                        <a:solidFill>
                          <a:sysClr val="window" lastClr="FFFFFF"/>
                        </a:solidFill>
                        <a:ln w="25400" cap="flat" cmpd="sng" algn="ctr">
                          <a:solidFill>
                            <a:srgbClr val="F79646"/>
                          </a:solidFill>
                          <a:prstDash val="solid"/>
                        </a:ln>
                        <a:effectLst/>
                      </wps:spPr>
                      <wps:txbx>
                        <w:txbxContent>
                          <w:p w:rsidR="00A7239E" w:rsidRPr="003F690A" w:rsidRDefault="00A7239E" w:rsidP="001A340D">
                            <w:pPr>
                              <w:jc w:val="center"/>
                              <w:rPr>
                                <w:rFonts w:cs="Times New Roman"/>
                                <w:lang w:bidi="ar-IQ"/>
                              </w:rPr>
                            </w:pPr>
                            <w:r>
                              <w:rPr>
                                <w:rFonts w:cs="Times New Roman" w:hint="cs"/>
                                <w:rtl/>
                                <w:lang w:bidi="ar-IQ"/>
                              </w:rPr>
                              <w:t>كان نظام منح الحقوق اكثر عدلاً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وسيلة شرح خطية 3 21" o:spid="_x0000_s1038" type="#_x0000_t49" style="position:absolute;left:0;text-align:left;margin-left:-49.95pt;margin-top:7.45pt;width:44.9pt;height:10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" adj="21565,31330,-3600,,-3600,,-1800" fillcolor="window" strokecolor="#f79646" strokeweight="2pt">
                <v:textbox>
                  <w:txbxContent>
                    <w:p w:rsidR="0081597F" w:rsidRPr="003F690A" w:rsidRDefault="0081597F" w:rsidP="001A340D">
                      <w:pPr>
                        <w:jc w:val="center"/>
                        <w:rPr>
                          <w:rFonts w:cs="Times New Roman"/>
                          <w:lang w:bidi="ar-IQ"/>
                        </w:rPr>
                      </w:pPr>
                      <w:r>
                        <w:rPr>
                          <w:rFonts w:cs="Times New Roman" w:hint="cs"/>
                          <w:rtl/>
                          <w:lang w:bidi="ar-IQ"/>
                        </w:rPr>
                        <w:t>كان نظام منح الحقوق اكثر عدلاً</w:t>
                      </w:r>
                    </w:p>
                  </w:txbxContent>
                </v:textbox>
                <o:callout v:ext="edit" minusx="t" minusy="t"/>
              </v:shape>
            </w:pict>
          </mc:Fallback>
        </mc:AlternateContent>
      </w:r>
      <w:r w:rsidR="001A340D" w:rsidRPr="001A340D">
        <w:rPr>
          <w:rFonts w:asciiTheme="minorBidi" w:hAnsiTheme="minorBidi" w:cs="Simplified Arabic" w:hint="cs"/>
          <w:b/>
          <w:bCs/>
          <w:sz w:val="28"/>
          <w:szCs w:val="28"/>
          <w:u w:val="single"/>
          <w:rtl/>
        </w:rPr>
        <w:t>ثانياً/</w:t>
      </w:r>
      <w:r>
        <w:rPr>
          <w:rFonts w:asciiTheme="minorBidi" w:hAnsiTheme="minorBidi" w:cs="Simplified Arabic" w:hint="cs"/>
          <w:b/>
          <w:bCs/>
          <w:sz w:val="28"/>
          <w:szCs w:val="28"/>
          <w:u w:val="single"/>
          <w:rtl/>
        </w:rPr>
        <w:t xml:space="preserve"> </w:t>
      </w:r>
      <w:r w:rsidR="001A340D" w:rsidRPr="001A340D">
        <w:rPr>
          <w:rFonts w:asciiTheme="minorBidi" w:hAnsiTheme="minorBidi" w:cs="Simplified Arabic"/>
          <w:b/>
          <w:bCs/>
          <w:sz w:val="28"/>
          <w:szCs w:val="28"/>
          <w:u w:val="single"/>
          <w:rtl/>
        </w:rPr>
        <w:t>أثينا</w:t>
      </w:r>
      <w:r w:rsidR="001A340D" w:rsidRPr="001A340D">
        <w:rPr>
          <w:rFonts w:asciiTheme="minorBidi" w:hAnsiTheme="minorBidi" w:cs="Simplified Arabic" w:hint="cs"/>
          <w:sz w:val="28"/>
          <w:szCs w:val="28"/>
          <w:rtl/>
        </w:rPr>
        <w:t>:</w:t>
      </w:r>
      <w:r w:rsidR="001A340D" w:rsidRPr="001A340D">
        <w:rPr>
          <w:rFonts w:asciiTheme="minorBidi" w:hAnsiTheme="minorBidi" w:cs="Simplified Arabic"/>
          <w:sz w:val="28"/>
          <w:szCs w:val="28"/>
          <w:rtl/>
        </w:rPr>
        <w:t xml:space="preserve"> </w:t>
      </w:r>
      <w:r w:rsidR="001A340D" w:rsidRPr="001A340D">
        <w:rPr>
          <w:rFonts w:asciiTheme="minorBidi" w:hAnsiTheme="minorBidi" w:cs="Simplified Arabic" w:hint="cs"/>
          <w:sz w:val="28"/>
          <w:szCs w:val="28"/>
          <w:rtl/>
        </w:rPr>
        <w:t xml:space="preserve">اما الوضع في هذه المدينة اليونانية </w:t>
      </w:r>
      <w:r w:rsidR="001A340D" w:rsidRPr="001A340D">
        <w:rPr>
          <w:rFonts w:asciiTheme="minorBidi" w:hAnsiTheme="minorBidi" w:cs="Simplified Arabic"/>
          <w:sz w:val="28"/>
          <w:szCs w:val="28"/>
          <w:rtl/>
        </w:rPr>
        <w:t xml:space="preserve">كان مختلفاً، فالمواطنون الأصليون كانوا يتمتعون بكامل </w:t>
      </w:r>
      <w:r w:rsidR="001A340D" w:rsidRPr="001A340D">
        <w:rPr>
          <w:rFonts w:asciiTheme="minorBidi" w:hAnsiTheme="minorBidi" w:cs="Simplified Arabic"/>
          <w:sz w:val="28"/>
          <w:szCs w:val="28"/>
          <w:u w:val="single"/>
          <w:rtl/>
        </w:rPr>
        <w:t>حقوقهم السياسية والمدنية</w:t>
      </w:r>
      <w:r w:rsidR="001A340D" w:rsidRPr="001A340D">
        <w:rPr>
          <w:rFonts w:asciiTheme="minorBidi" w:hAnsiTheme="minorBidi" w:cs="Simplified Arabic"/>
          <w:sz w:val="28"/>
          <w:szCs w:val="28"/>
          <w:rtl/>
        </w:rPr>
        <w:t xml:space="preserve"> ابت</w:t>
      </w:r>
      <w:r w:rsidR="001A340D" w:rsidRPr="001A340D">
        <w:rPr>
          <w:rFonts w:asciiTheme="minorBidi" w:hAnsiTheme="minorBidi" w:cs="Simplified Arabic" w:hint="cs"/>
          <w:sz w:val="28"/>
          <w:szCs w:val="28"/>
          <w:rtl/>
        </w:rPr>
        <w:t>دأً</w:t>
      </w:r>
      <w:r w:rsidR="001A340D" w:rsidRPr="001A340D">
        <w:rPr>
          <w:rFonts w:asciiTheme="minorBidi" w:hAnsiTheme="minorBidi" w:cs="Simplified Arabic"/>
          <w:sz w:val="28"/>
          <w:szCs w:val="28"/>
          <w:rtl/>
        </w:rPr>
        <w:t xml:space="preserve"> من سن الرشد إذ يسمح لهم بالمساهمة المباشرة في شؤون المدينة. وهم لا يخضعون في تربيتهم لأي توجيه مسبق، وليس هناك تمييز بين فرد وآخر في الحقوق فهم جميعهم أعضاء أصليون في المجلس يعبرون عن آرائهم بحرية و مساواة. أما الأجانب فيتألفون من الأحرار غير العبيد الذين استطاعوا إيجاد كفيل </w:t>
      </w:r>
      <w:proofErr w:type="spellStart"/>
      <w:r w:rsidR="001A340D" w:rsidRPr="001A340D">
        <w:rPr>
          <w:rFonts w:asciiTheme="minorBidi" w:hAnsiTheme="minorBidi" w:cs="Simplified Arabic"/>
          <w:sz w:val="28"/>
          <w:szCs w:val="28"/>
          <w:rtl/>
        </w:rPr>
        <w:t>أثيني</w:t>
      </w:r>
      <w:proofErr w:type="spellEnd"/>
      <w:r w:rsidR="001A340D" w:rsidRPr="001A340D">
        <w:rPr>
          <w:rFonts w:asciiTheme="minorBidi" w:hAnsiTheme="minorBidi" w:cs="Simplified Arabic"/>
          <w:sz w:val="28"/>
          <w:szCs w:val="28"/>
          <w:rtl/>
        </w:rPr>
        <w:t xml:space="preserve"> كي يسمح لهم بالعيش داخل المدينة، ومن لم يكن يتمتع بحماية مواطن </w:t>
      </w:r>
      <w:proofErr w:type="spellStart"/>
      <w:r w:rsidR="001A340D" w:rsidRPr="001A340D">
        <w:rPr>
          <w:rFonts w:asciiTheme="minorBidi" w:hAnsiTheme="minorBidi" w:cs="Simplified Arabic"/>
          <w:sz w:val="28"/>
          <w:szCs w:val="28"/>
          <w:rtl/>
        </w:rPr>
        <w:t>أثيني</w:t>
      </w:r>
      <w:proofErr w:type="spellEnd"/>
      <w:r w:rsidR="001A340D" w:rsidRPr="001A340D">
        <w:rPr>
          <w:rFonts w:asciiTheme="minorBidi" w:hAnsiTheme="minorBidi" w:cs="Simplified Arabic"/>
          <w:sz w:val="28"/>
          <w:szCs w:val="28"/>
          <w:rtl/>
        </w:rPr>
        <w:t xml:space="preserve"> كان يعرض ذاته للامتلاك من قبل الآخرين أو للبيع مثل الرقيق وكان يسمح لهؤلاء الأحرار بممارسة بعض </w:t>
      </w:r>
      <w:r w:rsidR="001A340D" w:rsidRPr="001A340D">
        <w:rPr>
          <w:rFonts w:asciiTheme="minorBidi" w:hAnsiTheme="minorBidi" w:cs="Simplified Arabic"/>
          <w:sz w:val="28"/>
          <w:szCs w:val="28"/>
          <w:u w:val="single"/>
          <w:rtl/>
        </w:rPr>
        <w:t>المهن الحرة و التجارة وغيرها.</w:t>
      </w:r>
      <w:bookmarkStart w:id="0" w:name="_GoBack"/>
      <w:bookmarkEnd w:id="0"/>
    </w:p>
    <w:sectPr w:rsidR="001A340D" w:rsidSect="0091325D">
      <w:footerReference w:type="default" r:id="rId11"/>
      <w:pgSz w:w="11906" w:h="16838"/>
      <w:pgMar w:top="993" w:right="1800" w:bottom="1440" w:left="1276" w:header="708" w:footer="708"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B2" w:rsidRDefault="006E3CB2" w:rsidP="00206462">
      <w:pPr>
        <w:spacing w:after="0" w:line="240" w:lineRule="auto"/>
      </w:pPr>
      <w:r>
        <w:separator/>
      </w:r>
    </w:p>
  </w:endnote>
  <w:endnote w:type="continuationSeparator" w:id="0">
    <w:p w:rsidR="006E3CB2" w:rsidRDefault="006E3CB2" w:rsidP="0020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6697957"/>
      <w:docPartObj>
        <w:docPartGallery w:val="Page Numbers (Bottom of Page)"/>
        <w:docPartUnique/>
      </w:docPartObj>
    </w:sdtPr>
    <w:sdtEndPr>
      <w:rPr>
        <w:b/>
        <w:bCs/>
        <w:sz w:val="32"/>
        <w:szCs w:val="32"/>
      </w:rPr>
    </w:sdtEndPr>
    <w:sdtContent>
      <w:p w:rsidR="00A7239E" w:rsidRPr="00206462" w:rsidRDefault="00A7239E">
        <w:pPr>
          <w:pStyle w:val="a4"/>
          <w:jc w:val="center"/>
          <w:rPr>
            <w:b/>
            <w:bCs/>
            <w:sz w:val="32"/>
            <w:szCs w:val="32"/>
          </w:rPr>
        </w:pPr>
        <w:r w:rsidRPr="00206462">
          <w:rPr>
            <w:b/>
            <w:bCs/>
            <w:sz w:val="32"/>
            <w:szCs w:val="32"/>
          </w:rPr>
          <w:fldChar w:fldCharType="begin"/>
        </w:r>
        <w:r w:rsidRPr="00206462">
          <w:rPr>
            <w:b/>
            <w:bCs/>
            <w:sz w:val="32"/>
            <w:szCs w:val="32"/>
          </w:rPr>
          <w:instrText>PAGE   \* MERGEFORMAT</w:instrText>
        </w:r>
        <w:r w:rsidRPr="00206462">
          <w:rPr>
            <w:b/>
            <w:bCs/>
            <w:sz w:val="32"/>
            <w:szCs w:val="32"/>
          </w:rPr>
          <w:fldChar w:fldCharType="separate"/>
        </w:r>
        <w:r w:rsidR="00676A0A" w:rsidRPr="00676A0A">
          <w:rPr>
            <w:b/>
            <w:bCs/>
            <w:noProof/>
            <w:sz w:val="32"/>
            <w:szCs w:val="32"/>
            <w:rtl/>
            <w:lang w:val="ar-SA"/>
          </w:rPr>
          <w:t>0</w:t>
        </w:r>
        <w:r w:rsidRPr="00206462">
          <w:rPr>
            <w:b/>
            <w:bCs/>
            <w:sz w:val="32"/>
            <w:szCs w:val="32"/>
          </w:rPr>
          <w:fldChar w:fldCharType="end"/>
        </w:r>
      </w:p>
    </w:sdtContent>
  </w:sdt>
  <w:p w:rsidR="00A7239E" w:rsidRDefault="00A723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B2" w:rsidRDefault="006E3CB2" w:rsidP="00206462">
      <w:pPr>
        <w:spacing w:after="0" w:line="240" w:lineRule="auto"/>
      </w:pPr>
      <w:r>
        <w:separator/>
      </w:r>
    </w:p>
  </w:footnote>
  <w:footnote w:type="continuationSeparator" w:id="0">
    <w:p w:rsidR="006E3CB2" w:rsidRDefault="006E3CB2" w:rsidP="00206462">
      <w:pPr>
        <w:spacing w:after="0" w:line="240" w:lineRule="auto"/>
      </w:pPr>
      <w:r>
        <w:continuationSeparator/>
      </w:r>
    </w:p>
  </w:footnote>
  <w:footnote w:id="1">
    <w:p w:rsidR="00A7239E" w:rsidRPr="00AC1D91" w:rsidRDefault="00A7239E" w:rsidP="004953D9">
      <w:pPr>
        <w:pStyle w:val="a5"/>
        <w:ind w:left="340" w:hanging="340"/>
        <w:jc w:val="both"/>
        <w:rPr>
          <w:b/>
          <w:bCs/>
          <w:color w:val="984806" w:themeColor="accent6" w:themeShade="80"/>
          <w:sz w:val="24"/>
          <w:szCs w:val="24"/>
        </w:rPr>
      </w:pPr>
      <w:r w:rsidRPr="00AC1D91">
        <w:rPr>
          <w:rStyle w:val="a6"/>
          <w:rFonts w:hint="cs"/>
          <w:b/>
          <w:bCs/>
          <w:sz w:val="24"/>
          <w:szCs w:val="24"/>
          <w:rtl/>
        </w:rPr>
        <w:t>(</w:t>
      </w:r>
      <w:r w:rsidRPr="00AC1D91">
        <w:rPr>
          <w:rStyle w:val="a6"/>
          <w:b/>
          <w:bCs/>
          <w:sz w:val="24"/>
          <w:szCs w:val="24"/>
          <w:rtl/>
        </w:rPr>
        <w:sym w:font="Symbol" w:char="F02A"/>
      </w:r>
      <w:r w:rsidRPr="00AC1D91">
        <w:rPr>
          <w:rFonts w:hint="cs"/>
          <w:b/>
          <w:bCs/>
          <w:sz w:val="24"/>
          <w:szCs w:val="24"/>
          <w:rtl/>
        </w:rPr>
        <w:t>)</w:t>
      </w:r>
      <w:r w:rsidRPr="00AC1D91">
        <w:rPr>
          <w:rFonts w:cs="Arial" w:hint="cs"/>
          <w:b/>
          <w:bCs/>
          <w:sz w:val="24"/>
          <w:szCs w:val="24"/>
          <w:rtl/>
        </w:rPr>
        <w:t xml:space="preserve"> </w:t>
      </w:r>
      <w:r w:rsidRPr="00AC1D91">
        <w:rPr>
          <w:rFonts w:cs="Times New Roman" w:hint="cs"/>
          <w:b/>
          <w:bCs/>
          <w:sz w:val="24"/>
          <w:szCs w:val="24"/>
          <w:rtl/>
        </w:rPr>
        <w:t>عيلام</w:t>
      </w:r>
      <w:r>
        <w:rPr>
          <w:rFonts w:cs="Times New Roman" w:hint="cs"/>
          <w:b/>
          <w:bCs/>
          <w:sz w:val="24"/>
          <w:szCs w:val="24"/>
          <w:rtl/>
        </w:rPr>
        <w:t xml:space="preserve"> او ايلام</w:t>
      </w:r>
      <w:r w:rsidRPr="00AC1D91">
        <w:rPr>
          <w:rFonts w:cs="Arial" w:hint="cs"/>
          <w:b/>
          <w:bCs/>
          <w:sz w:val="24"/>
          <w:szCs w:val="24"/>
          <w:rtl/>
        </w:rPr>
        <w:t>:</w:t>
      </w:r>
      <w:r w:rsidRPr="00AC1D91">
        <w:rPr>
          <w:rFonts w:cs="Arial"/>
          <w:b/>
          <w:bCs/>
          <w:sz w:val="24"/>
          <w:szCs w:val="24"/>
          <w:rtl/>
        </w:rPr>
        <w:t xml:space="preserve"> </w:t>
      </w:r>
      <w:r w:rsidRPr="00AC1D91">
        <w:rPr>
          <w:rFonts w:cs="Arial" w:hint="cs"/>
          <w:b/>
          <w:bCs/>
          <w:color w:val="984806" w:themeColor="accent6" w:themeShade="80"/>
          <w:sz w:val="24"/>
          <w:szCs w:val="24"/>
          <w:rtl/>
        </w:rPr>
        <w:t>هي</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واحدة</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من</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أول</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الحضارات</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الواقعة</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في</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أقصى</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غرب</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وجنوب</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غرب</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ما</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يطلق</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عليه</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حالياً</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إيران</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في</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الأراضي</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المنخفضة</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من</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محافظتي</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إيلام</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وخوزستان</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وجنوب</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العراق</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استمرت</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الحضارة</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بين</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عامي</w:t>
      </w:r>
      <w:r w:rsidRPr="00AC1D91">
        <w:rPr>
          <w:rFonts w:cs="Arial"/>
          <w:b/>
          <w:bCs/>
          <w:color w:val="984806" w:themeColor="accent6" w:themeShade="80"/>
          <w:sz w:val="24"/>
          <w:szCs w:val="24"/>
          <w:rtl/>
        </w:rPr>
        <w:t xml:space="preserve"> 2700 </w:t>
      </w:r>
      <w:r w:rsidRPr="00AC1D91">
        <w:rPr>
          <w:rFonts w:cs="Arial" w:hint="cs"/>
          <w:b/>
          <w:bCs/>
          <w:color w:val="984806" w:themeColor="accent6" w:themeShade="80"/>
          <w:sz w:val="24"/>
          <w:szCs w:val="24"/>
          <w:rtl/>
        </w:rPr>
        <w:t>ق</w:t>
      </w:r>
      <w:r w:rsidRPr="00AC1D91">
        <w:rPr>
          <w:rFonts w:cs="Arial"/>
          <w:b/>
          <w:bCs/>
          <w:color w:val="984806" w:themeColor="accent6" w:themeShade="80"/>
          <w:sz w:val="24"/>
          <w:szCs w:val="24"/>
          <w:rtl/>
        </w:rPr>
        <w:t>.</w:t>
      </w:r>
      <w:r w:rsidRPr="00AC1D91">
        <w:rPr>
          <w:rFonts w:cs="Arial" w:hint="cs"/>
          <w:b/>
          <w:bCs/>
          <w:color w:val="984806" w:themeColor="accent6" w:themeShade="80"/>
          <w:sz w:val="24"/>
          <w:szCs w:val="24"/>
          <w:rtl/>
        </w:rPr>
        <w:t>م</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و</w:t>
      </w:r>
      <w:r w:rsidRPr="00AC1D91">
        <w:rPr>
          <w:rFonts w:cs="Arial"/>
          <w:b/>
          <w:bCs/>
          <w:color w:val="984806" w:themeColor="accent6" w:themeShade="80"/>
          <w:sz w:val="24"/>
          <w:szCs w:val="24"/>
          <w:rtl/>
        </w:rPr>
        <w:t xml:space="preserve"> 539 </w:t>
      </w:r>
      <w:r w:rsidRPr="00AC1D91">
        <w:rPr>
          <w:rFonts w:cs="Arial" w:hint="cs"/>
          <w:b/>
          <w:bCs/>
          <w:color w:val="984806" w:themeColor="accent6" w:themeShade="80"/>
          <w:sz w:val="24"/>
          <w:szCs w:val="24"/>
          <w:rtl/>
        </w:rPr>
        <w:t>ق</w:t>
      </w:r>
      <w:r w:rsidRPr="00AC1D91">
        <w:rPr>
          <w:rFonts w:cs="Arial"/>
          <w:b/>
          <w:bCs/>
          <w:color w:val="984806" w:themeColor="accent6" w:themeShade="80"/>
          <w:sz w:val="24"/>
          <w:szCs w:val="24"/>
          <w:rtl/>
        </w:rPr>
        <w:t>.</w:t>
      </w:r>
      <w:r w:rsidRPr="00AC1D91">
        <w:rPr>
          <w:rFonts w:cs="Arial" w:hint="cs"/>
          <w:b/>
          <w:bCs/>
          <w:color w:val="984806" w:themeColor="accent6" w:themeShade="80"/>
          <w:sz w:val="24"/>
          <w:szCs w:val="24"/>
          <w:rtl/>
        </w:rPr>
        <w:t>م</w:t>
      </w:r>
      <w:r w:rsidRPr="00AC1D91">
        <w:rPr>
          <w:rFonts w:cs="Arial"/>
          <w:b/>
          <w:bCs/>
          <w:color w:val="984806" w:themeColor="accent6" w:themeShade="80"/>
          <w:sz w:val="24"/>
          <w:szCs w:val="24"/>
          <w:rtl/>
        </w:rPr>
        <w:t>.</w:t>
      </w:r>
      <w:r>
        <w:rPr>
          <w:rFonts w:cs="Arial" w:hint="cs"/>
          <w:b/>
          <w:bCs/>
          <w:color w:val="984806" w:themeColor="accent6" w:themeShade="80"/>
          <w:sz w:val="24"/>
          <w:szCs w:val="24"/>
          <w:rtl/>
        </w:rPr>
        <w:t xml:space="preserve"> </w:t>
      </w:r>
      <w:r w:rsidRPr="00AC1D91">
        <w:rPr>
          <w:rFonts w:cs="Arial" w:hint="cs"/>
          <w:b/>
          <w:bCs/>
          <w:color w:val="984806" w:themeColor="accent6" w:themeShade="80"/>
          <w:sz w:val="24"/>
          <w:szCs w:val="24"/>
          <w:rtl/>
        </w:rPr>
        <w:t>وحاضرتها</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كانت</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مدينة</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السوس</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القديمة</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مدينة</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شوشان</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الحديثة</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كانت</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فيما</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مضى</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مركز</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إقليم</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يسميه</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اليهود</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بلاد</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عيلام</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أي</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الأرض</w:t>
      </w:r>
      <w:r w:rsidRPr="00AC1D91">
        <w:rPr>
          <w:rFonts w:cs="Arial"/>
          <w:b/>
          <w:bCs/>
          <w:color w:val="984806" w:themeColor="accent6" w:themeShade="80"/>
          <w:sz w:val="24"/>
          <w:szCs w:val="24"/>
          <w:rtl/>
        </w:rPr>
        <w:t xml:space="preserve"> </w:t>
      </w:r>
      <w:r w:rsidRPr="00AC1D91">
        <w:rPr>
          <w:rFonts w:cs="Arial" w:hint="cs"/>
          <w:b/>
          <w:bCs/>
          <w:color w:val="984806" w:themeColor="accent6" w:themeShade="80"/>
          <w:sz w:val="24"/>
          <w:szCs w:val="24"/>
          <w:rtl/>
        </w:rPr>
        <w:t>العالية</w:t>
      </w:r>
      <w:r w:rsidRPr="00AC1D91">
        <w:rPr>
          <w:rFonts w:cs="Arial"/>
          <w:b/>
          <w:bCs/>
          <w:color w:val="984806" w:themeColor="accent6" w:themeShade="80"/>
          <w:sz w:val="24"/>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854"/>
    <w:multiLevelType w:val="hybridMultilevel"/>
    <w:tmpl w:val="F95AAE78"/>
    <w:lvl w:ilvl="0" w:tplc="86141E20">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nsid w:val="02540305"/>
    <w:multiLevelType w:val="hybridMultilevel"/>
    <w:tmpl w:val="0E36843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E67F2"/>
    <w:multiLevelType w:val="hybridMultilevel"/>
    <w:tmpl w:val="5DC83F86"/>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84760A42">
      <w:start w:val="1"/>
      <w:numFmt w:val="decimal"/>
      <w:lvlText w:val="%3-"/>
      <w:lvlJc w:val="left"/>
      <w:pPr>
        <w:ind w:left="2370" w:hanging="390"/>
      </w:pPr>
      <w:rPr>
        <w:rFonts w:hint="default"/>
      </w:rPr>
    </w:lvl>
    <w:lvl w:ilvl="3" w:tplc="74F095E2">
      <w:start w:val="3"/>
      <w:numFmt w:val="bullet"/>
      <w:lvlText w:val="-"/>
      <w:lvlJc w:val="left"/>
      <w:pPr>
        <w:ind w:left="2880" w:hanging="360"/>
      </w:pPr>
      <w:rPr>
        <w:rFonts w:ascii="Simplified Arabic" w:eastAsiaTheme="minorHAnsi" w:hAnsi="Simplified Arabic" w:cs="Simplified Arabic"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33247"/>
    <w:multiLevelType w:val="hybridMultilevel"/>
    <w:tmpl w:val="90FA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82308"/>
    <w:multiLevelType w:val="hybridMultilevel"/>
    <w:tmpl w:val="62BAD9CE"/>
    <w:lvl w:ilvl="0" w:tplc="65EC8164">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B5257"/>
    <w:multiLevelType w:val="hybridMultilevel"/>
    <w:tmpl w:val="5640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874E6"/>
    <w:multiLevelType w:val="hybridMultilevel"/>
    <w:tmpl w:val="E53A700A"/>
    <w:lvl w:ilvl="0" w:tplc="A13E687E">
      <w:start w:val="1"/>
      <w:numFmt w:val="decimal"/>
      <w:lvlText w:val="%1-"/>
      <w:lvlJc w:val="left"/>
      <w:pPr>
        <w:ind w:left="592" w:hanging="450"/>
      </w:pPr>
      <w:rPr>
        <w:rFonts w:hint="default"/>
      </w:rPr>
    </w:lvl>
    <w:lvl w:ilvl="1" w:tplc="04090019" w:tentative="1">
      <w:start w:val="1"/>
      <w:numFmt w:val="lowerLetter"/>
      <w:lvlText w:val="%2."/>
      <w:lvlJc w:val="left"/>
      <w:pPr>
        <w:ind w:left="502" w:hanging="360"/>
      </w:pPr>
    </w:lvl>
    <w:lvl w:ilvl="2" w:tplc="0409001B" w:tentative="1">
      <w:start w:val="1"/>
      <w:numFmt w:val="lowerRoman"/>
      <w:lvlText w:val="%3."/>
      <w:lvlJc w:val="right"/>
      <w:pPr>
        <w:ind w:left="1222" w:hanging="180"/>
      </w:pPr>
    </w:lvl>
    <w:lvl w:ilvl="3" w:tplc="0409000F" w:tentative="1">
      <w:start w:val="1"/>
      <w:numFmt w:val="decimal"/>
      <w:lvlText w:val="%4."/>
      <w:lvlJc w:val="left"/>
      <w:pPr>
        <w:ind w:left="1942" w:hanging="360"/>
      </w:pPr>
    </w:lvl>
    <w:lvl w:ilvl="4" w:tplc="04090019" w:tentative="1">
      <w:start w:val="1"/>
      <w:numFmt w:val="lowerLetter"/>
      <w:lvlText w:val="%5."/>
      <w:lvlJc w:val="left"/>
      <w:pPr>
        <w:ind w:left="2662" w:hanging="360"/>
      </w:pPr>
    </w:lvl>
    <w:lvl w:ilvl="5" w:tplc="0409001B" w:tentative="1">
      <w:start w:val="1"/>
      <w:numFmt w:val="lowerRoman"/>
      <w:lvlText w:val="%6."/>
      <w:lvlJc w:val="right"/>
      <w:pPr>
        <w:ind w:left="3382" w:hanging="180"/>
      </w:pPr>
    </w:lvl>
    <w:lvl w:ilvl="6" w:tplc="0409000F" w:tentative="1">
      <w:start w:val="1"/>
      <w:numFmt w:val="decimal"/>
      <w:lvlText w:val="%7."/>
      <w:lvlJc w:val="left"/>
      <w:pPr>
        <w:ind w:left="4102" w:hanging="360"/>
      </w:pPr>
    </w:lvl>
    <w:lvl w:ilvl="7" w:tplc="04090019" w:tentative="1">
      <w:start w:val="1"/>
      <w:numFmt w:val="lowerLetter"/>
      <w:lvlText w:val="%8."/>
      <w:lvlJc w:val="left"/>
      <w:pPr>
        <w:ind w:left="4822" w:hanging="360"/>
      </w:pPr>
    </w:lvl>
    <w:lvl w:ilvl="8" w:tplc="0409001B" w:tentative="1">
      <w:start w:val="1"/>
      <w:numFmt w:val="lowerRoman"/>
      <w:lvlText w:val="%9."/>
      <w:lvlJc w:val="right"/>
      <w:pPr>
        <w:ind w:left="5542" w:hanging="180"/>
      </w:pPr>
    </w:lvl>
  </w:abstractNum>
  <w:abstractNum w:abstractNumId="7">
    <w:nsid w:val="1A4C122C"/>
    <w:multiLevelType w:val="hybridMultilevel"/>
    <w:tmpl w:val="94F888D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D7672"/>
    <w:multiLevelType w:val="hybridMultilevel"/>
    <w:tmpl w:val="5EF68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D54F9"/>
    <w:multiLevelType w:val="hybridMultilevel"/>
    <w:tmpl w:val="23BE78DC"/>
    <w:lvl w:ilvl="0" w:tplc="04090013">
      <w:start w:val="1"/>
      <w:numFmt w:val="arabicAlpha"/>
      <w:lvlText w:val="%1-"/>
      <w:lvlJc w:val="center"/>
      <w:pPr>
        <w:ind w:left="720" w:hanging="360"/>
      </w:pPr>
    </w:lvl>
    <w:lvl w:ilvl="1" w:tplc="A13E687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213C8"/>
    <w:multiLevelType w:val="hybridMultilevel"/>
    <w:tmpl w:val="1AD0D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4F7A66"/>
    <w:multiLevelType w:val="hybridMultilevel"/>
    <w:tmpl w:val="4DD0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E83325"/>
    <w:multiLevelType w:val="hybridMultilevel"/>
    <w:tmpl w:val="9F4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A0F84"/>
    <w:multiLevelType w:val="hybridMultilevel"/>
    <w:tmpl w:val="503A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5A2BA1"/>
    <w:multiLevelType w:val="hybridMultilevel"/>
    <w:tmpl w:val="1926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BD0B77"/>
    <w:multiLevelType w:val="hybridMultilevel"/>
    <w:tmpl w:val="A7A28366"/>
    <w:lvl w:ilvl="0" w:tplc="3A88E5C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EF3FB3"/>
    <w:multiLevelType w:val="hybridMultilevel"/>
    <w:tmpl w:val="4DFAD87C"/>
    <w:lvl w:ilvl="0" w:tplc="D0A268D6">
      <w:numFmt w:val="bullet"/>
      <w:lvlText w:val="•"/>
      <w:lvlJc w:val="left"/>
      <w:pPr>
        <w:ind w:left="1080" w:hanging="7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818B9"/>
    <w:multiLevelType w:val="hybridMultilevel"/>
    <w:tmpl w:val="71C6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14B52"/>
    <w:multiLevelType w:val="hybridMultilevel"/>
    <w:tmpl w:val="E5767356"/>
    <w:lvl w:ilvl="0" w:tplc="F2B00B7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B72713"/>
    <w:multiLevelType w:val="hybridMultilevel"/>
    <w:tmpl w:val="8DDEE864"/>
    <w:lvl w:ilvl="0" w:tplc="EDE4C734">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0674EC"/>
    <w:multiLevelType w:val="hybridMultilevel"/>
    <w:tmpl w:val="88F225D6"/>
    <w:lvl w:ilvl="0" w:tplc="A13E687E">
      <w:start w:val="1"/>
      <w:numFmt w:val="decimal"/>
      <w:lvlText w:val="%1-"/>
      <w:lvlJc w:val="left"/>
      <w:pPr>
        <w:ind w:left="153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03AD4"/>
    <w:multiLevelType w:val="hybridMultilevel"/>
    <w:tmpl w:val="8E221F74"/>
    <w:lvl w:ilvl="0" w:tplc="7BE45E48">
      <w:numFmt w:val="bullet"/>
      <w:lvlText w:val="-"/>
      <w:lvlJc w:val="left"/>
      <w:pPr>
        <w:ind w:left="765" w:hanging="405"/>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D04471"/>
    <w:multiLevelType w:val="hybridMultilevel"/>
    <w:tmpl w:val="232227A8"/>
    <w:lvl w:ilvl="0" w:tplc="BCA46502">
      <w:start w:val="4"/>
      <w:numFmt w:val="bullet"/>
      <w:lvlText w:val="-"/>
      <w:lvlJc w:val="left"/>
      <w:pPr>
        <w:ind w:left="720" w:hanging="360"/>
      </w:pPr>
      <w:rPr>
        <w:rFonts w:ascii="Simplified Arabic" w:eastAsiaTheme="minorHAnsi" w:hAnsi="Simplified Arabic" w:cs="Simplified Arabic" w:hint="default"/>
        <w:b/>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A1E64"/>
    <w:multiLevelType w:val="hybridMultilevel"/>
    <w:tmpl w:val="9C1C72CA"/>
    <w:lvl w:ilvl="0" w:tplc="27F2B5D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F87641"/>
    <w:multiLevelType w:val="hybridMultilevel"/>
    <w:tmpl w:val="41DC2140"/>
    <w:lvl w:ilvl="0" w:tplc="A7840BCE">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633E4"/>
    <w:multiLevelType w:val="hybridMultilevel"/>
    <w:tmpl w:val="07744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193E2F"/>
    <w:multiLevelType w:val="hybridMultilevel"/>
    <w:tmpl w:val="A53A375A"/>
    <w:lvl w:ilvl="0" w:tplc="A3BA9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257F22"/>
    <w:multiLevelType w:val="hybridMultilevel"/>
    <w:tmpl w:val="4C306158"/>
    <w:lvl w:ilvl="0" w:tplc="98A6A9CA">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326DB"/>
    <w:multiLevelType w:val="hybridMultilevel"/>
    <w:tmpl w:val="DEA4B39C"/>
    <w:lvl w:ilvl="0" w:tplc="75AA6090">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855AE7"/>
    <w:multiLevelType w:val="hybridMultilevel"/>
    <w:tmpl w:val="F886B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48518AF"/>
    <w:multiLevelType w:val="hybridMultilevel"/>
    <w:tmpl w:val="BEE27A22"/>
    <w:lvl w:ilvl="0" w:tplc="877287C2">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683E1C"/>
    <w:multiLevelType w:val="hybridMultilevel"/>
    <w:tmpl w:val="7E8E7682"/>
    <w:lvl w:ilvl="0" w:tplc="FC387DBE">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BD04E9"/>
    <w:multiLevelType w:val="hybridMultilevel"/>
    <w:tmpl w:val="2B3865EA"/>
    <w:lvl w:ilvl="0" w:tplc="A13E687E">
      <w:start w:val="1"/>
      <w:numFmt w:val="decimal"/>
      <w:lvlText w:val="%1-"/>
      <w:lvlJc w:val="left"/>
      <w:pPr>
        <w:ind w:left="153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A24629"/>
    <w:multiLevelType w:val="hybridMultilevel"/>
    <w:tmpl w:val="69463F8E"/>
    <w:lvl w:ilvl="0" w:tplc="3184FF0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281A4D"/>
    <w:multiLevelType w:val="hybridMultilevel"/>
    <w:tmpl w:val="ED406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14C77"/>
    <w:multiLevelType w:val="hybridMultilevel"/>
    <w:tmpl w:val="924AB5A2"/>
    <w:lvl w:ilvl="0" w:tplc="70D8A9D2">
      <w:start w:val="1"/>
      <w:numFmt w:val="decimal"/>
      <w:lvlText w:val="%1-"/>
      <w:lvlJc w:val="left"/>
      <w:pPr>
        <w:ind w:left="502" w:hanging="360"/>
      </w:pPr>
      <w:rPr>
        <w:rFonts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nsid w:val="7826148A"/>
    <w:multiLevelType w:val="hybridMultilevel"/>
    <w:tmpl w:val="85DA6674"/>
    <w:lvl w:ilvl="0" w:tplc="50DA1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6C37A2"/>
    <w:multiLevelType w:val="hybridMultilevel"/>
    <w:tmpl w:val="61F0A702"/>
    <w:lvl w:ilvl="0" w:tplc="87AA0482">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C63CFE"/>
    <w:multiLevelType w:val="hybridMultilevel"/>
    <w:tmpl w:val="ED9AC9E0"/>
    <w:lvl w:ilvl="0" w:tplc="82B83D38">
      <w:numFmt w:val="bullet"/>
      <w:lvlText w:val="•"/>
      <w:lvlJc w:val="left"/>
      <w:pPr>
        <w:ind w:left="1080" w:hanging="7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0C1981"/>
    <w:multiLevelType w:val="hybridMultilevel"/>
    <w:tmpl w:val="ECA4119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309FB"/>
    <w:multiLevelType w:val="hybridMultilevel"/>
    <w:tmpl w:val="33E688B0"/>
    <w:lvl w:ilvl="0" w:tplc="D600762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CB0791"/>
    <w:multiLevelType w:val="hybridMultilevel"/>
    <w:tmpl w:val="4CBC165A"/>
    <w:lvl w:ilvl="0" w:tplc="47D0447A">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D4701"/>
    <w:multiLevelType w:val="hybridMultilevel"/>
    <w:tmpl w:val="885C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14"/>
  </w:num>
  <w:num w:numId="4">
    <w:abstractNumId w:val="3"/>
  </w:num>
  <w:num w:numId="5">
    <w:abstractNumId w:val="2"/>
  </w:num>
  <w:num w:numId="6">
    <w:abstractNumId w:val="17"/>
  </w:num>
  <w:num w:numId="7">
    <w:abstractNumId w:val="0"/>
  </w:num>
  <w:num w:numId="8">
    <w:abstractNumId w:val="11"/>
  </w:num>
  <w:num w:numId="9">
    <w:abstractNumId w:val="40"/>
  </w:num>
  <w:num w:numId="10">
    <w:abstractNumId w:val="16"/>
  </w:num>
  <w:num w:numId="11">
    <w:abstractNumId w:val="38"/>
  </w:num>
  <w:num w:numId="12">
    <w:abstractNumId w:val="39"/>
  </w:num>
  <w:num w:numId="13">
    <w:abstractNumId w:val="33"/>
  </w:num>
  <w:num w:numId="14">
    <w:abstractNumId w:val="19"/>
  </w:num>
  <w:num w:numId="15">
    <w:abstractNumId w:val="27"/>
  </w:num>
  <w:num w:numId="16">
    <w:abstractNumId w:val="21"/>
  </w:num>
  <w:num w:numId="17">
    <w:abstractNumId w:val="7"/>
  </w:num>
  <w:num w:numId="18">
    <w:abstractNumId w:val="15"/>
  </w:num>
  <w:num w:numId="19">
    <w:abstractNumId w:val="9"/>
  </w:num>
  <w:num w:numId="20">
    <w:abstractNumId w:val="1"/>
  </w:num>
  <w:num w:numId="21">
    <w:abstractNumId w:val="31"/>
  </w:num>
  <w:num w:numId="22">
    <w:abstractNumId w:val="30"/>
  </w:num>
  <w:num w:numId="23">
    <w:abstractNumId w:val="18"/>
  </w:num>
  <w:num w:numId="24">
    <w:abstractNumId w:val="41"/>
  </w:num>
  <w:num w:numId="25">
    <w:abstractNumId w:val="22"/>
  </w:num>
  <w:num w:numId="26">
    <w:abstractNumId w:val="8"/>
  </w:num>
  <w:num w:numId="27">
    <w:abstractNumId w:val="28"/>
  </w:num>
  <w:num w:numId="28">
    <w:abstractNumId w:val="4"/>
  </w:num>
  <w:num w:numId="29">
    <w:abstractNumId w:val="24"/>
  </w:num>
  <w:num w:numId="30">
    <w:abstractNumId w:val="23"/>
  </w:num>
  <w:num w:numId="31">
    <w:abstractNumId w:val="37"/>
  </w:num>
  <w:num w:numId="32">
    <w:abstractNumId w:val="25"/>
  </w:num>
  <w:num w:numId="33">
    <w:abstractNumId w:val="32"/>
  </w:num>
  <w:num w:numId="34">
    <w:abstractNumId w:val="6"/>
  </w:num>
  <w:num w:numId="35">
    <w:abstractNumId w:val="20"/>
  </w:num>
  <w:num w:numId="36">
    <w:abstractNumId w:val="13"/>
  </w:num>
  <w:num w:numId="37">
    <w:abstractNumId w:val="5"/>
  </w:num>
  <w:num w:numId="38">
    <w:abstractNumId w:val="42"/>
  </w:num>
  <w:num w:numId="39">
    <w:abstractNumId w:val="29"/>
  </w:num>
  <w:num w:numId="40">
    <w:abstractNumId w:val="10"/>
  </w:num>
  <w:num w:numId="41">
    <w:abstractNumId w:val="35"/>
  </w:num>
  <w:num w:numId="42">
    <w:abstractNumId w:val="2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4B"/>
    <w:rsid w:val="00000FC4"/>
    <w:rsid w:val="00013E43"/>
    <w:rsid w:val="000331D7"/>
    <w:rsid w:val="00047682"/>
    <w:rsid w:val="00055513"/>
    <w:rsid w:val="0005754A"/>
    <w:rsid w:val="00067415"/>
    <w:rsid w:val="000745DE"/>
    <w:rsid w:val="00094B89"/>
    <w:rsid w:val="00096650"/>
    <w:rsid w:val="000A31FF"/>
    <w:rsid w:val="000C3676"/>
    <w:rsid w:val="000D41F7"/>
    <w:rsid w:val="000E36D2"/>
    <w:rsid w:val="000F4312"/>
    <w:rsid w:val="00100C97"/>
    <w:rsid w:val="00101159"/>
    <w:rsid w:val="00106B0D"/>
    <w:rsid w:val="00112FA7"/>
    <w:rsid w:val="001171DD"/>
    <w:rsid w:val="00125FCC"/>
    <w:rsid w:val="00131B91"/>
    <w:rsid w:val="00142BA7"/>
    <w:rsid w:val="001472D9"/>
    <w:rsid w:val="001524FA"/>
    <w:rsid w:val="00152D4F"/>
    <w:rsid w:val="001574A5"/>
    <w:rsid w:val="00164469"/>
    <w:rsid w:val="00165E75"/>
    <w:rsid w:val="001717B8"/>
    <w:rsid w:val="00172F92"/>
    <w:rsid w:val="00181A80"/>
    <w:rsid w:val="00185239"/>
    <w:rsid w:val="001A340D"/>
    <w:rsid w:val="001A6C8B"/>
    <w:rsid w:val="001B0A59"/>
    <w:rsid w:val="001B3E60"/>
    <w:rsid w:val="001B4046"/>
    <w:rsid w:val="001B5822"/>
    <w:rsid w:val="001C6915"/>
    <w:rsid w:val="001C794B"/>
    <w:rsid w:val="001F154C"/>
    <w:rsid w:val="00206462"/>
    <w:rsid w:val="00210657"/>
    <w:rsid w:val="002177F7"/>
    <w:rsid w:val="00221AF5"/>
    <w:rsid w:val="002402A1"/>
    <w:rsid w:val="00247619"/>
    <w:rsid w:val="00257C46"/>
    <w:rsid w:val="00275456"/>
    <w:rsid w:val="00283D73"/>
    <w:rsid w:val="00293C4C"/>
    <w:rsid w:val="002A695F"/>
    <w:rsid w:val="002D3346"/>
    <w:rsid w:val="002E1FAE"/>
    <w:rsid w:val="002E2127"/>
    <w:rsid w:val="002E442A"/>
    <w:rsid w:val="002E63AF"/>
    <w:rsid w:val="00323094"/>
    <w:rsid w:val="00326DAA"/>
    <w:rsid w:val="00334442"/>
    <w:rsid w:val="00335094"/>
    <w:rsid w:val="00340E0A"/>
    <w:rsid w:val="0034665D"/>
    <w:rsid w:val="003513BB"/>
    <w:rsid w:val="00360C5E"/>
    <w:rsid w:val="00365A98"/>
    <w:rsid w:val="0036774B"/>
    <w:rsid w:val="00371F5F"/>
    <w:rsid w:val="00373B3A"/>
    <w:rsid w:val="00375446"/>
    <w:rsid w:val="00377092"/>
    <w:rsid w:val="0038083E"/>
    <w:rsid w:val="00384AC2"/>
    <w:rsid w:val="0039185C"/>
    <w:rsid w:val="003C21EF"/>
    <w:rsid w:val="003D060E"/>
    <w:rsid w:val="003D3DA8"/>
    <w:rsid w:val="003E11CD"/>
    <w:rsid w:val="003F044B"/>
    <w:rsid w:val="003F1D73"/>
    <w:rsid w:val="00400AAC"/>
    <w:rsid w:val="00415D38"/>
    <w:rsid w:val="00416570"/>
    <w:rsid w:val="00424241"/>
    <w:rsid w:val="00441C5E"/>
    <w:rsid w:val="004769B1"/>
    <w:rsid w:val="004953D9"/>
    <w:rsid w:val="004B1A68"/>
    <w:rsid w:val="004B63A1"/>
    <w:rsid w:val="004C4F50"/>
    <w:rsid w:val="004D526A"/>
    <w:rsid w:val="004D675F"/>
    <w:rsid w:val="004F2825"/>
    <w:rsid w:val="00504124"/>
    <w:rsid w:val="005056F7"/>
    <w:rsid w:val="0051175F"/>
    <w:rsid w:val="0051723B"/>
    <w:rsid w:val="005220D2"/>
    <w:rsid w:val="005269DA"/>
    <w:rsid w:val="00537910"/>
    <w:rsid w:val="0054328B"/>
    <w:rsid w:val="00550F2B"/>
    <w:rsid w:val="00562635"/>
    <w:rsid w:val="00581A87"/>
    <w:rsid w:val="00585569"/>
    <w:rsid w:val="005865E1"/>
    <w:rsid w:val="005A2A5F"/>
    <w:rsid w:val="005A4B39"/>
    <w:rsid w:val="005B2397"/>
    <w:rsid w:val="005B3619"/>
    <w:rsid w:val="005C0F6C"/>
    <w:rsid w:val="005C2F82"/>
    <w:rsid w:val="005D17D8"/>
    <w:rsid w:val="005E4EBA"/>
    <w:rsid w:val="005F11B7"/>
    <w:rsid w:val="00603E90"/>
    <w:rsid w:val="00607913"/>
    <w:rsid w:val="00610D0C"/>
    <w:rsid w:val="00610D56"/>
    <w:rsid w:val="006237CC"/>
    <w:rsid w:val="0064661E"/>
    <w:rsid w:val="00646E31"/>
    <w:rsid w:val="00654B8C"/>
    <w:rsid w:val="0065780D"/>
    <w:rsid w:val="00664063"/>
    <w:rsid w:val="0066572A"/>
    <w:rsid w:val="00676A0A"/>
    <w:rsid w:val="00692864"/>
    <w:rsid w:val="00696B84"/>
    <w:rsid w:val="006D3250"/>
    <w:rsid w:val="006E3CB2"/>
    <w:rsid w:val="006F2D21"/>
    <w:rsid w:val="006F3BA9"/>
    <w:rsid w:val="006F51FF"/>
    <w:rsid w:val="0070343C"/>
    <w:rsid w:val="0070435C"/>
    <w:rsid w:val="00704A82"/>
    <w:rsid w:val="0073044F"/>
    <w:rsid w:val="00740DBE"/>
    <w:rsid w:val="00744060"/>
    <w:rsid w:val="00746F2D"/>
    <w:rsid w:val="007510DE"/>
    <w:rsid w:val="00752C5C"/>
    <w:rsid w:val="007600C0"/>
    <w:rsid w:val="00761F8A"/>
    <w:rsid w:val="00775A4B"/>
    <w:rsid w:val="00783E1E"/>
    <w:rsid w:val="007870D5"/>
    <w:rsid w:val="0079126B"/>
    <w:rsid w:val="00791A18"/>
    <w:rsid w:val="007A220E"/>
    <w:rsid w:val="007B1D66"/>
    <w:rsid w:val="007B64FF"/>
    <w:rsid w:val="007E6436"/>
    <w:rsid w:val="007F392A"/>
    <w:rsid w:val="008000A6"/>
    <w:rsid w:val="00801C23"/>
    <w:rsid w:val="0081597F"/>
    <w:rsid w:val="00824875"/>
    <w:rsid w:val="00827F22"/>
    <w:rsid w:val="008318C5"/>
    <w:rsid w:val="00833834"/>
    <w:rsid w:val="00844D92"/>
    <w:rsid w:val="00854FD8"/>
    <w:rsid w:val="00861CDD"/>
    <w:rsid w:val="008665F7"/>
    <w:rsid w:val="00875891"/>
    <w:rsid w:val="00884D7B"/>
    <w:rsid w:val="00890D40"/>
    <w:rsid w:val="008A7B7C"/>
    <w:rsid w:val="008B2449"/>
    <w:rsid w:val="008B280C"/>
    <w:rsid w:val="008C02BC"/>
    <w:rsid w:val="008C3B64"/>
    <w:rsid w:val="008C5057"/>
    <w:rsid w:val="008C5482"/>
    <w:rsid w:val="008C5BFA"/>
    <w:rsid w:val="008D3797"/>
    <w:rsid w:val="008E0AAF"/>
    <w:rsid w:val="008E4286"/>
    <w:rsid w:val="008F68AA"/>
    <w:rsid w:val="008F6F30"/>
    <w:rsid w:val="009070C8"/>
    <w:rsid w:val="009072D9"/>
    <w:rsid w:val="0091325D"/>
    <w:rsid w:val="009137EB"/>
    <w:rsid w:val="00917ED0"/>
    <w:rsid w:val="00940940"/>
    <w:rsid w:val="00943A2A"/>
    <w:rsid w:val="009525CB"/>
    <w:rsid w:val="00957167"/>
    <w:rsid w:val="0096004C"/>
    <w:rsid w:val="00962E43"/>
    <w:rsid w:val="00964318"/>
    <w:rsid w:val="00965A84"/>
    <w:rsid w:val="009760C1"/>
    <w:rsid w:val="00997ED2"/>
    <w:rsid w:val="009A0DED"/>
    <w:rsid w:val="009D75EA"/>
    <w:rsid w:val="009E0F03"/>
    <w:rsid w:val="009E2065"/>
    <w:rsid w:val="009E55C1"/>
    <w:rsid w:val="00A01EC8"/>
    <w:rsid w:val="00A3138D"/>
    <w:rsid w:val="00A36F35"/>
    <w:rsid w:val="00A44AD3"/>
    <w:rsid w:val="00A47A64"/>
    <w:rsid w:val="00A50A45"/>
    <w:rsid w:val="00A55487"/>
    <w:rsid w:val="00A7239E"/>
    <w:rsid w:val="00A80F4D"/>
    <w:rsid w:val="00A824F7"/>
    <w:rsid w:val="00A93E51"/>
    <w:rsid w:val="00AA4C3B"/>
    <w:rsid w:val="00AA5438"/>
    <w:rsid w:val="00AB01EC"/>
    <w:rsid w:val="00AB15D3"/>
    <w:rsid w:val="00AB5A4C"/>
    <w:rsid w:val="00AC18D9"/>
    <w:rsid w:val="00AC1995"/>
    <w:rsid w:val="00AC4C05"/>
    <w:rsid w:val="00B30D41"/>
    <w:rsid w:val="00B3340A"/>
    <w:rsid w:val="00B35C53"/>
    <w:rsid w:val="00B3658F"/>
    <w:rsid w:val="00B45EA9"/>
    <w:rsid w:val="00B53365"/>
    <w:rsid w:val="00B54FB0"/>
    <w:rsid w:val="00B77148"/>
    <w:rsid w:val="00B869DC"/>
    <w:rsid w:val="00B91B2D"/>
    <w:rsid w:val="00B9239C"/>
    <w:rsid w:val="00B96684"/>
    <w:rsid w:val="00BA2013"/>
    <w:rsid w:val="00BA4AE9"/>
    <w:rsid w:val="00BA5518"/>
    <w:rsid w:val="00BC3DEA"/>
    <w:rsid w:val="00BC5919"/>
    <w:rsid w:val="00BF2F22"/>
    <w:rsid w:val="00C22BC4"/>
    <w:rsid w:val="00C247C5"/>
    <w:rsid w:val="00C27B9D"/>
    <w:rsid w:val="00C31A21"/>
    <w:rsid w:val="00C40EFF"/>
    <w:rsid w:val="00C44598"/>
    <w:rsid w:val="00C4649B"/>
    <w:rsid w:val="00C51F3A"/>
    <w:rsid w:val="00C53F58"/>
    <w:rsid w:val="00C56307"/>
    <w:rsid w:val="00C74391"/>
    <w:rsid w:val="00C84800"/>
    <w:rsid w:val="00CA23DE"/>
    <w:rsid w:val="00CA2C20"/>
    <w:rsid w:val="00CC796E"/>
    <w:rsid w:val="00CE7073"/>
    <w:rsid w:val="00CF3992"/>
    <w:rsid w:val="00CF7E09"/>
    <w:rsid w:val="00D000AF"/>
    <w:rsid w:val="00D069DD"/>
    <w:rsid w:val="00D13A5A"/>
    <w:rsid w:val="00D26903"/>
    <w:rsid w:val="00D30199"/>
    <w:rsid w:val="00D365D8"/>
    <w:rsid w:val="00D504B2"/>
    <w:rsid w:val="00D829FA"/>
    <w:rsid w:val="00D835E0"/>
    <w:rsid w:val="00D93D08"/>
    <w:rsid w:val="00D973F3"/>
    <w:rsid w:val="00DA10AA"/>
    <w:rsid w:val="00DA541A"/>
    <w:rsid w:val="00DB1EE5"/>
    <w:rsid w:val="00DB4C5D"/>
    <w:rsid w:val="00DC5791"/>
    <w:rsid w:val="00DC76B1"/>
    <w:rsid w:val="00DE181B"/>
    <w:rsid w:val="00DE2201"/>
    <w:rsid w:val="00E138F3"/>
    <w:rsid w:val="00E23D08"/>
    <w:rsid w:val="00E27BEB"/>
    <w:rsid w:val="00E35CD8"/>
    <w:rsid w:val="00E41910"/>
    <w:rsid w:val="00E604A4"/>
    <w:rsid w:val="00E72A36"/>
    <w:rsid w:val="00E76790"/>
    <w:rsid w:val="00E9177D"/>
    <w:rsid w:val="00E95698"/>
    <w:rsid w:val="00EA226A"/>
    <w:rsid w:val="00EA2FE1"/>
    <w:rsid w:val="00EB4AAD"/>
    <w:rsid w:val="00EC1CDE"/>
    <w:rsid w:val="00ED2660"/>
    <w:rsid w:val="00ED4371"/>
    <w:rsid w:val="00ED7F8E"/>
    <w:rsid w:val="00EE3E98"/>
    <w:rsid w:val="00EE5364"/>
    <w:rsid w:val="00EE5770"/>
    <w:rsid w:val="00EE78E2"/>
    <w:rsid w:val="00EF6745"/>
    <w:rsid w:val="00EF7148"/>
    <w:rsid w:val="00F00F41"/>
    <w:rsid w:val="00F200C3"/>
    <w:rsid w:val="00F30C02"/>
    <w:rsid w:val="00F30C38"/>
    <w:rsid w:val="00F5366B"/>
    <w:rsid w:val="00F711BD"/>
    <w:rsid w:val="00F768BD"/>
    <w:rsid w:val="00F87A01"/>
    <w:rsid w:val="00F95224"/>
    <w:rsid w:val="00FB117D"/>
    <w:rsid w:val="00FB61BC"/>
    <w:rsid w:val="00FC18C5"/>
    <w:rsid w:val="00FC1A9C"/>
    <w:rsid w:val="00FC2A8D"/>
    <w:rsid w:val="00FD44EB"/>
    <w:rsid w:val="00FD5A5D"/>
    <w:rsid w:val="00FD5AC6"/>
    <w:rsid w:val="00FE0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462"/>
    <w:pPr>
      <w:tabs>
        <w:tab w:val="center" w:pos="4153"/>
        <w:tab w:val="right" w:pos="8306"/>
      </w:tabs>
      <w:spacing w:after="0" w:line="240" w:lineRule="auto"/>
    </w:pPr>
  </w:style>
  <w:style w:type="character" w:customStyle="1" w:styleId="Char">
    <w:name w:val="رأس الصفحة Char"/>
    <w:basedOn w:val="a0"/>
    <w:link w:val="a3"/>
    <w:uiPriority w:val="99"/>
    <w:rsid w:val="00206462"/>
  </w:style>
  <w:style w:type="paragraph" w:styleId="a4">
    <w:name w:val="footer"/>
    <w:basedOn w:val="a"/>
    <w:link w:val="Char0"/>
    <w:uiPriority w:val="99"/>
    <w:unhideWhenUsed/>
    <w:rsid w:val="00206462"/>
    <w:pPr>
      <w:tabs>
        <w:tab w:val="center" w:pos="4153"/>
        <w:tab w:val="right" w:pos="8306"/>
      </w:tabs>
      <w:spacing w:after="0" w:line="240" w:lineRule="auto"/>
    </w:pPr>
  </w:style>
  <w:style w:type="character" w:customStyle="1" w:styleId="Char0">
    <w:name w:val="تذييل الصفحة Char"/>
    <w:basedOn w:val="a0"/>
    <w:link w:val="a4"/>
    <w:uiPriority w:val="99"/>
    <w:rsid w:val="00206462"/>
  </w:style>
  <w:style w:type="paragraph" w:styleId="a5">
    <w:name w:val="footnote text"/>
    <w:basedOn w:val="a"/>
    <w:link w:val="Char1"/>
    <w:semiHidden/>
    <w:unhideWhenUsed/>
    <w:rsid w:val="00172F92"/>
    <w:pPr>
      <w:spacing w:after="0" w:line="240" w:lineRule="auto"/>
    </w:pPr>
    <w:rPr>
      <w:sz w:val="20"/>
      <w:szCs w:val="20"/>
    </w:rPr>
  </w:style>
  <w:style w:type="character" w:customStyle="1" w:styleId="Char1">
    <w:name w:val="نص حاشية سفلية Char"/>
    <w:basedOn w:val="a0"/>
    <w:link w:val="a5"/>
    <w:semiHidden/>
    <w:rsid w:val="00172F92"/>
    <w:rPr>
      <w:sz w:val="20"/>
      <w:szCs w:val="20"/>
    </w:rPr>
  </w:style>
  <w:style w:type="character" w:styleId="a6">
    <w:name w:val="footnote reference"/>
    <w:basedOn w:val="a0"/>
    <w:semiHidden/>
    <w:unhideWhenUsed/>
    <w:rsid w:val="00172F92"/>
    <w:rPr>
      <w:vertAlign w:val="superscript"/>
    </w:rPr>
  </w:style>
  <w:style w:type="paragraph" w:styleId="a7">
    <w:name w:val="List Paragraph"/>
    <w:basedOn w:val="a"/>
    <w:uiPriority w:val="34"/>
    <w:qFormat/>
    <w:rsid w:val="00172F92"/>
    <w:pPr>
      <w:ind w:left="720"/>
      <w:contextualSpacing/>
    </w:pPr>
  </w:style>
  <w:style w:type="numbering" w:customStyle="1" w:styleId="1">
    <w:name w:val="بلا قائمة1"/>
    <w:next w:val="a2"/>
    <w:uiPriority w:val="99"/>
    <w:semiHidden/>
    <w:unhideWhenUsed/>
    <w:rsid w:val="001A340D"/>
  </w:style>
  <w:style w:type="character" w:customStyle="1" w:styleId="apple-converted-space">
    <w:name w:val="apple-converted-space"/>
    <w:basedOn w:val="a0"/>
    <w:rsid w:val="001A340D"/>
  </w:style>
  <w:style w:type="character" w:customStyle="1" w:styleId="index">
    <w:name w:val="index"/>
    <w:basedOn w:val="a0"/>
    <w:rsid w:val="001A340D"/>
  </w:style>
  <w:style w:type="character" w:customStyle="1" w:styleId="Char2">
    <w:name w:val="نص في بالون Char"/>
    <w:basedOn w:val="a0"/>
    <w:link w:val="a8"/>
    <w:uiPriority w:val="99"/>
    <w:semiHidden/>
    <w:rsid w:val="001A340D"/>
    <w:rPr>
      <w:rFonts w:ascii="Tahoma" w:hAnsi="Tahoma" w:cs="Tahoma"/>
      <w:sz w:val="16"/>
      <w:szCs w:val="16"/>
    </w:rPr>
  </w:style>
  <w:style w:type="paragraph" w:styleId="a8">
    <w:name w:val="Balloon Text"/>
    <w:basedOn w:val="a"/>
    <w:link w:val="Char2"/>
    <w:uiPriority w:val="99"/>
    <w:semiHidden/>
    <w:unhideWhenUsed/>
    <w:rsid w:val="001A340D"/>
    <w:pPr>
      <w:spacing w:after="0" w:line="240" w:lineRule="auto"/>
    </w:pPr>
    <w:rPr>
      <w:rFonts w:ascii="Tahoma" w:hAnsi="Tahoma" w:cs="Tahoma"/>
      <w:sz w:val="16"/>
      <w:szCs w:val="16"/>
    </w:rPr>
  </w:style>
  <w:style w:type="character" w:customStyle="1" w:styleId="Char10">
    <w:name w:val="نص في بالون Char1"/>
    <w:basedOn w:val="a0"/>
    <w:uiPriority w:val="99"/>
    <w:semiHidden/>
    <w:rsid w:val="001A340D"/>
    <w:rPr>
      <w:rFonts w:ascii="Tahoma" w:hAnsi="Tahoma" w:cs="Tahoma"/>
      <w:sz w:val="18"/>
      <w:szCs w:val="18"/>
    </w:rPr>
  </w:style>
  <w:style w:type="paragraph" w:styleId="a9">
    <w:name w:val="List"/>
    <w:basedOn w:val="a"/>
    <w:rsid w:val="001A340D"/>
    <w:pPr>
      <w:spacing w:after="0" w:line="240" w:lineRule="auto"/>
      <w:ind w:left="283" w:hanging="283"/>
    </w:pPr>
    <w:rPr>
      <w:rFonts w:ascii="Times New Roman" w:eastAsia="Times New Roman" w:hAnsi="Times New Roman" w:cs="Times New Roman"/>
      <w:sz w:val="24"/>
      <w:szCs w:val="24"/>
    </w:rPr>
  </w:style>
  <w:style w:type="numbering" w:customStyle="1" w:styleId="2">
    <w:name w:val="بلا قائمة2"/>
    <w:next w:val="a2"/>
    <w:uiPriority w:val="99"/>
    <w:semiHidden/>
    <w:unhideWhenUsed/>
    <w:rsid w:val="001A340D"/>
  </w:style>
  <w:style w:type="table" w:styleId="aa">
    <w:name w:val="Table Grid"/>
    <w:basedOn w:val="a1"/>
    <w:uiPriority w:val="59"/>
    <w:rsid w:val="001A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462"/>
    <w:pPr>
      <w:tabs>
        <w:tab w:val="center" w:pos="4153"/>
        <w:tab w:val="right" w:pos="8306"/>
      </w:tabs>
      <w:spacing w:after="0" w:line="240" w:lineRule="auto"/>
    </w:pPr>
  </w:style>
  <w:style w:type="character" w:customStyle="1" w:styleId="Char">
    <w:name w:val="رأس الصفحة Char"/>
    <w:basedOn w:val="a0"/>
    <w:link w:val="a3"/>
    <w:uiPriority w:val="99"/>
    <w:rsid w:val="00206462"/>
  </w:style>
  <w:style w:type="paragraph" w:styleId="a4">
    <w:name w:val="footer"/>
    <w:basedOn w:val="a"/>
    <w:link w:val="Char0"/>
    <w:uiPriority w:val="99"/>
    <w:unhideWhenUsed/>
    <w:rsid w:val="00206462"/>
    <w:pPr>
      <w:tabs>
        <w:tab w:val="center" w:pos="4153"/>
        <w:tab w:val="right" w:pos="8306"/>
      </w:tabs>
      <w:spacing w:after="0" w:line="240" w:lineRule="auto"/>
    </w:pPr>
  </w:style>
  <w:style w:type="character" w:customStyle="1" w:styleId="Char0">
    <w:name w:val="تذييل الصفحة Char"/>
    <w:basedOn w:val="a0"/>
    <w:link w:val="a4"/>
    <w:uiPriority w:val="99"/>
    <w:rsid w:val="00206462"/>
  </w:style>
  <w:style w:type="paragraph" w:styleId="a5">
    <w:name w:val="footnote text"/>
    <w:basedOn w:val="a"/>
    <w:link w:val="Char1"/>
    <w:semiHidden/>
    <w:unhideWhenUsed/>
    <w:rsid w:val="00172F92"/>
    <w:pPr>
      <w:spacing w:after="0" w:line="240" w:lineRule="auto"/>
    </w:pPr>
    <w:rPr>
      <w:sz w:val="20"/>
      <w:szCs w:val="20"/>
    </w:rPr>
  </w:style>
  <w:style w:type="character" w:customStyle="1" w:styleId="Char1">
    <w:name w:val="نص حاشية سفلية Char"/>
    <w:basedOn w:val="a0"/>
    <w:link w:val="a5"/>
    <w:semiHidden/>
    <w:rsid w:val="00172F92"/>
    <w:rPr>
      <w:sz w:val="20"/>
      <w:szCs w:val="20"/>
    </w:rPr>
  </w:style>
  <w:style w:type="character" w:styleId="a6">
    <w:name w:val="footnote reference"/>
    <w:basedOn w:val="a0"/>
    <w:semiHidden/>
    <w:unhideWhenUsed/>
    <w:rsid w:val="00172F92"/>
    <w:rPr>
      <w:vertAlign w:val="superscript"/>
    </w:rPr>
  </w:style>
  <w:style w:type="paragraph" w:styleId="a7">
    <w:name w:val="List Paragraph"/>
    <w:basedOn w:val="a"/>
    <w:uiPriority w:val="34"/>
    <w:qFormat/>
    <w:rsid w:val="00172F92"/>
    <w:pPr>
      <w:ind w:left="720"/>
      <w:contextualSpacing/>
    </w:pPr>
  </w:style>
  <w:style w:type="numbering" w:customStyle="1" w:styleId="1">
    <w:name w:val="بلا قائمة1"/>
    <w:next w:val="a2"/>
    <w:uiPriority w:val="99"/>
    <w:semiHidden/>
    <w:unhideWhenUsed/>
    <w:rsid w:val="001A340D"/>
  </w:style>
  <w:style w:type="character" w:customStyle="1" w:styleId="apple-converted-space">
    <w:name w:val="apple-converted-space"/>
    <w:basedOn w:val="a0"/>
    <w:rsid w:val="001A340D"/>
  </w:style>
  <w:style w:type="character" w:customStyle="1" w:styleId="index">
    <w:name w:val="index"/>
    <w:basedOn w:val="a0"/>
    <w:rsid w:val="001A340D"/>
  </w:style>
  <w:style w:type="character" w:customStyle="1" w:styleId="Char2">
    <w:name w:val="نص في بالون Char"/>
    <w:basedOn w:val="a0"/>
    <w:link w:val="a8"/>
    <w:uiPriority w:val="99"/>
    <w:semiHidden/>
    <w:rsid w:val="001A340D"/>
    <w:rPr>
      <w:rFonts w:ascii="Tahoma" w:hAnsi="Tahoma" w:cs="Tahoma"/>
      <w:sz w:val="16"/>
      <w:szCs w:val="16"/>
    </w:rPr>
  </w:style>
  <w:style w:type="paragraph" w:styleId="a8">
    <w:name w:val="Balloon Text"/>
    <w:basedOn w:val="a"/>
    <w:link w:val="Char2"/>
    <w:uiPriority w:val="99"/>
    <w:semiHidden/>
    <w:unhideWhenUsed/>
    <w:rsid w:val="001A340D"/>
    <w:pPr>
      <w:spacing w:after="0" w:line="240" w:lineRule="auto"/>
    </w:pPr>
    <w:rPr>
      <w:rFonts w:ascii="Tahoma" w:hAnsi="Tahoma" w:cs="Tahoma"/>
      <w:sz w:val="16"/>
      <w:szCs w:val="16"/>
    </w:rPr>
  </w:style>
  <w:style w:type="character" w:customStyle="1" w:styleId="Char10">
    <w:name w:val="نص في بالون Char1"/>
    <w:basedOn w:val="a0"/>
    <w:uiPriority w:val="99"/>
    <w:semiHidden/>
    <w:rsid w:val="001A340D"/>
    <w:rPr>
      <w:rFonts w:ascii="Tahoma" w:hAnsi="Tahoma" w:cs="Tahoma"/>
      <w:sz w:val="18"/>
      <w:szCs w:val="18"/>
    </w:rPr>
  </w:style>
  <w:style w:type="paragraph" w:styleId="a9">
    <w:name w:val="List"/>
    <w:basedOn w:val="a"/>
    <w:rsid w:val="001A340D"/>
    <w:pPr>
      <w:spacing w:after="0" w:line="240" w:lineRule="auto"/>
      <w:ind w:left="283" w:hanging="283"/>
    </w:pPr>
    <w:rPr>
      <w:rFonts w:ascii="Times New Roman" w:eastAsia="Times New Roman" w:hAnsi="Times New Roman" w:cs="Times New Roman"/>
      <w:sz w:val="24"/>
      <w:szCs w:val="24"/>
    </w:rPr>
  </w:style>
  <w:style w:type="numbering" w:customStyle="1" w:styleId="2">
    <w:name w:val="بلا قائمة2"/>
    <w:next w:val="a2"/>
    <w:uiPriority w:val="99"/>
    <w:semiHidden/>
    <w:unhideWhenUsed/>
    <w:rsid w:val="001A340D"/>
  </w:style>
  <w:style w:type="table" w:styleId="aa">
    <w:name w:val="Table Grid"/>
    <w:basedOn w:val="a1"/>
    <w:uiPriority w:val="59"/>
    <w:rsid w:val="001A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53871">
      <w:bodyDiv w:val="1"/>
      <w:marLeft w:val="0"/>
      <w:marRight w:val="0"/>
      <w:marTop w:val="0"/>
      <w:marBottom w:val="0"/>
      <w:divBdr>
        <w:top w:val="none" w:sz="0" w:space="0" w:color="auto"/>
        <w:left w:val="none" w:sz="0" w:space="0" w:color="auto"/>
        <w:bottom w:val="none" w:sz="0" w:space="0" w:color="auto"/>
        <w:right w:val="none" w:sz="0" w:space="0" w:color="auto"/>
      </w:divBdr>
      <w:divsChild>
        <w:div w:id="554858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753F3-0954-4202-8D07-D28A5B45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2297</TotalTime>
  <Pages>6</Pages>
  <Words>1237</Words>
  <Characters>7052</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dell</cp:lastModifiedBy>
  <cp:revision>261</cp:revision>
  <dcterms:created xsi:type="dcterms:W3CDTF">2020-06-13T11:12:00Z</dcterms:created>
  <dcterms:modified xsi:type="dcterms:W3CDTF">2025-10-01T19:00:00Z</dcterms:modified>
</cp:coreProperties>
</file>